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emf" ContentType="image/x-emf"/>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E06C" w14:textId="77777777" w:rsidR="00041C6E" w:rsidRDefault="00D12773" w:rsidP="009E361E">
      <w:pPr>
        <w:suppressLineNumbers/>
        <w:spacing w:line="480" w:lineRule="auto"/>
        <w:contextualSpacing/>
        <w:jc w:val="center"/>
        <w:outlineLvl w:val="0"/>
        <w:rPr>
          <w:rFonts w:ascii="Times New Roman" w:hAnsi="Times New Roman"/>
          <w:b/>
          <w:sz w:val="32"/>
          <w:szCs w:val="32"/>
        </w:rPr>
      </w:pPr>
      <w:r w:rsidRPr="009E361E">
        <w:rPr>
          <w:rFonts w:ascii="Times New Roman" w:hAnsi="Times New Roman"/>
          <w:b/>
          <w:i/>
          <w:sz w:val="32"/>
          <w:szCs w:val="32"/>
        </w:rPr>
        <w:t>Journal of Wildlife Management</w:t>
      </w:r>
      <w:r w:rsidRPr="00146E03">
        <w:rPr>
          <w:rFonts w:ascii="Times New Roman" w:hAnsi="Times New Roman"/>
          <w:b/>
          <w:sz w:val="32"/>
          <w:szCs w:val="32"/>
        </w:rPr>
        <w:t xml:space="preserve"> </w:t>
      </w:r>
      <w:r w:rsidR="0017604E">
        <w:rPr>
          <w:rFonts w:ascii="Times New Roman" w:hAnsi="Times New Roman"/>
          <w:b/>
          <w:sz w:val="32"/>
          <w:szCs w:val="32"/>
        </w:rPr>
        <w:t xml:space="preserve">and </w:t>
      </w:r>
      <w:r w:rsidR="0017604E" w:rsidRPr="009E361E">
        <w:rPr>
          <w:rFonts w:ascii="Times New Roman" w:hAnsi="Times New Roman"/>
          <w:b/>
          <w:i/>
          <w:sz w:val="32"/>
          <w:szCs w:val="32"/>
        </w:rPr>
        <w:t>Wildlife Society Bulletin</w:t>
      </w:r>
      <w:r w:rsidR="0017604E">
        <w:rPr>
          <w:rFonts w:ascii="Times New Roman" w:hAnsi="Times New Roman"/>
          <w:b/>
          <w:sz w:val="32"/>
          <w:szCs w:val="32"/>
        </w:rPr>
        <w:t xml:space="preserve"> </w:t>
      </w:r>
    </w:p>
    <w:p w14:paraId="149EB2C6" w14:textId="53EC65C7" w:rsidR="00D12773" w:rsidRPr="00146E03" w:rsidRDefault="0017604E" w:rsidP="009E361E">
      <w:pPr>
        <w:suppressLineNumbers/>
        <w:spacing w:line="480" w:lineRule="auto"/>
        <w:contextualSpacing/>
        <w:jc w:val="center"/>
        <w:outlineLvl w:val="0"/>
        <w:rPr>
          <w:rFonts w:ascii="Times New Roman" w:hAnsi="Times New Roman"/>
          <w:b/>
          <w:sz w:val="32"/>
          <w:szCs w:val="32"/>
        </w:rPr>
      </w:pPr>
      <w:r>
        <w:rPr>
          <w:rFonts w:ascii="Times New Roman" w:hAnsi="Times New Roman"/>
          <w:b/>
          <w:sz w:val="32"/>
          <w:szCs w:val="32"/>
        </w:rPr>
        <w:t xml:space="preserve">Author </w:t>
      </w:r>
      <w:r w:rsidR="00D12773" w:rsidRPr="00146E03">
        <w:rPr>
          <w:rFonts w:ascii="Times New Roman" w:hAnsi="Times New Roman"/>
          <w:b/>
          <w:sz w:val="32"/>
          <w:szCs w:val="32"/>
        </w:rPr>
        <w:t>Guidelines</w:t>
      </w:r>
    </w:p>
    <w:p w14:paraId="273D1C37" w14:textId="555029A1" w:rsidR="00D12773" w:rsidRPr="00146E03" w:rsidRDefault="000B5885" w:rsidP="009E361E">
      <w:pPr>
        <w:suppressLineNumbers/>
        <w:spacing w:line="480" w:lineRule="auto"/>
        <w:contextualSpacing/>
        <w:rPr>
          <w:rFonts w:ascii="Times New Roman" w:hAnsi="Times New Roman"/>
          <w:sz w:val="24"/>
          <w:szCs w:val="24"/>
        </w:rPr>
      </w:pPr>
      <w:r>
        <w:rPr>
          <w:rFonts w:ascii="Times New Roman" w:hAnsi="Times New Roman"/>
          <w:sz w:val="24"/>
          <w:szCs w:val="24"/>
        </w:rPr>
        <w:t>January 2016</w:t>
      </w:r>
    </w:p>
    <w:p w14:paraId="6E702BFD" w14:textId="77777777" w:rsidR="00D12773" w:rsidRPr="00146E03" w:rsidRDefault="00D12773" w:rsidP="009E361E">
      <w:pPr>
        <w:suppressLineNumbers/>
        <w:spacing w:line="480" w:lineRule="auto"/>
        <w:contextualSpacing/>
        <w:rPr>
          <w:rFonts w:ascii="Times New Roman" w:hAnsi="Times New Roman"/>
          <w:sz w:val="24"/>
          <w:szCs w:val="24"/>
        </w:rPr>
      </w:pPr>
      <w:r w:rsidRPr="00146E03">
        <w:rPr>
          <w:rFonts w:ascii="Times New Roman" w:hAnsi="Times New Roman"/>
          <w:sz w:val="24"/>
          <w:szCs w:val="24"/>
        </w:rPr>
        <w:t xml:space="preserve">Prepared by </w:t>
      </w:r>
    </w:p>
    <w:p w14:paraId="30050868" w14:textId="77777777" w:rsidR="009E361E" w:rsidRDefault="000D3F12" w:rsidP="009E361E">
      <w:pPr>
        <w:suppressLineNumbers/>
        <w:spacing w:line="480" w:lineRule="auto"/>
        <w:ind w:left="720" w:hanging="720"/>
        <w:contextualSpacing/>
        <w:rPr>
          <w:rFonts w:ascii="Times New Roman" w:hAnsi="Times New Roman"/>
          <w:sz w:val="24"/>
          <w:szCs w:val="24"/>
        </w:rPr>
      </w:pPr>
      <w:r>
        <w:rPr>
          <w:rFonts w:ascii="Times New Roman" w:hAnsi="Times New Roman"/>
          <w:caps/>
          <w:sz w:val="24"/>
          <w:szCs w:val="24"/>
        </w:rPr>
        <w:t xml:space="preserve">Paul R. Krausman, </w:t>
      </w:r>
      <w:r w:rsidR="00D12773" w:rsidRPr="009E361E">
        <w:rPr>
          <w:rFonts w:ascii="Times New Roman" w:hAnsi="Times New Roman"/>
          <w:i/>
          <w:sz w:val="24"/>
          <w:szCs w:val="24"/>
        </w:rPr>
        <w:t>Editor-in-Chief, Journal of Wildlife Management</w:t>
      </w:r>
      <w:r w:rsidR="0017604E" w:rsidRPr="009E361E">
        <w:rPr>
          <w:rFonts w:ascii="Times New Roman" w:hAnsi="Times New Roman"/>
          <w:sz w:val="24"/>
          <w:szCs w:val="24"/>
        </w:rPr>
        <w:t>;</w:t>
      </w:r>
      <w:r w:rsidR="00D12773" w:rsidRPr="009E361E">
        <w:rPr>
          <w:rFonts w:ascii="Times New Roman" w:hAnsi="Times New Roman"/>
          <w:sz w:val="24"/>
          <w:szCs w:val="24"/>
        </w:rPr>
        <w:t xml:space="preserve"> </w:t>
      </w:r>
      <w:r w:rsidRPr="009E361E">
        <w:rPr>
          <w:rFonts w:ascii="Times New Roman" w:hAnsi="Times New Roman"/>
          <w:i/>
          <w:sz w:val="24"/>
          <w:szCs w:val="24"/>
        </w:rPr>
        <w:t>University of Arizona, Tucson, A</w:t>
      </w:r>
      <w:r w:rsidR="0017604E" w:rsidRPr="009E361E">
        <w:rPr>
          <w:rFonts w:ascii="Times New Roman" w:hAnsi="Times New Roman"/>
          <w:i/>
          <w:sz w:val="24"/>
          <w:szCs w:val="24"/>
        </w:rPr>
        <w:t>Z 85721, USA</w:t>
      </w:r>
      <w:r w:rsidR="000A7C38" w:rsidRPr="000A7C38">
        <w:rPr>
          <w:rFonts w:ascii="Times New Roman" w:hAnsi="Times New Roman"/>
          <w:sz w:val="24"/>
          <w:szCs w:val="24"/>
        </w:rPr>
        <w:t xml:space="preserve"> </w:t>
      </w:r>
    </w:p>
    <w:p w14:paraId="10009D2F" w14:textId="4C204497" w:rsidR="000A7C38" w:rsidRPr="00CD0895" w:rsidRDefault="000A7C38" w:rsidP="009E361E">
      <w:pPr>
        <w:suppressLineNumbers/>
        <w:spacing w:line="480" w:lineRule="auto"/>
        <w:ind w:left="720" w:hanging="720"/>
        <w:contextualSpacing/>
        <w:rPr>
          <w:rFonts w:ascii="Times New Roman" w:hAnsi="Times New Roman"/>
          <w:i/>
          <w:sz w:val="24"/>
          <w:szCs w:val="24"/>
        </w:rPr>
      </w:pPr>
      <w:r>
        <w:rPr>
          <w:rFonts w:ascii="Times New Roman" w:hAnsi="Times New Roman"/>
          <w:sz w:val="24"/>
          <w:szCs w:val="24"/>
        </w:rPr>
        <w:t xml:space="preserve">DAVID A. HAUKOS, </w:t>
      </w:r>
      <w:r w:rsidRPr="00CD0895">
        <w:rPr>
          <w:rFonts w:ascii="Times New Roman" w:hAnsi="Times New Roman"/>
          <w:i/>
          <w:sz w:val="24"/>
          <w:szCs w:val="24"/>
        </w:rPr>
        <w:t xml:space="preserve">Editor-in-Chief, </w:t>
      </w:r>
      <w:r w:rsidRPr="0040744F">
        <w:rPr>
          <w:rFonts w:ascii="Times New Roman" w:hAnsi="Times New Roman"/>
          <w:i/>
          <w:sz w:val="24"/>
          <w:szCs w:val="24"/>
        </w:rPr>
        <w:t>Wildlife Society Bulletin</w:t>
      </w:r>
      <w:r w:rsidRPr="00CD0895">
        <w:rPr>
          <w:rFonts w:ascii="Times New Roman" w:hAnsi="Times New Roman"/>
          <w:i/>
          <w:sz w:val="24"/>
          <w:szCs w:val="24"/>
        </w:rPr>
        <w:t>; U.S. Geological Survey, Kansas Cooperative Fish and Wildlife Research Unit, Kansas State University, Manhattan, KS 66506</w:t>
      </w:r>
      <w:r>
        <w:rPr>
          <w:rFonts w:ascii="Times New Roman" w:hAnsi="Times New Roman"/>
          <w:i/>
          <w:sz w:val="24"/>
          <w:szCs w:val="24"/>
        </w:rPr>
        <w:t>, USA</w:t>
      </w:r>
    </w:p>
    <w:p w14:paraId="4CB9A3CD" w14:textId="78C6B735" w:rsidR="00752A05" w:rsidRPr="00146E03" w:rsidRDefault="00130EEA" w:rsidP="0014519D">
      <w:pPr>
        <w:suppressLineNumbers/>
        <w:spacing w:line="480" w:lineRule="auto"/>
        <w:ind w:left="720" w:hanging="720"/>
        <w:contextualSpacing/>
        <w:rPr>
          <w:rFonts w:ascii="Times New Roman" w:hAnsi="Times New Roman"/>
          <w:sz w:val="24"/>
          <w:szCs w:val="24"/>
        </w:rPr>
      </w:pPr>
      <w:r>
        <w:rPr>
          <w:rFonts w:ascii="Times New Roman" w:hAnsi="Times New Roman"/>
          <w:sz w:val="24"/>
          <w:szCs w:val="24"/>
        </w:rPr>
        <w:t xml:space="preserve">ALLISON </w:t>
      </w:r>
      <w:r w:rsidR="0040744F">
        <w:rPr>
          <w:rFonts w:ascii="Times New Roman" w:hAnsi="Times New Roman"/>
          <w:sz w:val="24"/>
          <w:szCs w:val="24"/>
        </w:rPr>
        <w:t xml:space="preserve">S. </w:t>
      </w:r>
      <w:r>
        <w:rPr>
          <w:rFonts w:ascii="Times New Roman" w:hAnsi="Times New Roman"/>
          <w:sz w:val="24"/>
          <w:szCs w:val="24"/>
        </w:rPr>
        <w:t>COX</w:t>
      </w:r>
      <w:r w:rsidR="00752A05">
        <w:rPr>
          <w:rFonts w:ascii="Times New Roman" w:hAnsi="Times New Roman"/>
          <w:sz w:val="24"/>
          <w:szCs w:val="24"/>
        </w:rPr>
        <w:t>,</w:t>
      </w:r>
      <w:r w:rsidR="0040744F">
        <w:rPr>
          <w:rStyle w:val="FootnoteReference"/>
          <w:rFonts w:ascii="Times New Roman" w:hAnsi="Times New Roman"/>
          <w:sz w:val="24"/>
          <w:szCs w:val="24"/>
        </w:rPr>
        <w:footnoteReference w:id="1"/>
      </w:r>
      <w:r w:rsidR="00752A05">
        <w:rPr>
          <w:rFonts w:ascii="Times New Roman" w:hAnsi="Times New Roman"/>
          <w:sz w:val="24"/>
          <w:szCs w:val="24"/>
        </w:rPr>
        <w:t xml:space="preserve"> </w:t>
      </w:r>
      <w:r w:rsidR="00752A05" w:rsidRPr="009E361E">
        <w:rPr>
          <w:rFonts w:ascii="Times New Roman" w:hAnsi="Times New Roman"/>
          <w:i/>
          <w:sz w:val="24"/>
          <w:szCs w:val="24"/>
        </w:rPr>
        <w:t xml:space="preserve">Content Editor, </w:t>
      </w:r>
      <w:r w:rsidR="00752A05" w:rsidRPr="0040744F">
        <w:rPr>
          <w:rFonts w:ascii="Times New Roman" w:hAnsi="Times New Roman"/>
          <w:i/>
          <w:sz w:val="24"/>
          <w:szCs w:val="24"/>
        </w:rPr>
        <w:t>Journal</w:t>
      </w:r>
      <w:r w:rsidR="00752A05" w:rsidRPr="00146E03">
        <w:rPr>
          <w:rFonts w:ascii="Times New Roman" w:hAnsi="Times New Roman"/>
          <w:i/>
          <w:sz w:val="24"/>
          <w:szCs w:val="24"/>
        </w:rPr>
        <w:t xml:space="preserve"> of Wildlife Management</w:t>
      </w:r>
      <w:r w:rsidR="0040744F">
        <w:rPr>
          <w:rFonts w:ascii="Times New Roman" w:hAnsi="Times New Roman"/>
          <w:i/>
          <w:sz w:val="24"/>
          <w:szCs w:val="24"/>
        </w:rPr>
        <w:t>, Gainesville, FL 32068, USA</w:t>
      </w:r>
    </w:p>
    <w:p w14:paraId="08CDDA2D" w14:textId="516C87D5" w:rsidR="0043605B" w:rsidRDefault="0043605B" w:rsidP="0014519D">
      <w:pPr>
        <w:suppressLineNumbers/>
        <w:spacing w:line="480" w:lineRule="auto"/>
        <w:ind w:left="720" w:hanging="720"/>
        <w:contextualSpacing/>
        <w:rPr>
          <w:rFonts w:ascii="Times New Roman" w:hAnsi="Times New Roman"/>
          <w:i/>
          <w:sz w:val="24"/>
          <w:szCs w:val="24"/>
        </w:rPr>
      </w:pPr>
      <w:r>
        <w:rPr>
          <w:rFonts w:ascii="Times New Roman" w:hAnsi="Times New Roman"/>
          <w:caps/>
          <w:sz w:val="24"/>
          <w:szCs w:val="24"/>
        </w:rPr>
        <w:t xml:space="preserve">Anna </w:t>
      </w:r>
      <w:r w:rsidR="0040744F">
        <w:rPr>
          <w:rFonts w:ascii="Times New Roman" w:hAnsi="Times New Roman"/>
          <w:caps/>
          <w:sz w:val="24"/>
          <w:szCs w:val="24"/>
        </w:rPr>
        <w:t xml:space="preserve">S. C. </w:t>
      </w:r>
      <w:r>
        <w:rPr>
          <w:rFonts w:ascii="Times New Roman" w:hAnsi="Times New Roman"/>
          <w:caps/>
          <w:sz w:val="24"/>
          <w:szCs w:val="24"/>
        </w:rPr>
        <w:t>Knipps</w:t>
      </w:r>
      <w:proofErr w:type="gramStart"/>
      <w:r w:rsidRPr="00146E03">
        <w:rPr>
          <w:rFonts w:ascii="Times New Roman" w:hAnsi="Times New Roman"/>
          <w:sz w:val="24"/>
          <w:szCs w:val="24"/>
        </w:rPr>
        <w:t>,</w:t>
      </w:r>
      <w:r w:rsidR="000A7C38">
        <w:rPr>
          <w:rFonts w:ascii="Times New Roman" w:hAnsi="Times New Roman"/>
          <w:sz w:val="24"/>
          <w:szCs w:val="24"/>
          <w:vertAlign w:val="superscript"/>
        </w:rPr>
        <w:t>1</w:t>
      </w:r>
      <w:proofErr w:type="gramEnd"/>
      <w:r w:rsidRPr="00146E03">
        <w:rPr>
          <w:rFonts w:ascii="Times New Roman" w:hAnsi="Times New Roman"/>
          <w:sz w:val="24"/>
          <w:szCs w:val="24"/>
        </w:rPr>
        <w:t xml:space="preserve"> </w:t>
      </w:r>
      <w:r w:rsidRPr="009E361E">
        <w:rPr>
          <w:rFonts w:ascii="Times New Roman" w:hAnsi="Times New Roman"/>
          <w:i/>
          <w:sz w:val="24"/>
          <w:szCs w:val="24"/>
        </w:rPr>
        <w:t xml:space="preserve">Editorial Assistant, </w:t>
      </w:r>
      <w:r w:rsidRPr="0040744F">
        <w:rPr>
          <w:rFonts w:ascii="Times New Roman" w:hAnsi="Times New Roman"/>
          <w:i/>
          <w:sz w:val="24"/>
          <w:szCs w:val="24"/>
        </w:rPr>
        <w:t>Journal</w:t>
      </w:r>
      <w:r w:rsidRPr="00146E03">
        <w:rPr>
          <w:rFonts w:ascii="Times New Roman" w:hAnsi="Times New Roman"/>
          <w:i/>
          <w:sz w:val="24"/>
          <w:szCs w:val="24"/>
        </w:rPr>
        <w:t xml:space="preserve"> of Wildlife Management</w:t>
      </w:r>
      <w:r w:rsidR="0040744F">
        <w:rPr>
          <w:rFonts w:ascii="Times New Roman" w:hAnsi="Times New Roman"/>
          <w:i/>
          <w:sz w:val="24"/>
          <w:szCs w:val="24"/>
        </w:rPr>
        <w:t>, Golden, CO 80401, USA</w:t>
      </w:r>
    </w:p>
    <w:p w14:paraId="5D7D99FB" w14:textId="65DB5A50" w:rsidR="006E236D" w:rsidRPr="00232AFA" w:rsidRDefault="0040744F" w:rsidP="0014519D">
      <w:pPr>
        <w:suppressLineNumbers/>
        <w:spacing w:line="480" w:lineRule="auto"/>
        <w:ind w:left="720" w:hanging="720"/>
        <w:contextualSpacing/>
        <w:rPr>
          <w:rFonts w:ascii="Times New Roman" w:hAnsi="Times New Roman"/>
          <w:caps/>
          <w:sz w:val="24"/>
          <w:szCs w:val="24"/>
        </w:rPr>
      </w:pPr>
      <w:r>
        <w:rPr>
          <w:rFonts w:ascii="Times New Roman" w:hAnsi="Times New Roman"/>
          <w:caps/>
          <w:sz w:val="24"/>
          <w:szCs w:val="24"/>
        </w:rPr>
        <w:t>JANET</w:t>
      </w:r>
      <w:r w:rsidR="00C22303">
        <w:rPr>
          <w:rFonts w:ascii="Times New Roman" w:hAnsi="Times New Roman"/>
          <w:caps/>
          <w:sz w:val="24"/>
          <w:szCs w:val="24"/>
        </w:rPr>
        <w:t xml:space="preserve"> L. </w:t>
      </w:r>
      <w:r w:rsidRPr="00232AFA">
        <w:rPr>
          <w:rFonts w:ascii="Times New Roman" w:hAnsi="Times New Roman"/>
          <w:caps/>
          <w:sz w:val="24"/>
          <w:szCs w:val="24"/>
        </w:rPr>
        <w:t>WALLACE,</w:t>
      </w:r>
      <w:r w:rsidRPr="00232AFA">
        <w:rPr>
          <w:rStyle w:val="FootnoteReference"/>
          <w:rFonts w:ascii="Times New Roman" w:hAnsi="Times New Roman"/>
          <w:caps/>
          <w:sz w:val="24"/>
          <w:szCs w:val="24"/>
        </w:rPr>
        <w:footnoteReference w:id="2"/>
      </w:r>
      <w:r w:rsidRPr="00232AFA">
        <w:rPr>
          <w:rFonts w:ascii="Times New Roman" w:hAnsi="Times New Roman"/>
          <w:caps/>
          <w:sz w:val="24"/>
          <w:szCs w:val="24"/>
        </w:rPr>
        <w:t xml:space="preserve"> </w:t>
      </w:r>
      <w:r w:rsidR="006E236D" w:rsidRPr="00232AFA">
        <w:rPr>
          <w:rFonts w:ascii="Times New Roman" w:hAnsi="Times New Roman"/>
          <w:i/>
          <w:color w:val="1A1A1A"/>
          <w:sz w:val="24"/>
          <w:szCs w:val="24"/>
          <w:lang w:bidi="ar-SA"/>
        </w:rPr>
        <w:t>Editorial Assistant, Wildlife Society Bulletin, Lubbock, TX</w:t>
      </w:r>
      <w:r w:rsidR="006E236D" w:rsidRPr="00232AFA">
        <w:rPr>
          <w:rFonts w:ascii="Times New Roman" w:hAnsi="Times New Roman"/>
          <w:i/>
          <w:caps/>
          <w:sz w:val="24"/>
          <w:szCs w:val="24"/>
        </w:rPr>
        <w:t xml:space="preserve"> 79416</w:t>
      </w:r>
    </w:p>
    <w:p w14:paraId="5C3796A2" w14:textId="507CAAD3" w:rsidR="00D12773" w:rsidRPr="00146E03" w:rsidRDefault="0040744F" w:rsidP="00232AFA">
      <w:pPr>
        <w:suppressLineNumbers/>
        <w:spacing w:line="480" w:lineRule="auto"/>
        <w:ind w:left="720" w:hanging="720"/>
        <w:contextualSpacing/>
        <w:rPr>
          <w:rFonts w:ascii="Times New Roman" w:hAnsi="Times New Roman"/>
          <w:sz w:val="24"/>
          <w:szCs w:val="24"/>
        </w:rPr>
      </w:pPr>
      <w:r w:rsidRPr="00232AFA">
        <w:rPr>
          <w:rFonts w:ascii="Times New Roman" w:hAnsi="Times New Roman"/>
          <w:caps/>
          <w:sz w:val="24"/>
          <w:szCs w:val="24"/>
        </w:rPr>
        <w:t xml:space="preserve">TRACY </w:t>
      </w:r>
      <w:r w:rsidR="00C22303">
        <w:rPr>
          <w:rFonts w:ascii="Times New Roman" w:hAnsi="Times New Roman"/>
          <w:caps/>
          <w:sz w:val="24"/>
          <w:szCs w:val="24"/>
        </w:rPr>
        <w:t xml:space="preserve">E. </w:t>
      </w:r>
      <w:r w:rsidRPr="00232AFA">
        <w:rPr>
          <w:rFonts w:ascii="Times New Roman" w:hAnsi="Times New Roman"/>
          <w:caps/>
          <w:sz w:val="24"/>
          <w:szCs w:val="24"/>
        </w:rPr>
        <w:t>BOAL</w:t>
      </w:r>
      <w:proofErr w:type="gramStart"/>
      <w:r w:rsidRPr="00232AFA">
        <w:rPr>
          <w:rFonts w:ascii="Times New Roman" w:hAnsi="Times New Roman"/>
          <w:caps/>
          <w:sz w:val="24"/>
          <w:szCs w:val="24"/>
        </w:rPr>
        <w:t>,</w:t>
      </w:r>
      <w:r w:rsidR="000A7C38" w:rsidRPr="00232AFA">
        <w:rPr>
          <w:rFonts w:ascii="Times New Roman" w:hAnsi="Times New Roman"/>
          <w:caps/>
          <w:sz w:val="24"/>
          <w:szCs w:val="24"/>
          <w:vertAlign w:val="superscript"/>
        </w:rPr>
        <w:t>2</w:t>
      </w:r>
      <w:proofErr w:type="gramEnd"/>
      <w:r w:rsidRPr="00232AFA">
        <w:rPr>
          <w:rFonts w:ascii="Times New Roman" w:hAnsi="Times New Roman"/>
          <w:caps/>
          <w:sz w:val="24"/>
          <w:szCs w:val="24"/>
        </w:rPr>
        <w:t xml:space="preserve"> </w:t>
      </w:r>
      <w:r w:rsidR="006E236D" w:rsidRPr="00232AFA">
        <w:rPr>
          <w:rFonts w:ascii="Times New Roman" w:hAnsi="Times New Roman"/>
          <w:i/>
          <w:color w:val="1A1A1A"/>
          <w:sz w:val="24"/>
          <w:szCs w:val="24"/>
          <w:lang w:bidi="ar-SA"/>
        </w:rPr>
        <w:t>Editorial Assistant, Wildlife Society Bulletin, Lubbock, TX 79424</w:t>
      </w:r>
      <w:r w:rsidR="00D12773" w:rsidRPr="00146E03">
        <w:rPr>
          <w:rFonts w:ascii="Times New Roman" w:hAnsi="Times New Roman"/>
          <w:sz w:val="24"/>
          <w:szCs w:val="24"/>
        </w:rPr>
        <w:br w:type="page"/>
      </w:r>
      <w:r w:rsidR="00D12773" w:rsidRPr="00146E03">
        <w:rPr>
          <w:rFonts w:ascii="Times New Roman" w:hAnsi="Times New Roman"/>
          <w:sz w:val="24"/>
          <w:szCs w:val="24"/>
        </w:rPr>
        <w:lastRenderedPageBreak/>
        <w:t xml:space="preserve"> </w:t>
      </w:r>
    </w:p>
    <w:p w14:paraId="5B9ABE16" w14:textId="77777777" w:rsidR="00D35B67" w:rsidRPr="00146E03" w:rsidRDefault="00146E03" w:rsidP="0014519D">
      <w:pPr>
        <w:suppressLineNumbers/>
        <w:jc w:val="center"/>
        <w:outlineLvl w:val="0"/>
        <w:rPr>
          <w:rFonts w:ascii="Times New Roman" w:hAnsi="Times New Roman"/>
          <w:sz w:val="24"/>
          <w:szCs w:val="24"/>
        </w:rPr>
      </w:pPr>
      <w:r w:rsidRPr="00146E03">
        <w:rPr>
          <w:rFonts w:ascii="Times New Roman" w:hAnsi="Times New Roman"/>
          <w:sz w:val="24"/>
          <w:szCs w:val="24"/>
        </w:rPr>
        <w:t>Table of Contents</w:t>
      </w:r>
    </w:p>
    <w:p w14:paraId="66F00FB9" w14:textId="77777777" w:rsidR="002A58F7" w:rsidRDefault="00D35B67">
      <w:pPr>
        <w:pStyle w:val="TOC1"/>
        <w:tabs>
          <w:tab w:val="right" w:leader="dot" w:pos="9350"/>
        </w:tabs>
        <w:rPr>
          <w:rFonts w:asciiTheme="minorHAnsi" w:eastAsiaTheme="minorEastAsia" w:hAnsiTheme="minorHAnsi" w:cstheme="minorBidi"/>
          <w:b w:val="0"/>
          <w:bCs w:val="0"/>
          <w:caps w:val="0"/>
          <w:noProof/>
          <w:lang w:eastAsia="ja-JP" w:bidi="ar-SA"/>
        </w:rPr>
      </w:pPr>
      <w:r w:rsidRPr="00594BE8">
        <w:fldChar w:fldCharType="begin"/>
      </w:r>
      <w:r w:rsidRPr="00594BE8">
        <w:instrText xml:space="preserve"> TOC \o "1-3" \h \z \u </w:instrText>
      </w:r>
      <w:r w:rsidRPr="00594BE8">
        <w:fldChar w:fldCharType="separate"/>
      </w:r>
      <w:r w:rsidR="002A58F7">
        <w:rPr>
          <w:noProof/>
        </w:rPr>
        <w:t>Navigating the guidelines</w:t>
      </w:r>
      <w:r w:rsidR="002A58F7">
        <w:rPr>
          <w:noProof/>
        </w:rPr>
        <w:tab/>
      </w:r>
      <w:r w:rsidR="002A58F7">
        <w:rPr>
          <w:noProof/>
        </w:rPr>
        <w:fldChar w:fldCharType="begin"/>
      </w:r>
      <w:r w:rsidR="002A58F7">
        <w:rPr>
          <w:noProof/>
        </w:rPr>
        <w:instrText xml:space="preserve"> PAGEREF _Toc314293101 \h </w:instrText>
      </w:r>
      <w:r w:rsidR="002A58F7">
        <w:rPr>
          <w:noProof/>
        </w:rPr>
      </w:r>
      <w:r w:rsidR="002A58F7">
        <w:rPr>
          <w:noProof/>
        </w:rPr>
        <w:fldChar w:fldCharType="separate"/>
      </w:r>
      <w:r w:rsidR="00075E57">
        <w:rPr>
          <w:noProof/>
        </w:rPr>
        <w:t>4</w:t>
      </w:r>
      <w:r w:rsidR="002A58F7">
        <w:rPr>
          <w:noProof/>
        </w:rPr>
        <w:fldChar w:fldCharType="end"/>
      </w:r>
    </w:p>
    <w:p w14:paraId="22982957"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Pr>
          <w:noProof/>
        </w:rPr>
        <w:t>TWS Journal Policies</w:t>
      </w:r>
      <w:r>
        <w:rPr>
          <w:noProof/>
        </w:rPr>
        <w:tab/>
      </w:r>
      <w:r>
        <w:rPr>
          <w:noProof/>
        </w:rPr>
        <w:fldChar w:fldCharType="begin"/>
      </w:r>
      <w:r>
        <w:rPr>
          <w:noProof/>
        </w:rPr>
        <w:instrText xml:space="preserve"> PAGEREF _Toc314293102 \h </w:instrText>
      </w:r>
      <w:r>
        <w:rPr>
          <w:noProof/>
        </w:rPr>
      </w:r>
      <w:r>
        <w:rPr>
          <w:noProof/>
        </w:rPr>
        <w:fldChar w:fldCharType="separate"/>
      </w:r>
      <w:r w:rsidR="00075E57">
        <w:rPr>
          <w:noProof/>
        </w:rPr>
        <w:t>5</w:t>
      </w:r>
      <w:r>
        <w:rPr>
          <w:noProof/>
        </w:rPr>
        <w:fldChar w:fldCharType="end"/>
      </w:r>
    </w:p>
    <w:p w14:paraId="4276AF1E" w14:textId="77777777" w:rsidR="002A58F7" w:rsidRDefault="002A58F7">
      <w:pPr>
        <w:pStyle w:val="TOC2"/>
        <w:rPr>
          <w:rFonts w:asciiTheme="minorHAnsi" w:eastAsiaTheme="minorEastAsia" w:hAnsiTheme="minorHAnsi" w:cstheme="minorBidi"/>
          <w:caps w:val="0"/>
          <w:noProof/>
          <w:sz w:val="24"/>
          <w:lang w:eastAsia="ja-JP" w:bidi="ar-SA"/>
        </w:rPr>
      </w:pPr>
      <w:r>
        <w:rPr>
          <w:noProof/>
        </w:rPr>
        <w:t>Previous Publication</w:t>
      </w:r>
      <w:r>
        <w:rPr>
          <w:noProof/>
        </w:rPr>
        <w:tab/>
      </w:r>
      <w:r>
        <w:rPr>
          <w:noProof/>
        </w:rPr>
        <w:fldChar w:fldCharType="begin"/>
      </w:r>
      <w:r>
        <w:rPr>
          <w:noProof/>
        </w:rPr>
        <w:instrText xml:space="preserve"> PAGEREF _Toc314293103 \h </w:instrText>
      </w:r>
      <w:r>
        <w:rPr>
          <w:noProof/>
        </w:rPr>
      </w:r>
      <w:r>
        <w:rPr>
          <w:noProof/>
        </w:rPr>
        <w:fldChar w:fldCharType="separate"/>
      </w:r>
      <w:r w:rsidR="00075E57">
        <w:rPr>
          <w:noProof/>
        </w:rPr>
        <w:t>5</w:t>
      </w:r>
      <w:r>
        <w:rPr>
          <w:noProof/>
        </w:rPr>
        <w:fldChar w:fldCharType="end"/>
      </w:r>
    </w:p>
    <w:p w14:paraId="5E28FACC" w14:textId="77777777" w:rsidR="002A58F7" w:rsidRDefault="002A58F7">
      <w:pPr>
        <w:pStyle w:val="TOC2"/>
        <w:rPr>
          <w:rFonts w:asciiTheme="minorHAnsi" w:eastAsiaTheme="minorEastAsia" w:hAnsiTheme="minorHAnsi" w:cstheme="minorBidi"/>
          <w:caps w:val="0"/>
          <w:noProof/>
          <w:sz w:val="24"/>
          <w:lang w:eastAsia="ja-JP" w:bidi="ar-SA"/>
        </w:rPr>
      </w:pPr>
      <w:r>
        <w:rPr>
          <w:noProof/>
        </w:rPr>
        <w:t>Securing Appropriate Approval(s)</w:t>
      </w:r>
      <w:r>
        <w:rPr>
          <w:noProof/>
        </w:rPr>
        <w:tab/>
      </w:r>
      <w:r>
        <w:rPr>
          <w:noProof/>
        </w:rPr>
        <w:fldChar w:fldCharType="begin"/>
      </w:r>
      <w:r>
        <w:rPr>
          <w:noProof/>
        </w:rPr>
        <w:instrText xml:space="preserve"> PAGEREF _Toc314293104 \h </w:instrText>
      </w:r>
      <w:r>
        <w:rPr>
          <w:noProof/>
        </w:rPr>
      </w:r>
      <w:r>
        <w:rPr>
          <w:noProof/>
        </w:rPr>
        <w:fldChar w:fldCharType="separate"/>
      </w:r>
      <w:r w:rsidR="00075E57">
        <w:rPr>
          <w:noProof/>
        </w:rPr>
        <w:t>6</w:t>
      </w:r>
      <w:r>
        <w:rPr>
          <w:noProof/>
        </w:rPr>
        <w:fldChar w:fldCharType="end"/>
      </w:r>
    </w:p>
    <w:p w14:paraId="652A4956"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Animal Care and Use</w:t>
      </w:r>
      <w:r>
        <w:rPr>
          <w:noProof/>
        </w:rPr>
        <w:tab/>
      </w:r>
      <w:r>
        <w:rPr>
          <w:noProof/>
        </w:rPr>
        <w:fldChar w:fldCharType="begin"/>
      </w:r>
      <w:r>
        <w:rPr>
          <w:noProof/>
        </w:rPr>
        <w:instrText xml:space="preserve"> PAGEREF _Toc314293105 \h </w:instrText>
      </w:r>
      <w:r>
        <w:rPr>
          <w:noProof/>
        </w:rPr>
      </w:r>
      <w:r>
        <w:rPr>
          <w:noProof/>
        </w:rPr>
        <w:fldChar w:fldCharType="separate"/>
      </w:r>
      <w:r w:rsidR="00075E57">
        <w:rPr>
          <w:noProof/>
        </w:rPr>
        <w:t>6</w:t>
      </w:r>
      <w:r>
        <w:rPr>
          <w:noProof/>
        </w:rPr>
        <w:fldChar w:fldCharType="end"/>
      </w:r>
    </w:p>
    <w:p w14:paraId="224C514B"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Human subjects</w:t>
      </w:r>
      <w:r>
        <w:rPr>
          <w:noProof/>
        </w:rPr>
        <w:tab/>
      </w:r>
      <w:r>
        <w:rPr>
          <w:noProof/>
        </w:rPr>
        <w:fldChar w:fldCharType="begin"/>
      </w:r>
      <w:r>
        <w:rPr>
          <w:noProof/>
        </w:rPr>
        <w:instrText xml:space="preserve"> PAGEREF _Toc314293106 \h </w:instrText>
      </w:r>
      <w:r>
        <w:rPr>
          <w:noProof/>
        </w:rPr>
      </w:r>
      <w:r>
        <w:rPr>
          <w:noProof/>
        </w:rPr>
        <w:fldChar w:fldCharType="separate"/>
      </w:r>
      <w:r w:rsidR="00075E57">
        <w:rPr>
          <w:noProof/>
        </w:rPr>
        <w:t>7</w:t>
      </w:r>
      <w:r>
        <w:rPr>
          <w:noProof/>
        </w:rPr>
        <w:fldChar w:fldCharType="end"/>
      </w:r>
    </w:p>
    <w:p w14:paraId="64D7770C" w14:textId="77777777" w:rsidR="002A58F7" w:rsidRDefault="002A58F7">
      <w:pPr>
        <w:pStyle w:val="TOC2"/>
        <w:rPr>
          <w:rFonts w:asciiTheme="minorHAnsi" w:eastAsiaTheme="minorEastAsia" w:hAnsiTheme="minorHAnsi" w:cstheme="minorBidi"/>
          <w:caps w:val="0"/>
          <w:noProof/>
          <w:sz w:val="24"/>
          <w:lang w:eastAsia="ja-JP" w:bidi="ar-SA"/>
        </w:rPr>
      </w:pPr>
      <w:r>
        <w:rPr>
          <w:noProof/>
        </w:rPr>
        <w:t>Copyright</w:t>
      </w:r>
      <w:r>
        <w:rPr>
          <w:noProof/>
        </w:rPr>
        <w:tab/>
      </w:r>
      <w:r>
        <w:rPr>
          <w:noProof/>
        </w:rPr>
        <w:fldChar w:fldCharType="begin"/>
      </w:r>
      <w:r>
        <w:rPr>
          <w:noProof/>
        </w:rPr>
        <w:instrText xml:space="preserve"> PAGEREF _Toc314293107 \h </w:instrText>
      </w:r>
      <w:r>
        <w:rPr>
          <w:noProof/>
        </w:rPr>
      </w:r>
      <w:r>
        <w:rPr>
          <w:noProof/>
        </w:rPr>
        <w:fldChar w:fldCharType="separate"/>
      </w:r>
      <w:r w:rsidR="00075E57">
        <w:rPr>
          <w:noProof/>
        </w:rPr>
        <w:t>7</w:t>
      </w:r>
      <w:r>
        <w:rPr>
          <w:noProof/>
        </w:rPr>
        <w:fldChar w:fldCharType="end"/>
      </w:r>
    </w:p>
    <w:p w14:paraId="261D872C" w14:textId="77777777" w:rsidR="002A58F7" w:rsidRDefault="002A58F7">
      <w:pPr>
        <w:pStyle w:val="TOC2"/>
        <w:rPr>
          <w:rFonts w:asciiTheme="minorHAnsi" w:eastAsiaTheme="minorEastAsia" w:hAnsiTheme="minorHAnsi" w:cstheme="minorBidi"/>
          <w:caps w:val="0"/>
          <w:noProof/>
          <w:sz w:val="24"/>
          <w:lang w:eastAsia="ja-JP" w:bidi="ar-SA"/>
        </w:rPr>
      </w:pPr>
      <w:r>
        <w:rPr>
          <w:noProof/>
        </w:rPr>
        <w:t>Embargo Policy</w:t>
      </w:r>
      <w:r>
        <w:rPr>
          <w:noProof/>
        </w:rPr>
        <w:tab/>
      </w:r>
      <w:r>
        <w:rPr>
          <w:noProof/>
        </w:rPr>
        <w:fldChar w:fldCharType="begin"/>
      </w:r>
      <w:r>
        <w:rPr>
          <w:noProof/>
        </w:rPr>
        <w:instrText xml:space="preserve"> PAGEREF _Toc314293109 \h </w:instrText>
      </w:r>
      <w:r>
        <w:rPr>
          <w:noProof/>
        </w:rPr>
      </w:r>
      <w:r>
        <w:rPr>
          <w:noProof/>
        </w:rPr>
        <w:fldChar w:fldCharType="separate"/>
      </w:r>
      <w:r w:rsidR="00075E57">
        <w:rPr>
          <w:noProof/>
        </w:rPr>
        <w:t>7</w:t>
      </w:r>
      <w:r>
        <w:rPr>
          <w:noProof/>
        </w:rPr>
        <w:fldChar w:fldCharType="end"/>
      </w:r>
    </w:p>
    <w:p w14:paraId="55D77CBF" w14:textId="77777777" w:rsidR="002A58F7" w:rsidRDefault="002A58F7">
      <w:pPr>
        <w:pStyle w:val="TOC2"/>
        <w:rPr>
          <w:rFonts w:asciiTheme="minorHAnsi" w:eastAsiaTheme="minorEastAsia" w:hAnsiTheme="minorHAnsi" w:cstheme="minorBidi"/>
          <w:caps w:val="0"/>
          <w:noProof/>
          <w:sz w:val="24"/>
          <w:lang w:eastAsia="ja-JP" w:bidi="ar-SA"/>
        </w:rPr>
      </w:pPr>
      <w:r>
        <w:rPr>
          <w:noProof/>
        </w:rPr>
        <w:t>Page Charges</w:t>
      </w:r>
      <w:r>
        <w:rPr>
          <w:noProof/>
        </w:rPr>
        <w:tab/>
      </w:r>
      <w:r>
        <w:rPr>
          <w:noProof/>
        </w:rPr>
        <w:fldChar w:fldCharType="begin"/>
      </w:r>
      <w:r>
        <w:rPr>
          <w:noProof/>
        </w:rPr>
        <w:instrText xml:space="preserve"> PAGEREF _Toc314293110 \h </w:instrText>
      </w:r>
      <w:r>
        <w:rPr>
          <w:noProof/>
        </w:rPr>
      </w:r>
      <w:r>
        <w:rPr>
          <w:noProof/>
        </w:rPr>
        <w:fldChar w:fldCharType="separate"/>
      </w:r>
      <w:r w:rsidR="00075E57">
        <w:rPr>
          <w:noProof/>
        </w:rPr>
        <w:t>8</w:t>
      </w:r>
      <w:r>
        <w:rPr>
          <w:noProof/>
        </w:rPr>
        <w:fldChar w:fldCharType="end"/>
      </w:r>
    </w:p>
    <w:p w14:paraId="46D99C74"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sidRPr="002A58F7">
        <w:rPr>
          <w:noProof/>
        </w:rPr>
        <w:t>SUBJECT MATTER differences between journals</w:t>
      </w:r>
      <w:r>
        <w:rPr>
          <w:noProof/>
        </w:rPr>
        <w:tab/>
      </w:r>
      <w:r>
        <w:rPr>
          <w:noProof/>
        </w:rPr>
        <w:fldChar w:fldCharType="begin"/>
      </w:r>
      <w:r>
        <w:rPr>
          <w:noProof/>
        </w:rPr>
        <w:instrText xml:space="preserve"> PAGEREF _Toc314293111 \h </w:instrText>
      </w:r>
      <w:r>
        <w:rPr>
          <w:noProof/>
        </w:rPr>
      </w:r>
      <w:r>
        <w:rPr>
          <w:noProof/>
        </w:rPr>
        <w:fldChar w:fldCharType="separate"/>
      </w:r>
      <w:r w:rsidR="00075E57">
        <w:rPr>
          <w:noProof/>
        </w:rPr>
        <w:t>9</w:t>
      </w:r>
      <w:r>
        <w:rPr>
          <w:noProof/>
        </w:rPr>
        <w:fldChar w:fldCharType="end"/>
      </w:r>
    </w:p>
    <w:p w14:paraId="2553EBA7" w14:textId="77777777" w:rsidR="002A58F7" w:rsidRDefault="002A58F7">
      <w:pPr>
        <w:pStyle w:val="TOC2"/>
        <w:rPr>
          <w:rFonts w:asciiTheme="minorHAnsi" w:eastAsiaTheme="minorEastAsia" w:hAnsiTheme="minorHAnsi" w:cstheme="minorBidi"/>
          <w:caps w:val="0"/>
          <w:noProof/>
          <w:sz w:val="24"/>
          <w:lang w:eastAsia="ja-JP" w:bidi="ar-SA"/>
        </w:rPr>
      </w:pPr>
      <w:r w:rsidRPr="00AE2407">
        <w:rPr>
          <w:i/>
          <w:noProof/>
        </w:rPr>
        <w:t>Journal of wildlife management</w:t>
      </w:r>
      <w:r>
        <w:rPr>
          <w:noProof/>
        </w:rPr>
        <w:t xml:space="preserve"> subject matter</w:t>
      </w:r>
      <w:r>
        <w:rPr>
          <w:noProof/>
        </w:rPr>
        <w:tab/>
      </w:r>
      <w:r>
        <w:rPr>
          <w:noProof/>
        </w:rPr>
        <w:fldChar w:fldCharType="begin"/>
      </w:r>
      <w:r>
        <w:rPr>
          <w:noProof/>
        </w:rPr>
        <w:instrText xml:space="preserve"> PAGEREF _Toc314293112 \h </w:instrText>
      </w:r>
      <w:r>
        <w:rPr>
          <w:noProof/>
        </w:rPr>
      </w:r>
      <w:r>
        <w:rPr>
          <w:noProof/>
        </w:rPr>
        <w:fldChar w:fldCharType="separate"/>
      </w:r>
      <w:r w:rsidR="00075E57">
        <w:rPr>
          <w:noProof/>
        </w:rPr>
        <w:t>10</w:t>
      </w:r>
      <w:r>
        <w:rPr>
          <w:noProof/>
        </w:rPr>
        <w:fldChar w:fldCharType="end"/>
      </w:r>
    </w:p>
    <w:p w14:paraId="1F843385"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Research Articles and Notes</w:t>
      </w:r>
      <w:r>
        <w:rPr>
          <w:noProof/>
        </w:rPr>
        <w:tab/>
      </w:r>
      <w:r>
        <w:rPr>
          <w:noProof/>
        </w:rPr>
        <w:fldChar w:fldCharType="begin"/>
      </w:r>
      <w:r>
        <w:rPr>
          <w:noProof/>
        </w:rPr>
        <w:instrText xml:space="preserve"> PAGEREF _Toc314293113 \h </w:instrText>
      </w:r>
      <w:r>
        <w:rPr>
          <w:noProof/>
        </w:rPr>
      </w:r>
      <w:r>
        <w:rPr>
          <w:noProof/>
        </w:rPr>
        <w:fldChar w:fldCharType="separate"/>
      </w:r>
      <w:r w:rsidR="00075E57">
        <w:rPr>
          <w:noProof/>
        </w:rPr>
        <w:t>10</w:t>
      </w:r>
      <w:r>
        <w:rPr>
          <w:noProof/>
        </w:rPr>
        <w:fldChar w:fldCharType="end"/>
      </w:r>
    </w:p>
    <w:p w14:paraId="2DB94498"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Commentary</w:t>
      </w:r>
      <w:r>
        <w:rPr>
          <w:noProof/>
        </w:rPr>
        <w:tab/>
      </w:r>
      <w:r>
        <w:rPr>
          <w:noProof/>
        </w:rPr>
        <w:fldChar w:fldCharType="begin"/>
      </w:r>
      <w:r>
        <w:rPr>
          <w:noProof/>
        </w:rPr>
        <w:instrText xml:space="preserve"> PAGEREF _Toc314293114 \h </w:instrText>
      </w:r>
      <w:r>
        <w:rPr>
          <w:noProof/>
        </w:rPr>
      </w:r>
      <w:r>
        <w:rPr>
          <w:noProof/>
        </w:rPr>
        <w:fldChar w:fldCharType="separate"/>
      </w:r>
      <w:r w:rsidR="00075E57">
        <w:rPr>
          <w:noProof/>
        </w:rPr>
        <w:t>11</w:t>
      </w:r>
      <w:r>
        <w:rPr>
          <w:noProof/>
        </w:rPr>
        <w:fldChar w:fldCharType="end"/>
      </w:r>
    </w:p>
    <w:p w14:paraId="37893570"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Review</w:t>
      </w:r>
      <w:r>
        <w:rPr>
          <w:noProof/>
        </w:rPr>
        <w:tab/>
      </w:r>
      <w:r>
        <w:rPr>
          <w:noProof/>
        </w:rPr>
        <w:fldChar w:fldCharType="begin"/>
      </w:r>
      <w:r>
        <w:rPr>
          <w:noProof/>
        </w:rPr>
        <w:instrText xml:space="preserve"> PAGEREF _Toc314293115 \h </w:instrText>
      </w:r>
      <w:r>
        <w:rPr>
          <w:noProof/>
        </w:rPr>
      </w:r>
      <w:r>
        <w:rPr>
          <w:noProof/>
        </w:rPr>
        <w:fldChar w:fldCharType="separate"/>
      </w:r>
      <w:r w:rsidR="00075E57">
        <w:rPr>
          <w:noProof/>
        </w:rPr>
        <w:t>11</w:t>
      </w:r>
      <w:r>
        <w:rPr>
          <w:noProof/>
        </w:rPr>
        <w:fldChar w:fldCharType="end"/>
      </w:r>
    </w:p>
    <w:p w14:paraId="25D3E8B3"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Letter to the Editor</w:t>
      </w:r>
      <w:r>
        <w:rPr>
          <w:noProof/>
        </w:rPr>
        <w:tab/>
      </w:r>
      <w:r>
        <w:rPr>
          <w:noProof/>
        </w:rPr>
        <w:fldChar w:fldCharType="begin"/>
      </w:r>
      <w:r>
        <w:rPr>
          <w:noProof/>
        </w:rPr>
        <w:instrText xml:space="preserve"> PAGEREF _Toc314293116 \h </w:instrText>
      </w:r>
      <w:r>
        <w:rPr>
          <w:noProof/>
        </w:rPr>
      </w:r>
      <w:r>
        <w:rPr>
          <w:noProof/>
        </w:rPr>
        <w:fldChar w:fldCharType="separate"/>
      </w:r>
      <w:r w:rsidR="00075E57">
        <w:rPr>
          <w:noProof/>
        </w:rPr>
        <w:t>11</w:t>
      </w:r>
      <w:r>
        <w:rPr>
          <w:noProof/>
        </w:rPr>
        <w:fldChar w:fldCharType="end"/>
      </w:r>
    </w:p>
    <w:p w14:paraId="4D92DACA"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Invited Paper</w:t>
      </w:r>
      <w:r>
        <w:rPr>
          <w:noProof/>
        </w:rPr>
        <w:tab/>
      </w:r>
      <w:r>
        <w:rPr>
          <w:noProof/>
        </w:rPr>
        <w:fldChar w:fldCharType="begin"/>
      </w:r>
      <w:r>
        <w:rPr>
          <w:noProof/>
        </w:rPr>
        <w:instrText xml:space="preserve"> PAGEREF _Toc314293117 \h </w:instrText>
      </w:r>
      <w:r>
        <w:rPr>
          <w:noProof/>
        </w:rPr>
      </w:r>
      <w:r>
        <w:rPr>
          <w:noProof/>
        </w:rPr>
        <w:fldChar w:fldCharType="separate"/>
      </w:r>
      <w:r w:rsidR="00075E57">
        <w:rPr>
          <w:noProof/>
        </w:rPr>
        <w:t>12</w:t>
      </w:r>
      <w:r>
        <w:rPr>
          <w:noProof/>
        </w:rPr>
        <w:fldChar w:fldCharType="end"/>
      </w:r>
    </w:p>
    <w:p w14:paraId="15E06754"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Special Section</w:t>
      </w:r>
      <w:r>
        <w:rPr>
          <w:noProof/>
        </w:rPr>
        <w:tab/>
      </w:r>
      <w:r>
        <w:rPr>
          <w:noProof/>
        </w:rPr>
        <w:fldChar w:fldCharType="begin"/>
      </w:r>
      <w:r>
        <w:rPr>
          <w:noProof/>
        </w:rPr>
        <w:instrText xml:space="preserve"> PAGEREF _Toc314293118 \h </w:instrText>
      </w:r>
      <w:r>
        <w:rPr>
          <w:noProof/>
        </w:rPr>
      </w:r>
      <w:r>
        <w:rPr>
          <w:noProof/>
        </w:rPr>
        <w:fldChar w:fldCharType="separate"/>
      </w:r>
      <w:r w:rsidR="00075E57">
        <w:rPr>
          <w:noProof/>
        </w:rPr>
        <w:t>12</w:t>
      </w:r>
      <w:r>
        <w:rPr>
          <w:noProof/>
        </w:rPr>
        <w:fldChar w:fldCharType="end"/>
      </w:r>
    </w:p>
    <w:p w14:paraId="5CE8C33A"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Book Review</w:t>
      </w:r>
      <w:r>
        <w:rPr>
          <w:noProof/>
        </w:rPr>
        <w:tab/>
      </w:r>
      <w:r>
        <w:rPr>
          <w:noProof/>
        </w:rPr>
        <w:fldChar w:fldCharType="begin"/>
      </w:r>
      <w:r>
        <w:rPr>
          <w:noProof/>
        </w:rPr>
        <w:instrText xml:space="preserve"> PAGEREF _Toc314293119 \h </w:instrText>
      </w:r>
      <w:r>
        <w:rPr>
          <w:noProof/>
        </w:rPr>
      </w:r>
      <w:r>
        <w:rPr>
          <w:noProof/>
        </w:rPr>
        <w:fldChar w:fldCharType="separate"/>
      </w:r>
      <w:r w:rsidR="00075E57">
        <w:rPr>
          <w:noProof/>
        </w:rPr>
        <w:t>13</w:t>
      </w:r>
      <w:r>
        <w:rPr>
          <w:noProof/>
        </w:rPr>
        <w:fldChar w:fldCharType="end"/>
      </w:r>
    </w:p>
    <w:p w14:paraId="68966D5F" w14:textId="77777777" w:rsidR="002A58F7" w:rsidRDefault="002A58F7">
      <w:pPr>
        <w:pStyle w:val="TOC2"/>
        <w:rPr>
          <w:rFonts w:asciiTheme="minorHAnsi" w:eastAsiaTheme="minorEastAsia" w:hAnsiTheme="minorHAnsi" w:cstheme="minorBidi"/>
          <w:caps w:val="0"/>
          <w:noProof/>
          <w:sz w:val="24"/>
          <w:lang w:eastAsia="ja-JP" w:bidi="ar-SA"/>
        </w:rPr>
      </w:pPr>
      <w:r w:rsidRPr="00AE2407">
        <w:rPr>
          <w:i/>
          <w:noProof/>
        </w:rPr>
        <w:t>Wildilfe society bulletin</w:t>
      </w:r>
      <w:r>
        <w:rPr>
          <w:noProof/>
        </w:rPr>
        <w:t xml:space="preserve"> subject matter</w:t>
      </w:r>
      <w:r>
        <w:rPr>
          <w:noProof/>
        </w:rPr>
        <w:tab/>
      </w:r>
      <w:r>
        <w:rPr>
          <w:noProof/>
        </w:rPr>
        <w:fldChar w:fldCharType="begin"/>
      </w:r>
      <w:r>
        <w:rPr>
          <w:noProof/>
        </w:rPr>
        <w:instrText xml:space="preserve"> PAGEREF _Toc314293120 \h </w:instrText>
      </w:r>
      <w:r>
        <w:rPr>
          <w:noProof/>
        </w:rPr>
      </w:r>
      <w:r>
        <w:rPr>
          <w:noProof/>
        </w:rPr>
        <w:fldChar w:fldCharType="separate"/>
      </w:r>
      <w:r w:rsidR="00075E57">
        <w:rPr>
          <w:noProof/>
        </w:rPr>
        <w:t>13</w:t>
      </w:r>
      <w:r>
        <w:rPr>
          <w:noProof/>
        </w:rPr>
        <w:fldChar w:fldCharType="end"/>
      </w:r>
    </w:p>
    <w:p w14:paraId="6DEEC587"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Original Article</w:t>
      </w:r>
      <w:r>
        <w:rPr>
          <w:noProof/>
        </w:rPr>
        <w:tab/>
      </w:r>
      <w:r>
        <w:rPr>
          <w:noProof/>
        </w:rPr>
        <w:fldChar w:fldCharType="begin"/>
      </w:r>
      <w:r>
        <w:rPr>
          <w:noProof/>
        </w:rPr>
        <w:instrText xml:space="preserve"> PAGEREF _Toc314293121 \h </w:instrText>
      </w:r>
      <w:r>
        <w:rPr>
          <w:noProof/>
        </w:rPr>
      </w:r>
      <w:r>
        <w:rPr>
          <w:noProof/>
        </w:rPr>
        <w:fldChar w:fldCharType="separate"/>
      </w:r>
      <w:r w:rsidR="00075E57">
        <w:rPr>
          <w:noProof/>
        </w:rPr>
        <w:t>13</w:t>
      </w:r>
      <w:r>
        <w:rPr>
          <w:noProof/>
        </w:rPr>
        <w:fldChar w:fldCharType="end"/>
      </w:r>
    </w:p>
    <w:p w14:paraId="7C1CBB15"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Emerging Issues</w:t>
      </w:r>
      <w:r>
        <w:rPr>
          <w:noProof/>
        </w:rPr>
        <w:tab/>
      </w:r>
      <w:r>
        <w:rPr>
          <w:noProof/>
        </w:rPr>
        <w:fldChar w:fldCharType="begin"/>
      </w:r>
      <w:r>
        <w:rPr>
          <w:noProof/>
        </w:rPr>
        <w:instrText xml:space="preserve"> PAGEREF _Toc314293122 \h </w:instrText>
      </w:r>
      <w:r>
        <w:rPr>
          <w:noProof/>
        </w:rPr>
      </w:r>
      <w:r>
        <w:rPr>
          <w:noProof/>
        </w:rPr>
        <w:fldChar w:fldCharType="separate"/>
      </w:r>
      <w:r w:rsidR="00075E57">
        <w:rPr>
          <w:noProof/>
        </w:rPr>
        <w:t>14</w:t>
      </w:r>
      <w:r>
        <w:rPr>
          <w:noProof/>
        </w:rPr>
        <w:fldChar w:fldCharType="end"/>
      </w:r>
    </w:p>
    <w:p w14:paraId="75421C52"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Tools and Technology</w:t>
      </w:r>
      <w:r>
        <w:rPr>
          <w:noProof/>
        </w:rPr>
        <w:tab/>
      </w:r>
      <w:r>
        <w:rPr>
          <w:noProof/>
        </w:rPr>
        <w:fldChar w:fldCharType="begin"/>
      </w:r>
      <w:r>
        <w:rPr>
          <w:noProof/>
        </w:rPr>
        <w:instrText xml:space="preserve"> PAGEREF _Toc314293123 \h </w:instrText>
      </w:r>
      <w:r>
        <w:rPr>
          <w:noProof/>
        </w:rPr>
      </w:r>
      <w:r>
        <w:rPr>
          <w:noProof/>
        </w:rPr>
        <w:fldChar w:fldCharType="separate"/>
      </w:r>
      <w:r w:rsidR="00075E57">
        <w:rPr>
          <w:noProof/>
        </w:rPr>
        <w:t>14</w:t>
      </w:r>
      <w:r>
        <w:rPr>
          <w:noProof/>
        </w:rPr>
        <w:fldChar w:fldCharType="end"/>
      </w:r>
    </w:p>
    <w:p w14:paraId="04457432"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In My Opinion</w:t>
      </w:r>
      <w:r>
        <w:rPr>
          <w:noProof/>
        </w:rPr>
        <w:tab/>
      </w:r>
      <w:r>
        <w:rPr>
          <w:noProof/>
        </w:rPr>
        <w:fldChar w:fldCharType="begin"/>
      </w:r>
      <w:r>
        <w:rPr>
          <w:noProof/>
        </w:rPr>
        <w:instrText xml:space="preserve"> PAGEREF _Toc314293124 \h </w:instrText>
      </w:r>
      <w:r>
        <w:rPr>
          <w:noProof/>
        </w:rPr>
      </w:r>
      <w:r>
        <w:rPr>
          <w:noProof/>
        </w:rPr>
        <w:fldChar w:fldCharType="separate"/>
      </w:r>
      <w:r w:rsidR="00075E57">
        <w:rPr>
          <w:noProof/>
        </w:rPr>
        <w:t>14</w:t>
      </w:r>
      <w:r>
        <w:rPr>
          <w:noProof/>
        </w:rPr>
        <w:fldChar w:fldCharType="end"/>
      </w:r>
    </w:p>
    <w:p w14:paraId="7787661F"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From the Field</w:t>
      </w:r>
      <w:r>
        <w:rPr>
          <w:noProof/>
        </w:rPr>
        <w:tab/>
      </w:r>
      <w:r>
        <w:rPr>
          <w:noProof/>
        </w:rPr>
        <w:fldChar w:fldCharType="begin"/>
      </w:r>
      <w:r>
        <w:rPr>
          <w:noProof/>
        </w:rPr>
        <w:instrText xml:space="preserve"> PAGEREF _Toc314293125 \h </w:instrText>
      </w:r>
      <w:r>
        <w:rPr>
          <w:noProof/>
        </w:rPr>
      </w:r>
      <w:r>
        <w:rPr>
          <w:noProof/>
        </w:rPr>
        <w:fldChar w:fldCharType="separate"/>
      </w:r>
      <w:r w:rsidR="00075E57">
        <w:rPr>
          <w:noProof/>
        </w:rPr>
        <w:t>15</w:t>
      </w:r>
      <w:r>
        <w:rPr>
          <w:noProof/>
        </w:rPr>
        <w:fldChar w:fldCharType="end"/>
      </w:r>
    </w:p>
    <w:p w14:paraId="2065A9CD"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Letter to the Editor</w:t>
      </w:r>
      <w:r>
        <w:rPr>
          <w:noProof/>
        </w:rPr>
        <w:tab/>
      </w:r>
      <w:r>
        <w:rPr>
          <w:noProof/>
        </w:rPr>
        <w:fldChar w:fldCharType="begin"/>
      </w:r>
      <w:r>
        <w:rPr>
          <w:noProof/>
        </w:rPr>
        <w:instrText xml:space="preserve"> PAGEREF _Toc314293126 \h </w:instrText>
      </w:r>
      <w:r>
        <w:rPr>
          <w:noProof/>
        </w:rPr>
      </w:r>
      <w:r>
        <w:rPr>
          <w:noProof/>
        </w:rPr>
        <w:fldChar w:fldCharType="separate"/>
      </w:r>
      <w:r w:rsidR="00075E57">
        <w:rPr>
          <w:noProof/>
        </w:rPr>
        <w:t>15</w:t>
      </w:r>
      <w:r>
        <w:rPr>
          <w:noProof/>
        </w:rPr>
        <w:fldChar w:fldCharType="end"/>
      </w:r>
    </w:p>
    <w:p w14:paraId="772FDEBB"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Special Section</w:t>
      </w:r>
      <w:r>
        <w:rPr>
          <w:noProof/>
        </w:rPr>
        <w:tab/>
      </w:r>
      <w:r>
        <w:rPr>
          <w:noProof/>
        </w:rPr>
        <w:fldChar w:fldCharType="begin"/>
      </w:r>
      <w:r>
        <w:rPr>
          <w:noProof/>
        </w:rPr>
        <w:instrText xml:space="preserve"> PAGEREF _Toc314293127 \h </w:instrText>
      </w:r>
      <w:r>
        <w:rPr>
          <w:noProof/>
        </w:rPr>
      </w:r>
      <w:r>
        <w:rPr>
          <w:noProof/>
        </w:rPr>
        <w:fldChar w:fldCharType="separate"/>
      </w:r>
      <w:r w:rsidR="00075E57">
        <w:rPr>
          <w:noProof/>
        </w:rPr>
        <w:t>15</w:t>
      </w:r>
      <w:r>
        <w:rPr>
          <w:noProof/>
        </w:rPr>
        <w:fldChar w:fldCharType="end"/>
      </w:r>
    </w:p>
    <w:p w14:paraId="0280B428"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Invited Articles</w:t>
      </w:r>
      <w:r>
        <w:rPr>
          <w:noProof/>
        </w:rPr>
        <w:tab/>
      </w:r>
      <w:r>
        <w:rPr>
          <w:noProof/>
        </w:rPr>
        <w:fldChar w:fldCharType="begin"/>
      </w:r>
      <w:r>
        <w:rPr>
          <w:noProof/>
        </w:rPr>
        <w:instrText xml:space="preserve"> PAGEREF _Toc314293128 \h </w:instrText>
      </w:r>
      <w:r>
        <w:rPr>
          <w:noProof/>
        </w:rPr>
      </w:r>
      <w:r>
        <w:rPr>
          <w:noProof/>
        </w:rPr>
        <w:fldChar w:fldCharType="separate"/>
      </w:r>
      <w:r w:rsidR="00075E57">
        <w:rPr>
          <w:noProof/>
        </w:rPr>
        <w:t>16</w:t>
      </w:r>
      <w:r>
        <w:rPr>
          <w:noProof/>
        </w:rPr>
        <w:fldChar w:fldCharType="end"/>
      </w:r>
    </w:p>
    <w:p w14:paraId="1E8C1EB3" w14:textId="12D5CAA3"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sidRPr="002A58F7">
        <w:rPr>
          <w:noProof/>
        </w:rPr>
        <w:t>Format</w:t>
      </w:r>
      <w:r>
        <w:rPr>
          <w:noProof/>
        </w:rPr>
        <w:tab/>
      </w:r>
      <w:r>
        <w:rPr>
          <w:noProof/>
        </w:rPr>
        <w:fldChar w:fldCharType="begin"/>
      </w:r>
      <w:r>
        <w:rPr>
          <w:noProof/>
        </w:rPr>
        <w:instrText xml:space="preserve"> PAGEREF _Toc314293129 \h </w:instrText>
      </w:r>
      <w:r>
        <w:rPr>
          <w:noProof/>
        </w:rPr>
      </w:r>
      <w:r>
        <w:rPr>
          <w:noProof/>
        </w:rPr>
        <w:fldChar w:fldCharType="separate"/>
      </w:r>
      <w:r w:rsidR="00075E57">
        <w:rPr>
          <w:noProof/>
        </w:rPr>
        <w:t>16</w:t>
      </w:r>
      <w:r>
        <w:rPr>
          <w:noProof/>
        </w:rPr>
        <w:fldChar w:fldCharType="end"/>
      </w:r>
    </w:p>
    <w:p w14:paraId="00828D67" w14:textId="77777777" w:rsidR="002A58F7" w:rsidRDefault="002A58F7">
      <w:pPr>
        <w:pStyle w:val="TOC2"/>
        <w:rPr>
          <w:rFonts w:asciiTheme="minorHAnsi" w:eastAsiaTheme="minorEastAsia" w:hAnsiTheme="minorHAnsi" w:cstheme="minorBidi"/>
          <w:caps w:val="0"/>
          <w:noProof/>
          <w:sz w:val="24"/>
          <w:lang w:eastAsia="ja-JP" w:bidi="ar-SA"/>
        </w:rPr>
      </w:pPr>
      <w:r>
        <w:rPr>
          <w:noProof/>
        </w:rPr>
        <w:t>Page Format</w:t>
      </w:r>
      <w:r>
        <w:rPr>
          <w:noProof/>
        </w:rPr>
        <w:tab/>
      </w:r>
      <w:r>
        <w:rPr>
          <w:noProof/>
        </w:rPr>
        <w:fldChar w:fldCharType="begin"/>
      </w:r>
      <w:r>
        <w:rPr>
          <w:noProof/>
        </w:rPr>
        <w:instrText xml:space="preserve"> PAGEREF _Toc314293130 \h </w:instrText>
      </w:r>
      <w:r>
        <w:rPr>
          <w:noProof/>
        </w:rPr>
      </w:r>
      <w:r>
        <w:rPr>
          <w:noProof/>
        </w:rPr>
        <w:fldChar w:fldCharType="separate"/>
      </w:r>
      <w:r w:rsidR="00075E57">
        <w:rPr>
          <w:noProof/>
        </w:rPr>
        <w:t>16</w:t>
      </w:r>
      <w:r>
        <w:rPr>
          <w:noProof/>
        </w:rPr>
        <w:fldChar w:fldCharType="end"/>
      </w:r>
    </w:p>
    <w:p w14:paraId="2B7760C4" w14:textId="77777777" w:rsidR="002A58F7" w:rsidRDefault="002A58F7">
      <w:pPr>
        <w:pStyle w:val="TOC2"/>
        <w:rPr>
          <w:rFonts w:asciiTheme="minorHAnsi" w:eastAsiaTheme="minorEastAsia" w:hAnsiTheme="minorHAnsi" w:cstheme="minorBidi"/>
          <w:caps w:val="0"/>
          <w:noProof/>
          <w:sz w:val="24"/>
          <w:lang w:eastAsia="ja-JP" w:bidi="ar-SA"/>
        </w:rPr>
      </w:pPr>
      <w:r>
        <w:rPr>
          <w:noProof/>
        </w:rPr>
        <w:t>Title Page: Running Head, Title, and Authors</w:t>
      </w:r>
      <w:r>
        <w:rPr>
          <w:noProof/>
        </w:rPr>
        <w:tab/>
      </w:r>
      <w:r>
        <w:rPr>
          <w:noProof/>
        </w:rPr>
        <w:fldChar w:fldCharType="begin"/>
      </w:r>
      <w:r>
        <w:rPr>
          <w:noProof/>
        </w:rPr>
        <w:instrText xml:space="preserve"> PAGEREF _Toc314293131 \h </w:instrText>
      </w:r>
      <w:r>
        <w:rPr>
          <w:noProof/>
        </w:rPr>
      </w:r>
      <w:r>
        <w:rPr>
          <w:noProof/>
        </w:rPr>
        <w:fldChar w:fldCharType="separate"/>
      </w:r>
      <w:r w:rsidR="00075E57">
        <w:rPr>
          <w:noProof/>
        </w:rPr>
        <w:t>17</w:t>
      </w:r>
      <w:r>
        <w:rPr>
          <w:noProof/>
        </w:rPr>
        <w:fldChar w:fldCharType="end"/>
      </w:r>
    </w:p>
    <w:p w14:paraId="1DC80976" w14:textId="77777777" w:rsidR="002A58F7" w:rsidRDefault="002A58F7">
      <w:pPr>
        <w:pStyle w:val="TOC2"/>
        <w:rPr>
          <w:rFonts w:asciiTheme="minorHAnsi" w:eastAsiaTheme="minorEastAsia" w:hAnsiTheme="minorHAnsi" w:cstheme="minorBidi"/>
          <w:caps w:val="0"/>
          <w:noProof/>
          <w:sz w:val="24"/>
          <w:lang w:eastAsia="ja-JP" w:bidi="ar-SA"/>
        </w:rPr>
      </w:pPr>
      <w:r>
        <w:rPr>
          <w:noProof/>
        </w:rPr>
        <w:t>Abstract</w:t>
      </w:r>
      <w:r>
        <w:rPr>
          <w:noProof/>
        </w:rPr>
        <w:tab/>
      </w:r>
      <w:r>
        <w:rPr>
          <w:noProof/>
        </w:rPr>
        <w:fldChar w:fldCharType="begin"/>
      </w:r>
      <w:r>
        <w:rPr>
          <w:noProof/>
        </w:rPr>
        <w:instrText xml:space="preserve"> PAGEREF _Toc314293132 \h </w:instrText>
      </w:r>
      <w:r>
        <w:rPr>
          <w:noProof/>
        </w:rPr>
      </w:r>
      <w:r>
        <w:rPr>
          <w:noProof/>
        </w:rPr>
        <w:fldChar w:fldCharType="separate"/>
      </w:r>
      <w:r w:rsidR="00075E57">
        <w:rPr>
          <w:noProof/>
        </w:rPr>
        <w:t>19</w:t>
      </w:r>
      <w:r>
        <w:rPr>
          <w:noProof/>
        </w:rPr>
        <w:fldChar w:fldCharType="end"/>
      </w:r>
    </w:p>
    <w:p w14:paraId="1E1FB312" w14:textId="77777777" w:rsidR="002A58F7" w:rsidRDefault="002A58F7">
      <w:pPr>
        <w:pStyle w:val="TOC2"/>
        <w:rPr>
          <w:rFonts w:asciiTheme="minorHAnsi" w:eastAsiaTheme="minorEastAsia" w:hAnsiTheme="minorHAnsi" w:cstheme="minorBidi"/>
          <w:caps w:val="0"/>
          <w:noProof/>
          <w:sz w:val="24"/>
          <w:lang w:eastAsia="ja-JP" w:bidi="ar-SA"/>
        </w:rPr>
      </w:pPr>
      <w:r>
        <w:rPr>
          <w:noProof/>
        </w:rPr>
        <w:t>Key Words</w:t>
      </w:r>
      <w:r>
        <w:rPr>
          <w:noProof/>
        </w:rPr>
        <w:tab/>
      </w:r>
      <w:r>
        <w:rPr>
          <w:noProof/>
        </w:rPr>
        <w:fldChar w:fldCharType="begin"/>
      </w:r>
      <w:r>
        <w:rPr>
          <w:noProof/>
        </w:rPr>
        <w:instrText xml:space="preserve"> PAGEREF _Toc314293133 \h </w:instrText>
      </w:r>
      <w:r>
        <w:rPr>
          <w:noProof/>
        </w:rPr>
      </w:r>
      <w:r>
        <w:rPr>
          <w:noProof/>
        </w:rPr>
        <w:fldChar w:fldCharType="separate"/>
      </w:r>
      <w:r w:rsidR="00075E57">
        <w:rPr>
          <w:noProof/>
        </w:rPr>
        <w:t>20</w:t>
      </w:r>
      <w:r>
        <w:rPr>
          <w:noProof/>
        </w:rPr>
        <w:fldChar w:fldCharType="end"/>
      </w:r>
    </w:p>
    <w:p w14:paraId="41258867" w14:textId="77777777" w:rsidR="002A58F7" w:rsidRDefault="002A58F7">
      <w:pPr>
        <w:pStyle w:val="TOC2"/>
        <w:rPr>
          <w:rFonts w:asciiTheme="minorHAnsi" w:eastAsiaTheme="minorEastAsia" w:hAnsiTheme="minorHAnsi" w:cstheme="minorBidi"/>
          <w:caps w:val="0"/>
          <w:noProof/>
          <w:sz w:val="24"/>
          <w:lang w:eastAsia="ja-JP" w:bidi="ar-SA"/>
        </w:rPr>
      </w:pPr>
      <w:r>
        <w:rPr>
          <w:noProof/>
        </w:rPr>
        <w:t>Text Pages</w:t>
      </w:r>
      <w:r>
        <w:rPr>
          <w:noProof/>
        </w:rPr>
        <w:tab/>
      </w:r>
      <w:r>
        <w:rPr>
          <w:noProof/>
        </w:rPr>
        <w:fldChar w:fldCharType="begin"/>
      </w:r>
      <w:r>
        <w:rPr>
          <w:noProof/>
        </w:rPr>
        <w:instrText xml:space="preserve"> PAGEREF _Toc314293134 \h </w:instrText>
      </w:r>
      <w:r>
        <w:rPr>
          <w:noProof/>
        </w:rPr>
      </w:r>
      <w:r>
        <w:rPr>
          <w:noProof/>
        </w:rPr>
        <w:fldChar w:fldCharType="separate"/>
      </w:r>
      <w:r w:rsidR="00075E57">
        <w:rPr>
          <w:noProof/>
        </w:rPr>
        <w:t>20</w:t>
      </w:r>
      <w:r>
        <w:rPr>
          <w:noProof/>
        </w:rPr>
        <w:fldChar w:fldCharType="end"/>
      </w:r>
    </w:p>
    <w:p w14:paraId="57EEA4DB"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Headings</w:t>
      </w:r>
      <w:r>
        <w:rPr>
          <w:noProof/>
        </w:rPr>
        <w:tab/>
      </w:r>
      <w:r>
        <w:rPr>
          <w:noProof/>
        </w:rPr>
        <w:fldChar w:fldCharType="begin"/>
      </w:r>
      <w:r>
        <w:rPr>
          <w:noProof/>
        </w:rPr>
        <w:instrText xml:space="preserve"> PAGEREF _Toc314293135 \h </w:instrText>
      </w:r>
      <w:r>
        <w:rPr>
          <w:noProof/>
        </w:rPr>
      </w:r>
      <w:r>
        <w:rPr>
          <w:noProof/>
        </w:rPr>
        <w:fldChar w:fldCharType="separate"/>
      </w:r>
      <w:r w:rsidR="00075E57">
        <w:rPr>
          <w:noProof/>
        </w:rPr>
        <w:t>20</w:t>
      </w:r>
      <w:r>
        <w:rPr>
          <w:noProof/>
        </w:rPr>
        <w:fldChar w:fldCharType="end"/>
      </w:r>
    </w:p>
    <w:p w14:paraId="79374803"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Major Sections of Manuscript</w:t>
      </w:r>
      <w:r>
        <w:rPr>
          <w:noProof/>
        </w:rPr>
        <w:tab/>
      </w:r>
      <w:r>
        <w:rPr>
          <w:noProof/>
        </w:rPr>
        <w:fldChar w:fldCharType="begin"/>
      </w:r>
      <w:r>
        <w:rPr>
          <w:noProof/>
        </w:rPr>
        <w:instrText xml:space="preserve"> PAGEREF _Toc314293136 \h </w:instrText>
      </w:r>
      <w:r>
        <w:rPr>
          <w:noProof/>
        </w:rPr>
      </w:r>
      <w:r>
        <w:rPr>
          <w:noProof/>
        </w:rPr>
        <w:fldChar w:fldCharType="separate"/>
      </w:r>
      <w:r w:rsidR="00075E57">
        <w:rPr>
          <w:noProof/>
        </w:rPr>
        <w:t>21</w:t>
      </w:r>
      <w:r>
        <w:rPr>
          <w:noProof/>
        </w:rPr>
        <w:fldChar w:fldCharType="end"/>
      </w:r>
    </w:p>
    <w:p w14:paraId="58D28EDA" w14:textId="77777777" w:rsidR="002A58F7" w:rsidRDefault="002A58F7">
      <w:pPr>
        <w:pStyle w:val="TOC2"/>
        <w:rPr>
          <w:rFonts w:asciiTheme="minorHAnsi" w:eastAsiaTheme="minorEastAsia" w:hAnsiTheme="minorHAnsi" w:cstheme="minorBidi"/>
          <w:caps w:val="0"/>
          <w:noProof/>
          <w:sz w:val="24"/>
          <w:lang w:eastAsia="ja-JP" w:bidi="ar-SA"/>
        </w:rPr>
      </w:pPr>
      <w:r>
        <w:rPr>
          <w:noProof/>
        </w:rPr>
        <w:t>Literature Cited</w:t>
      </w:r>
      <w:r>
        <w:rPr>
          <w:noProof/>
        </w:rPr>
        <w:tab/>
      </w:r>
      <w:r>
        <w:rPr>
          <w:noProof/>
        </w:rPr>
        <w:fldChar w:fldCharType="begin"/>
      </w:r>
      <w:r>
        <w:rPr>
          <w:noProof/>
        </w:rPr>
        <w:instrText xml:space="preserve"> PAGEREF _Toc314293137 \h </w:instrText>
      </w:r>
      <w:r>
        <w:rPr>
          <w:noProof/>
        </w:rPr>
      </w:r>
      <w:r>
        <w:rPr>
          <w:noProof/>
        </w:rPr>
        <w:fldChar w:fldCharType="separate"/>
      </w:r>
      <w:r w:rsidR="00075E57">
        <w:rPr>
          <w:noProof/>
        </w:rPr>
        <w:t>24</w:t>
      </w:r>
      <w:r>
        <w:rPr>
          <w:noProof/>
        </w:rPr>
        <w:fldChar w:fldCharType="end"/>
      </w:r>
    </w:p>
    <w:p w14:paraId="20BF3377" w14:textId="77777777" w:rsidR="002A58F7" w:rsidRDefault="002A58F7">
      <w:pPr>
        <w:pStyle w:val="TOC2"/>
        <w:rPr>
          <w:rFonts w:asciiTheme="minorHAnsi" w:eastAsiaTheme="minorEastAsia" w:hAnsiTheme="minorHAnsi" w:cstheme="minorBidi"/>
          <w:caps w:val="0"/>
          <w:noProof/>
          <w:sz w:val="24"/>
          <w:lang w:eastAsia="ja-JP" w:bidi="ar-SA"/>
        </w:rPr>
      </w:pPr>
      <w:r>
        <w:rPr>
          <w:noProof/>
        </w:rPr>
        <w:t>FIGURES and TABLES</w:t>
      </w:r>
      <w:r>
        <w:rPr>
          <w:noProof/>
        </w:rPr>
        <w:tab/>
      </w:r>
      <w:r>
        <w:rPr>
          <w:noProof/>
        </w:rPr>
        <w:fldChar w:fldCharType="begin"/>
      </w:r>
      <w:r>
        <w:rPr>
          <w:noProof/>
        </w:rPr>
        <w:instrText xml:space="preserve"> PAGEREF _Toc314293138 \h </w:instrText>
      </w:r>
      <w:r>
        <w:rPr>
          <w:noProof/>
        </w:rPr>
      </w:r>
      <w:r>
        <w:rPr>
          <w:noProof/>
        </w:rPr>
        <w:fldChar w:fldCharType="separate"/>
      </w:r>
      <w:r w:rsidR="00075E57">
        <w:rPr>
          <w:noProof/>
        </w:rPr>
        <w:t>25</w:t>
      </w:r>
      <w:r>
        <w:rPr>
          <w:noProof/>
        </w:rPr>
        <w:fldChar w:fldCharType="end"/>
      </w:r>
    </w:p>
    <w:p w14:paraId="62260FC8"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Figures</w:t>
      </w:r>
      <w:r>
        <w:rPr>
          <w:noProof/>
        </w:rPr>
        <w:tab/>
      </w:r>
      <w:r>
        <w:rPr>
          <w:noProof/>
        </w:rPr>
        <w:fldChar w:fldCharType="begin"/>
      </w:r>
      <w:r>
        <w:rPr>
          <w:noProof/>
        </w:rPr>
        <w:instrText xml:space="preserve"> PAGEREF _Toc314293139 \h </w:instrText>
      </w:r>
      <w:r>
        <w:rPr>
          <w:noProof/>
        </w:rPr>
      </w:r>
      <w:r>
        <w:rPr>
          <w:noProof/>
        </w:rPr>
        <w:fldChar w:fldCharType="separate"/>
      </w:r>
      <w:r w:rsidR="00075E57">
        <w:rPr>
          <w:noProof/>
        </w:rPr>
        <w:t>26</w:t>
      </w:r>
      <w:r>
        <w:rPr>
          <w:noProof/>
        </w:rPr>
        <w:fldChar w:fldCharType="end"/>
      </w:r>
    </w:p>
    <w:p w14:paraId="6938444B"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Tables</w:t>
      </w:r>
      <w:r>
        <w:rPr>
          <w:noProof/>
        </w:rPr>
        <w:tab/>
      </w:r>
      <w:r>
        <w:rPr>
          <w:noProof/>
        </w:rPr>
        <w:fldChar w:fldCharType="begin"/>
      </w:r>
      <w:r>
        <w:rPr>
          <w:noProof/>
        </w:rPr>
        <w:instrText xml:space="preserve"> PAGEREF _Toc314293140 \h </w:instrText>
      </w:r>
      <w:r>
        <w:rPr>
          <w:noProof/>
        </w:rPr>
      </w:r>
      <w:r>
        <w:rPr>
          <w:noProof/>
        </w:rPr>
        <w:fldChar w:fldCharType="separate"/>
      </w:r>
      <w:r w:rsidR="00075E57">
        <w:rPr>
          <w:noProof/>
        </w:rPr>
        <w:t>27</w:t>
      </w:r>
      <w:r>
        <w:rPr>
          <w:noProof/>
        </w:rPr>
        <w:fldChar w:fldCharType="end"/>
      </w:r>
    </w:p>
    <w:p w14:paraId="2EA0ECE1" w14:textId="77777777" w:rsidR="002A58F7" w:rsidRDefault="002A58F7">
      <w:pPr>
        <w:pStyle w:val="TOC2"/>
        <w:rPr>
          <w:rFonts w:asciiTheme="minorHAnsi" w:eastAsiaTheme="minorEastAsia" w:hAnsiTheme="minorHAnsi" w:cstheme="minorBidi"/>
          <w:caps w:val="0"/>
          <w:noProof/>
          <w:sz w:val="24"/>
          <w:lang w:eastAsia="ja-JP" w:bidi="ar-SA"/>
        </w:rPr>
      </w:pPr>
      <w:r>
        <w:rPr>
          <w:noProof/>
        </w:rPr>
        <w:t>Appendices</w:t>
      </w:r>
      <w:r>
        <w:rPr>
          <w:noProof/>
        </w:rPr>
        <w:tab/>
      </w:r>
      <w:r>
        <w:rPr>
          <w:noProof/>
        </w:rPr>
        <w:fldChar w:fldCharType="begin"/>
      </w:r>
      <w:r>
        <w:rPr>
          <w:noProof/>
        </w:rPr>
        <w:instrText xml:space="preserve"> PAGEREF _Toc314293141 \h </w:instrText>
      </w:r>
      <w:r>
        <w:rPr>
          <w:noProof/>
        </w:rPr>
      </w:r>
      <w:r>
        <w:rPr>
          <w:noProof/>
        </w:rPr>
        <w:fldChar w:fldCharType="separate"/>
      </w:r>
      <w:r w:rsidR="00075E57">
        <w:rPr>
          <w:noProof/>
        </w:rPr>
        <w:t>29</w:t>
      </w:r>
      <w:r>
        <w:rPr>
          <w:noProof/>
        </w:rPr>
        <w:fldChar w:fldCharType="end"/>
      </w:r>
    </w:p>
    <w:p w14:paraId="6EAC4256" w14:textId="77777777" w:rsidR="002A58F7" w:rsidRDefault="002A58F7">
      <w:pPr>
        <w:pStyle w:val="TOC2"/>
        <w:rPr>
          <w:rFonts w:asciiTheme="minorHAnsi" w:eastAsiaTheme="minorEastAsia" w:hAnsiTheme="minorHAnsi" w:cstheme="minorBidi"/>
          <w:caps w:val="0"/>
          <w:noProof/>
          <w:sz w:val="24"/>
          <w:lang w:eastAsia="ja-JP" w:bidi="ar-SA"/>
        </w:rPr>
      </w:pPr>
      <w:r>
        <w:rPr>
          <w:noProof/>
        </w:rPr>
        <w:t>Supplemental Material</w:t>
      </w:r>
      <w:r>
        <w:rPr>
          <w:noProof/>
        </w:rPr>
        <w:tab/>
      </w:r>
      <w:r>
        <w:rPr>
          <w:noProof/>
        </w:rPr>
        <w:fldChar w:fldCharType="begin"/>
      </w:r>
      <w:r>
        <w:rPr>
          <w:noProof/>
        </w:rPr>
        <w:instrText xml:space="preserve"> PAGEREF _Toc314293142 \h </w:instrText>
      </w:r>
      <w:r>
        <w:rPr>
          <w:noProof/>
        </w:rPr>
      </w:r>
      <w:r>
        <w:rPr>
          <w:noProof/>
        </w:rPr>
        <w:fldChar w:fldCharType="separate"/>
      </w:r>
      <w:r w:rsidR="00075E57">
        <w:rPr>
          <w:noProof/>
        </w:rPr>
        <w:t>30</w:t>
      </w:r>
      <w:r>
        <w:rPr>
          <w:noProof/>
        </w:rPr>
        <w:fldChar w:fldCharType="end"/>
      </w:r>
    </w:p>
    <w:p w14:paraId="6179CBD6"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sidRPr="002A58F7">
        <w:rPr>
          <w:noProof/>
        </w:rPr>
        <w:t>Style and Usage</w:t>
      </w:r>
      <w:r>
        <w:rPr>
          <w:noProof/>
        </w:rPr>
        <w:tab/>
      </w:r>
      <w:r>
        <w:rPr>
          <w:noProof/>
        </w:rPr>
        <w:fldChar w:fldCharType="begin"/>
      </w:r>
      <w:r>
        <w:rPr>
          <w:noProof/>
        </w:rPr>
        <w:instrText xml:space="preserve"> PAGEREF _Toc314293143 \h </w:instrText>
      </w:r>
      <w:r>
        <w:rPr>
          <w:noProof/>
        </w:rPr>
      </w:r>
      <w:r>
        <w:rPr>
          <w:noProof/>
        </w:rPr>
        <w:fldChar w:fldCharType="separate"/>
      </w:r>
      <w:r w:rsidR="00075E57">
        <w:rPr>
          <w:noProof/>
        </w:rPr>
        <w:t>31</w:t>
      </w:r>
      <w:r>
        <w:rPr>
          <w:noProof/>
        </w:rPr>
        <w:fldChar w:fldCharType="end"/>
      </w:r>
    </w:p>
    <w:p w14:paraId="188DAE7B" w14:textId="77777777" w:rsidR="002A58F7" w:rsidRDefault="002A58F7">
      <w:pPr>
        <w:pStyle w:val="TOC2"/>
        <w:rPr>
          <w:rFonts w:asciiTheme="minorHAnsi" w:eastAsiaTheme="minorEastAsia" w:hAnsiTheme="minorHAnsi" w:cstheme="minorBidi"/>
          <w:caps w:val="0"/>
          <w:noProof/>
          <w:sz w:val="24"/>
          <w:lang w:eastAsia="ja-JP" w:bidi="ar-SA"/>
        </w:rPr>
      </w:pPr>
      <w:r>
        <w:rPr>
          <w:noProof/>
        </w:rPr>
        <w:t>Numbers and Unit Names</w:t>
      </w:r>
      <w:r>
        <w:rPr>
          <w:noProof/>
        </w:rPr>
        <w:tab/>
      </w:r>
      <w:r>
        <w:rPr>
          <w:noProof/>
        </w:rPr>
        <w:fldChar w:fldCharType="begin"/>
      </w:r>
      <w:r>
        <w:rPr>
          <w:noProof/>
        </w:rPr>
        <w:instrText xml:space="preserve"> PAGEREF _Toc314293144 \h </w:instrText>
      </w:r>
      <w:r>
        <w:rPr>
          <w:noProof/>
        </w:rPr>
      </w:r>
      <w:r>
        <w:rPr>
          <w:noProof/>
        </w:rPr>
        <w:fldChar w:fldCharType="separate"/>
      </w:r>
      <w:r w:rsidR="00075E57">
        <w:rPr>
          <w:noProof/>
        </w:rPr>
        <w:t>32</w:t>
      </w:r>
      <w:r>
        <w:rPr>
          <w:noProof/>
        </w:rPr>
        <w:fldChar w:fldCharType="end"/>
      </w:r>
    </w:p>
    <w:p w14:paraId="0E6B6114" w14:textId="77777777" w:rsidR="002A58F7" w:rsidRDefault="002A58F7">
      <w:pPr>
        <w:pStyle w:val="TOC2"/>
        <w:rPr>
          <w:rFonts w:asciiTheme="minorHAnsi" w:eastAsiaTheme="minorEastAsia" w:hAnsiTheme="minorHAnsi" w:cstheme="minorBidi"/>
          <w:caps w:val="0"/>
          <w:noProof/>
          <w:sz w:val="24"/>
          <w:lang w:eastAsia="ja-JP" w:bidi="ar-SA"/>
        </w:rPr>
      </w:pPr>
      <w:r>
        <w:rPr>
          <w:noProof/>
        </w:rPr>
        <w:t>Time and Dates</w:t>
      </w:r>
      <w:r>
        <w:rPr>
          <w:noProof/>
        </w:rPr>
        <w:tab/>
      </w:r>
      <w:r>
        <w:rPr>
          <w:noProof/>
        </w:rPr>
        <w:fldChar w:fldCharType="begin"/>
      </w:r>
      <w:r>
        <w:rPr>
          <w:noProof/>
        </w:rPr>
        <w:instrText xml:space="preserve"> PAGEREF _Toc314293145 \h </w:instrText>
      </w:r>
      <w:r>
        <w:rPr>
          <w:noProof/>
        </w:rPr>
      </w:r>
      <w:r>
        <w:rPr>
          <w:noProof/>
        </w:rPr>
        <w:fldChar w:fldCharType="separate"/>
      </w:r>
      <w:r w:rsidR="00075E57">
        <w:rPr>
          <w:noProof/>
        </w:rPr>
        <w:t>33</w:t>
      </w:r>
      <w:r>
        <w:rPr>
          <w:noProof/>
        </w:rPr>
        <w:fldChar w:fldCharType="end"/>
      </w:r>
    </w:p>
    <w:p w14:paraId="4877FF2D" w14:textId="77777777" w:rsidR="002A58F7" w:rsidRDefault="002A58F7">
      <w:pPr>
        <w:pStyle w:val="TOC2"/>
        <w:rPr>
          <w:rFonts w:asciiTheme="minorHAnsi" w:eastAsiaTheme="minorEastAsia" w:hAnsiTheme="minorHAnsi" w:cstheme="minorBidi"/>
          <w:caps w:val="0"/>
          <w:noProof/>
          <w:sz w:val="24"/>
          <w:lang w:eastAsia="ja-JP" w:bidi="ar-SA"/>
        </w:rPr>
      </w:pPr>
      <w:r>
        <w:rPr>
          <w:noProof/>
        </w:rPr>
        <w:lastRenderedPageBreak/>
        <w:t>Mathematics and Statistics</w:t>
      </w:r>
      <w:r>
        <w:rPr>
          <w:noProof/>
        </w:rPr>
        <w:tab/>
      </w:r>
      <w:r>
        <w:rPr>
          <w:noProof/>
        </w:rPr>
        <w:fldChar w:fldCharType="begin"/>
      </w:r>
      <w:r>
        <w:rPr>
          <w:noProof/>
        </w:rPr>
        <w:instrText xml:space="preserve"> PAGEREF _Toc314293146 \h </w:instrText>
      </w:r>
      <w:r>
        <w:rPr>
          <w:noProof/>
        </w:rPr>
      </w:r>
      <w:r>
        <w:rPr>
          <w:noProof/>
        </w:rPr>
        <w:fldChar w:fldCharType="separate"/>
      </w:r>
      <w:r w:rsidR="00075E57">
        <w:rPr>
          <w:noProof/>
        </w:rPr>
        <w:t>33</w:t>
      </w:r>
      <w:r>
        <w:rPr>
          <w:noProof/>
        </w:rPr>
        <w:fldChar w:fldCharType="end"/>
      </w:r>
    </w:p>
    <w:p w14:paraId="3E85430E" w14:textId="77777777" w:rsidR="002A58F7" w:rsidRDefault="002A58F7">
      <w:pPr>
        <w:pStyle w:val="TOC2"/>
        <w:rPr>
          <w:rFonts w:asciiTheme="minorHAnsi" w:eastAsiaTheme="minorEastAsia" w:hAnsiTheme="minorHAnsi" w:cstheme="minorBidi"/>
          <w:caps w:val="0"/>
          <w:noProof/>
          <w:sz w:val="24"/>
          <w:lang w:eastAsia="ja-JP" w:bidi="ar-SA"/>
        </w:rPr>
      </w:pPr>
      <w:r>
        <w:rPr>
          <w:noProof/>
        </w:rPr>
        <w:t>Equations</w:t>
      </w:r>
      <w:r>
        <w:rPr>
          <w:noProof/>
        </w:rPr>
        <w:tab/>
      </w:r>
      <w:r>
        <w:rPr>
          <w:noProof/>
        </w:rPr>
        <w:fldChar w:fldCharType="begin"/>
      </w:r>
      <w:r>
        <w:rPr>
          <w:noProof/>
        </w:rPr>
        <w:instrText xml:space="preserve"> PAGEREF _Toc314293147 \h </w:instrText>
      </w:r>
      <w:r>
        <w:rPr>
          <w:noProof/>
        </w:rPr>
      </w:r>
      <w:r>
        <w:rPr>
          <w:noProof/>
        </w:rPr>
        <w:fldChar w:fldCharType="separate"/>
      </w:r>
      <w:r w:rsidR="00075E57">
        <w:rPr>
          <w:noProof/>
        </w:rPr>
        <w:t>34</w:t>
      </w:r>
      <w:r>
        <w:rPr>
          <w:noProof/>
        </w:rPr>
        <w:fldChar w:fldCharType="end"/>
      </w:r>
    </w:p>
    <w:p w14:paraId="196A4488" w14:textId="77777777" w:rsidR="002A58F7" w:rsidRDefault="002A58F7">
      <w:pPr>
        <w:pStyle w:val="TOC2"/>
        <w:rPr>
          <w:rFonts w:asciiTheme="minorHAnsi" w:eastAsiaTheme="minorEastAsia" w:hAnsiTheme="minorHAnsi" w:cstheme="minorBidi"/>
          <w:caps w:val="0"/>
          <w:noProof/>
          <w:sz w:val="24"/>
          <w:lang w:eastAsia="ja-JP" w:bidi="ar-SA"/>
        </w:rPr>
      </w:pPr>
      <w:r>
        <w:rPr>
          <w:noProof/>
        </w:rPr>
        <w:t>Abbreviations and Acronyms</w:t>
      </w:r>
      <w:r>
        <w:rPr>
          <w:noProof/>
        </w:rPr>
        <w:tab/>
      </w:r>
      <w:r>
        <w:rPr>
          <w:noProof/>
        </w:rPr>
        <w:fldChar w:fldCharType="begin"/>
      </w:r>
      <w:r>
        <w:rPr>
          <w:noProof/>
        </w:rPr>
        <w:instrText xml:space="preserve"> PAGEREF _Toc314293148 \h </w:instrText>
      </w:r>
      <w:r>
        <w:rPr>
          <w:noProof/>
        </w:rPr>
      </w:r>
      <w:r>
        <w:rPr>
          <w:noProof/>
        </w:rPr>
        <w:fldChar w:fldCharType="separate"/>
      </w:r>
      <w:r w:rsidR="00075E57">
        <w:rPr>
          <w:noProof/>
        </w:rPr>
        <w:t>35</w:t>
      </w:r>
      <w:r>
        <w:rPr>
          <w:noProof/>
        </w:rPr>
        <w:fldChar w:fldCharType="end"/>
      </w:r>
    </w:p>
    <w:p w14:paraId="1CD3E415" w14:textId="77777777" w:rsidR="002A58F7" w:rsidRDefault="002A58F7">
      <w:pPr>
        <w:pStyle w:val="TOC2"/>
        <w:rPr>
          <w:rFonts w:asciiTheme="minorHAnsi" w:eastAsiaTheme="minorEastAsia" w:hAnsiTheme="minorHAnsi" w:cstheme="minorBidi"/>
          <w:caps w:val="0"/>
          <w:noProof/>
          <w:sz w:val="24"/>
          <w:lang w:eastAsia="ja-JP" w:bidi="ar-SA"/>
        </w:rPr>
      </w:pPr>
      <w:r>
        <w:rPr>
          <w:noProof/>
        </w:rPr>
        <w:t>Punctuation</w:t>
      </w:r>
      <w:r>
        <w:rPr>
          <w:noProof/>
        </w:rPr>
        <w:tab/>
      </w:r>
      <w:r>
        <w:rPr>
          <w:noProof/>
        </w:rPr>
        <w:fldChar w:fldCharType="begin"/>
      </w:r>
      <w:r>
        <w:rPr>
          <w:noProof/>
        </w:rPr>
        <w:instrText xml:space="preserve"> PAGEREF _Toc314293149 \h </w:instrText>
      </w:r>
      <w:r>
        <w:rPr>
          <w:noProof/>
        </w:rPr>
      </w:r>
      <w:r>
        <w:rPr>
          <w:noProof/>
        </w:rPr>
        <w:fldChar w:fldCharType="separate"/>
      </w:r>
      <w:r w:rsidR="00075E57">
        <w:rPr>
          <w:noProof/>
        </w:rPr>
        <w:t>36</w:t>
      </w:r>
      <w:r>
        <w:rPr>
          <w:noProof/>
        </w:rPr>
        <w:fldChar w:fldCharType="end"/>
      </w:r>
    </w:p>
    <w:p w14:paraId="07E1C8D5" w14:textId="77777777" w:rsidR="002A58F7" w:rsidRDefault="002A58F7">
      <w:pPr>
        <w:pStyle w:val="TOC2"/>
        <w:rPr>
          <w:rFonts w:asciiTheme="minorHAnsi" w:eastAsiaTheme="minorEastAsia" w:hAnsiTheme="minorHAnsi" w:cstheme="minorBidi"/>
          <w:caps w:val="0"/>
          <w:noProof/>
          <w:sz w:val="24"/>
          <w:lang w:eastAsia="ja-JP" w:bidi="ar-SA"/>
        </w:rPr>
      </w:pPr>
      <w:r>
        <w:rPr>
          <w:noProof/>
        </w:rPr>
        <w:t>Enumerating Series of Items</w:t>
      </w:r>
      <w:r>
        <w:rPr>
          <w:noProof/>
        </w:rPr>
        <w:tab/>
      </w:r>
      <w:r>
        <w:rPr>
          <w:noProof/>
        </w:rPr>
        <w:fldChar w:fldCharType="begin"/>
      </w:r>
      <w:r>
        <w:rPr>
          <w:noProof/>
        </w:rPr>
        <w:instrText xml:space="preserve"> PAGEREF _Toc314293150 \h </w:instrText>
      </w:r>
      <w:r>
        <w:rPr>
          <w:noProof/>
        </w:rPr>
      </w:r>
      <w:r>
        <w:rPr>
          <w:noProof/>
        </w:rPr>
        <w:fldChar w:fldCharType="separate"/>
      </w:r>
      <w:r w:rsidR="00075E57">
        <w:rPr>
          <w:noProof/>
        </w:rPr>
        <w:t>37</w:t>
      </w:r>
      <w:r>
        <w:rPr>
          <w:noProof/>
        </w:rPr>
        <w:fldChar w:fldCharType="end"/>
      </w:r>
    </w:p>
    <w:p w14:paraId="7BE246A0" w14:textId="77777777" w:rsidR="002A58F7" w:rsidRDefault="002A58F7">
      <w:pPr>
        <w:pStyle w:val="TOC2"/>
        <w:rPr>
          <w:rFonts w:asciiTheme="minorHAnsi" w:eastAsiaTheme="minorEastAsia" w:hAnsiTheme="minorHAnsi" w:cstheme="minorBidi"/>
          <w:caps w:val="0"/>
          <w:noProof/>
          <w:sz w:val="24"/>
          <w:lang w:eastAsia="ja-JP" w:bidi="ar-SA"/>
        </w:rPr>
      </w:pPr>
      <w:r>
        <w:rPr>
          <w:noProof/>
        </w:rPr>
        <w:t>Common and Scientific Names</w:t>
      </w:r>
      <w:r>
        <w:rPr>
          <w:noProof/>
        </w:rPr>
        <w:tab/>
      </w:r>
      <w:r>
        <w:rPr>
          <w:noProof/>
        </w:rPr>
        <w:fldChar w:fldCharType="begin"/>
      </w:r>
      <w:r>
        <w:rPr>
          <w:noProof/>
        </w:rPr>
        <w:instrText xml:space="preserve"> PAGEREF _Toc314293151 \h </w:instrText>
      </w:r>
      <w:r>
        <w:rPr>
          <w:noProof/>
        </w:rPr>
      </w:r>
      <w:r>
        <w:rPr>
          <w:noProof/>
        </w:rPr>
        <w:fldChar w:fldCharType="separate"/>
      </w:r>
      <w:r w:rsidR="00075E57">
        <w:rPr>
          <w:noProof/>
        </w:rPr>
        <w:t>37</w:t>
      </w:r>
      <w:r>
        <w:rPr>
          <w:noProof/>
        </w:rPr>
        <w:fldChar w:fldCharType="end"/>
      </w:r>
    </w:p>
    <w:p w14:paraId="32BC719F" w14:textId="77777777" w:rsidR="002A58F7" w:rsidRDefault="002A58F7">
      <w:pPr>
        <w:pStyle w:val="TOC2"/>
        <w:rPr>
          <w:rFonts w:asciiTheme="minorHAnsi" w:eastAsiaTheme="minorEastAsia" w:hAnsiTheme="minorHAnsi" w:cstheme="minorBidi"/>
          <w:caps w:val="0"/>
          <w:noProof/>
          <w:sz w:val="24"/>
          <w:lang w:eastAsia="ja-JP" w:bidi="ar-SA"/>
        </w:rPr>
      </w:pPr>
      <w:r>
        <w:rPr>
          <w:noProof/>
        </w:rPr>
        <w:t>Measurement Units</w:t>
      </w:r>
      <w:r>
        <w:rPr>
          <w:noProof/>
        </w:rPr>
        <w:tab/>
      </w:r>
      <w:r>
        <w:rPr>
          <w:noProof/>
        </w:rPr>
        <w:fldChar w:fldCharType="begin"/>
      </w:r>
      <w:r>
        <w:rPr>
          <w:noProof/>
        </w:rPr>
        <w:instrText xml:space="preserve"> PAGEREF _Toc314293152 \h </w:instrText>
      </w:r>
      <w:r>
        <w:rPr>
          <w:noProof/>
        </w:rPr>
      </w:r>
      <w:r>
        <w:rPr>
          <w:noProof/>
        </w:rPr>
        <w:fldChar w:fldCharType="separate"/>
      </w:r>
      <w:r w:rsidR="00075E57">
        <w:rPr>
          <w:noProof/>
        </w:rPr>
        <w:t>38</w:t>
      </w:r>
      <w:r>
        <w:rPr>
          <w:noProof/>
        </w:rPr>
        <w:fldChar w:fldCharType="end"/>
      </w:r>
    </w:p>
    <w:p w14:paraId="025FA03B" w14:textId="77777777" w:rsidR="002A58F7" w:rsidRDefault="002A58F7">
      <w:pPr>
        <w:pStyle w:val="TOC2"/>
        <w:rPr>
          <w:rFonts w:asciiTheme="minorHAnsi" w:eastAsiaTheme="minorEastAsia" w:hAnsiTheme="minorHAnsi" w:cstheme="minorBidi"/>
          <w:caps w:val="0"/>
          <w:noProof/>
          <w:sz w:val="24"/>
          <w:lang w:eastAsia="ja-JP" w:bidi="ar-SA"/>
        </w:rPr>
      </w:pPr>
      <w:r>
        <w:rPr>
          <w:noProof/>
        </w:rPr>
        <w:t>Citing Literature in Text</w:t>
      </w:r>
      <w:r>
        <w:rPr>
          <w:noProof/>
        </w:rPr>
        <w:tab/>
      </w:r>
      <w:r>
        <w:rPr>
          <w:noProof/>
        </w:rPr>
        <w:fldChar w:fldCharType="begin"/>
      </w:r>
      <w:r>
        <w:rPr>
          <w:noProof/>
        </w:rPr>
        <w:instrText xml:space="preserve"> PAGEREF _Toc314293153 \h </w:instrText>
      </w:r>
      <w:r>
        <w:rPr>
          <w:noProof/>
        </w:rPr>
      </w:r>
      <w:r>
        <w:rPr>
          <w:noProof/>
        </w:rPr>
        <w:fldChar w:fldCharType="separate"/>
      </w:r>
      <w:r w:rsidR="00075E57">
        <w:rPr>
          <w:noProof/>
        </w:rPr>
        <w:t>39</w:t>
      </w:r>
      <w:r>
        <w:rPr>
          <w:noProof/>
        </w:rPr>
        <w:fldChar w:fldCharType="end"/>
      </w:r>
    </w:p>
    <w:p w14:paraId="2992A524"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Citing unpublished sources in text</w:t>
      </w:r>
      <w:r>
        <w:rPr>
          <w:noProof/>
        </w:rPr>
        <w:tab/>
      </w:r>
      <w:r>
        <w:rPr>
          <w:noProof/>
        </w:rPr>
        <w:fldChar w:fldCharType="begin"/>
      </w:r>
      <w:r>
        <w:rPr>
          <w:noProof/>
        </w:rPr>
        <w:instrText xml:space="preserve"> PAGEREF _Toc314293154 \h </w:instrText>
      </w:r>
      <w:r>
        <w:rPr>
          <w:noProof/>
        </w:rPr>
      </w:r>
      <w:r>
        <w:rPr>
          <w:noProof/>
        </w:rPr>
        <w:fldChar w:fldCharType="separate"/>
      </w:r>
      <w:r w:rsidR="00075E57">
        <w:rPr>
          <w:noProof/>
        </w:rPr>
        <w:t>40</w:t>
      </w:r>
      <w:r>
        <w:rPr>
          <w:noProof/>
        </w:rPr>
        <w:fldChar w:fldCharType="end"/>
      </w:r>
    </w:p>
    <w:p w14:paraId="79D62846"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Citing equipment and statistical software</w:t>
      </w:r>
      <w:r>
        <w:rPr>
          <w:noProof/>
        </w:rPr>
        <w:tab/>
      </w:r>
      <w:r>
        <w:rPr>
          <w:noProof/>
        </w:rPr>
        <w:fldChar w:fldCharType="begin"/>
      </w:r>
      <w:r>
        <w:rPr>
          <w:noProof/>
        </w:rPr>
        <w:instrText xml:space="preserve"> PAGEREF _Toc314293155 \h </w:instrText>
      </w:r>
      <w:r>
        <w:rPr>
          <w:noProof/>
        </w:rPr>
      </w:r>
      <w:r>
        <w:rPr>
          <w:noProof/>
        </w:rPr>
        <w:fldChar w:fldCharType="separate"/>
      </w:r>
      <w:r w:rsidR="00075E57">
        <w:rPr>
          <w:noProof/>
        </w:rPr>
        <w:t>41</w:t>
      </w:r>
      <w:r>
        <w:rPr>
          <w:noProof/>
        </w:rPr>
        <w:fldChar w:fldCharType="end"/>
      </w:r>
    </w:p>
    <w:p w14:paraId="27D4003D"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sidRPr="002A58F7">
        <w:rPr>
          <w:noProof/>
        </w:rPr>
        <w:t>Submissions</w:t>
      </w:r>
      <w:r>
        <w:rPr>
          <w:noProof/>
        </w:rPr>
        <w:tab/>
      </w:r>
      <w:r>
        <w:rPr>
          <w:noProof/>
        </w:rPr>
        <w:fldChar w:fldCharType="begin"/>
      </w:r>
      <w:r>
        <w:rPr>
          <w:noProof/>
        </w:rPr>
        <w:instrText xml:space="preserve"> PAGEREF _Toc314293156 \h </w:instrText>
      </w:r>
      <w:r>
        <w:rPr>
          <w:noProof/>
        </w:rPr>
      </w:r>
      <w:r>
        <w:rPr>
          <w:noProof/>
        </w:rPr>
        <w:fldChar w:fldCharType="separate"/>
      </w:r>
      <w:r w:rsidR="00075E57">
        <w:rPr>
          <w:noProof/>
        </w:rPr>
        <w:t>42</w:t>
      </w:r>
      <w:r>
        <w:rPr>
          <w:noProof/>
        </w:rPr>
        <w:fldChar w:fldCharType="end"/>
      </w:r>
    </w:p>
    <w:p w14:paraId="0B19F2EA" w14:textId="77777777" w:rsidR="002A58F7" w:rsidRDefault="002A58F7">
      <w:pPr>
        <w:pStyle w:val="TOC2"/>
        <w:rPr>
          <w:rFonts w:asciiTheme="minorHAnsi" w:eastAsiaTheme="minorEastAsia" w:hAnsiTheme="minorHAnsi" w:cstheme="minorBidi"/>
          <w:caps w:val="0"/>
          <w:noProof/>
          <w:sz w:val="24"/>
          <w:lang w:eastAsia="ja-JP" w:bidi="ar-SA"/>
        </w:rPr>
      </w:pPr>
      <w:r>
        <w:rPr>
          <w:noProof/>
        </w:rPr>
        <w:t>Cover letter</w:t>
      </w:r>
      <w:r>
        <w:rPr>
          <w:noProof/>
        </w:rPr>
        <w:tab/>
      </w:r>
      <w:r>
        <w:rPr>
          <w:noProof/>
        </w:rPr>
        <w:fldChar w:fldCharType="begin"/>
      </w:r>
      <w:r>
        <w:rPr>
          <w:noProof/>
        </w:rPr>
        <w:instrText xml:space="preserve"> PAGEREF _Toc314293157 \h </w:instrText>
      </w:r>
      <w:r>
        <w:rPr>
          <w:noProof/>
        </w:rPr>
      </w:r>
      <w:r>
        <w:rPr>
          <w:noProof/>
        </w:rPr>
        <w:fldChar w:fldCharType="separate"/>
      </w:r>
      <w:r w:rsidR="00075E57">
        <w:rPr>
          <w:noProof/>
        </w:rPr>
        <w:t>42</w:t>
      </w:r>
      <w:r>
        <w:rPr>
          <w:noProof/>
        </w:rPr>
        <w:fldChar w:fldCharType="end"/>
      </w:r>
    </w:p>
    <w:p w14:paraId="7D88AACF" w14:textId="77777777" w:rsidR="002A58F7" w:rsidRDefault="002A58F7">
      <w:pPr>
        <w:pStyle w:val="TOC2"/>
        <w:rPr>
          <w:rFonts w:asciiTheme="minorHAnsi" w:eastAsiaTheme="minorEastAsia" w:hAnsiTheme="minorHAnsi" w:cstheme="minorBidi"/>
          <w:caps w:val="0"/>
          <w:noProof/>
          <w:sz w:val="24"/>
          <w:lang w:eastAsia="ja-JP" w:bidi="ar-SA"/>
        </w:rPr>
      </w:pPr>
      <w:r>
        <w:rPr>
          <w:noProof/>
        </w:rPr>
        <w:t>Review Process</w:t>
      </w:r>
      <w:r>
        <w:rPr>
          <w:noProof/>
        </w:rPr>
        <w:tab/>
      </w:r>
      <w:r>
        <w:rPr>
          <w:noProof/>
        </w:rPr>
        <w:fldChar w:fldCharType="begin"/>
      </w:r>
      <w:r>
        <w:rPr>
          <w:noProof/>
        </w:rPr>
        <w:instrText xml:space="preserve"> PAGEREF _Toc314293158 \h </w:instrText>
      </w:r>
      <w:r>
        <w:rPr>
          <w:noProof/>
        </w:rPr>
      </w:r>
      <w:r>
        <w:rPr>
          <w:noProof/>
        </w:rPr>
        <w:fldChar w:fldCharType="separate"/>
      </w:r>
      <w:r w:rsidR="00075E57">
        <w:rPr>
          <w:noProof/>
        </w:rPr>
        <w:t>43</w:t>
      </w:r>
      <w:r>
        <w:rPr>
          <w:noProof/>
        </w:rPr>
        <w:fldChar w:fldCharType="end"/>
      </w:r>
    </w:p>
    <w:p w14:paraId="7F0DC30D"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Appeal and resubmission</w:t>
      </w:r>
      <w:r>
        <w:rPr>
          <w:noProof/>
        </w:rPr>
        <w:tab/>
      </w:r>
      <w:r>
        <w:rPr>
          <w:noProof/>
        </w:rPr>
        <w:fldChar w:fldCharType="begin"/>
      </w:r>
      <w:r>
        <w:rPr>
          <w:noProof/>
        </w:rPr>
        <w:instrText xml:space="preserve"> PAGEREF _Toc314293159 \h </w:instrText>
      </w:r>
      <w:r>
        <w:rPr>
          <w:noProof/>
        </w:rPr>
      </w:r>
      <w:r>
        <w:rPr>
          <w:noProof/>
        </w:rPr>
        <w:fldChar w:fldCharType="separate"/>
      </w:r>
      <w:r w:rsidR="00075E57">
        <w:rPr>
          <w:noProof/>
        </w:rPr>
        <w:t>44</w:t>
      </w:r>
      <w:r>
        <w:rPr>
          <w:noProof/>
        </w:rPr>
        <w:fldChar w:fldCharType="end"/>
      </w:r>
    </w:p>
    <w:p w14:paraId="4E00D3AA"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Accepted manuscripts</w:t>
      </w:r>
      <w:r>
        <w:rPr>
          <w:noProof/>
        </w:rPr>
        <w:tab/>
      </w:r>
      <w:r>
        <w:rPr>
          <w:noProof/>
        </w:rPr>
        <w:fldChar w:fldCharType="begin"/>
      </w:r>
      <w:r>
        <w:rPr>
          <w:noProof/>
        </w:rPr>
        <w:instrText xml:space="preserve"> PAGEREF _Toc314293160 \h </w:instrText>
      </w:r>
      <w:r>
        <w:rPr>
          <w:noProof/>
        </w:rPr>
      </w:r>
      <w:r>
        <w:rPr>
          <w:noProof/>
        </w:rPr>
        <w:fldChar w:fldCharType="separate"/>
      </w:r>
      <w:r w:rsidR="00075E57">
        <w:rPr>
          <w:noProof/>
        </w:rPr>
        <w:t>44</w:t>
      </w:r>
      <w:r>
        <w:rPr>
          <w:noProof/>
        </w:rPr>
        <w:fldChar w:fldCharType="end"/>
      </w:r>
    </w:p>
    <w:p w14:paraId="10C50A09"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Page proofs</w:t>
      </w:r>
      <w:r>
        <w:rPr>
          <w:noProof/>
        </w:rPr>
        <w:tab/>
      </w:r>
      <w:r>
        <w:rPr>
          <w:noProof/>
        </w:rPr>
        <w:fldChar w:fldCharType="begin"/>
      </w:r>
      <w:r>
        <w:rPr>
          <w:noProof/>
        </w:rPr>
        <w:instrText xml:space="preserve"> PAGEREF _Toc314293161 \h </w:instrText>
      </w:r>
      <w:r>
        <w:rPr>
          <w:noProof/>
        </w:rPr>
      </w:r>
      <w:r>
        <w:rPr>
          <w:noProof/>
        </w:rPr>
        <w:fldChar w:fldCharType="separate"/>
      </w:r>
      <w:r w:rsidR="00075E57">
        <w:rPr>
          <w:noProof/>
        </w:rPr>
        <w:t>44</w:t>
      </w:r>
      <w:r>
        <w:rPr>
          <w:noProof/>
        </w:rPr>
        <w:fldChar w:fldCharType="end"/>
      </w:r>
    </w:p>
    <w:p w14:paraId="721EB69C"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Pr>
          <w:noProof/>
        </w:rPr>
        <w:t>Acknowledgments</w:t>
      </w:r>
      <w:r>
        <w:rPr>
          <w:noProof/>
        </w:rPr>
        <w:tab/>
      </w:r>
      <w:r>
        <w:rPr>
          <w:noProof/>
        </w:rPr>
        <w:fldChar w:fldCharType="begin"/>
      </w:r>
      <w:r>
        <w:rPr>
          <w:noProof/>
        </w:rPr>
        <w:instrText xml:space="preserve"> PAGEREF _Toc314293162 \h </w:instrText>
      </w:r>
      <w:r>
        <w:rPr>
          <w:noProof/>
        </w:rPr>
      </w:r>
      <w:r>
        <w:rPr>
          <w:noProof/>
        </w:rPr>
        <w:fldChar w:fldCharType="separate"/>
      </w:r>
      <w:r w:rsidR="00075E57">
        <w:rPr>
          <w:noProof/>
        </w:rPr>
        <w:t>45</w:t>
      </w:r>
      <w:r>
        <w:rPr>
          <w:noProof/>
        </w:rPr>
        <w:fldChar w:fldCharType="end"/>
      </w:r>
    </w:p>
    <w:p w14:paraId="1F50797B"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Pr>
          <w:noProof/>
        </w:rPr>
        <w:t>Appendix A. Online manuscript submittal</w:t>
      </w:r>
      <w:r>
        <w:rPr>
          <w:noProof/>
        </w:rPr>
        <w:tab/>
      </w:r>
      <w:r>
        <w:rPr>
          <w:noProof/>
        </w:rPr>
        <w:fldChar w:fldCharType="begin"/>
      </w:r>
      <w:r>
        <w:rPr>
          <w:noProof/>
        </w:rPr>
        <w:instrText xml:space="preserve"> PAGEREF _Toc314293163 \h </w:instrText>
      </w:r>
      <w:r>
        <w:rPr>
          <w:noProof/>
        </w:rPr>
      </w:r>
      <w:r>
        <w:rPr>
          <w:noProof/>
        </w:rPr>
        <w:fldChar w:fldCharType="separate"/>
      </w:r>
      <w:r w:rsidR="00075E57">
        <w:rPr>
          <w:noProof/>
        </w:rPr>
        <w:t>46</w:t>
      </w:r>
      <w:r>
        <w:rPr>
          <w:noProof/>
        </w:rPr>
        <w:fldChar w:fldCharType="end"/>
      </w:r>
    </w:p>
    <w:p w14:paraId="6D51326E" w14:textId="77777777" w:rsidR="002A58F7" w:rsidRDefault="002A58F7">
      <w:pPr>
        <w:pStyle w:val="TOC2"/>
        <w:rPr>
          <w:rFonts w:asciiTheme="minorHAnsi" w:eastAsiaTheme="minorEastAsia" w:hAnsiTheme="minorHAnsi" w:cstheme="minorBidi"/>
          <w:caps w:val="0"/>
          <w:noProof/>
          <w:sz w:val="24"/>
          <w:lang w:eastAsia="ja-JP" w:bidi="ar-SA"/>
        </w:rPr>
      </w:pPr>
      <w:r>
        <w:rPr>
          <w:noProof/>
        </w:rPr>
        <w:t>Logging in to Your ScholarOne Account</w:t>
      </w:r>
      <w:r>
        <w:rPr>
          <w:noProof/>
        </w:rPr>
        <w:tab/>
      </w:r>
      <w:r>
        <w:rPr>
          <w:noProof/>
        </w:rPr>
        <w:fldChar w:fldCharType="begin"/>
      </w:r>
      <w:r>
        <w:rPr>
          <w:noProof/>
        </w:rPr>
        <w:instrText xml:space="preserve"> PAGEREF _Toc314293164 \h </w:instrText>
      </w:r>
      <w:r>
        <w:rPr>
          <w:noProof/>
        </w:rPr>
      </w:r>
      <w:r>
        <w:rPr>
          <w:noProof/>
        </w:rPr>
        <w:fldChar w:fldCharType="separate"/>
      </w:r>
      <w:r w:rsidR="00075E57">
        <w:rPr>
          <w:noProof/>
        </w:rPr>
        <w:t>46</w:t>
      </w:r>
      <w:r>
        <w:rPr>
          <w:noProof/>
        </w:rPr>
        <w:fldChar w:fldCharType="end"/>
      </w:r>
    </w:p>
    <w:p w14:paraId="5F08A27D" w14:textId="77777777" w:rsidR="002A58F7" w:rsidRDefault="002A58F7">
      <w:pPr>
        <w:pStyle w:val="TOC2"/>
        <w:rPr>
          <w:rFonts w:asciiTheme="minorHAnsi" w:eastAsiaTheme="minorEastAsia" w:hAnsiTheme="minorHAnsi" w:cstheme="minorBidi"/>
          <w:caps w:val="0"/>
          <w:noProof/>
          <w:sz w:val="24"/>
          <w:lang w:eastAsia="ja-JP" w:bidi="ar-SA"/>
        </w:rPr>
      </w:pPr>
      <w:r>
        <w:rPr>
          <w:noProof/>
        </w:rPr>
        <w:t>Submit a New Manuscript</w:t>
      </w:r>
      <w:r>
        <w:rPr>
          <w:noProof/>
        </w:rPr>
        <w:tab/>
      </w:r>
      <w:r>
        <w:rPr>
          <w:noProof/>
        </w:rPr>
        <w:fldChar w:fldCharType="begin"/>
      </w:r>
      <w:r>
        <w:rPr>
          <w:noProof/>
        </w:rPr>
        <w:instrText xml:space="preserve"> PAGEREF _Toc314293165 \h </w:instrText>
      </w:r>
      <w:r>
        <w:rPr>
          <w:noProof/>
        </w:rPr>
      </w:r>
      <w:r>
        <w:rPr>
          <w:noProof/>
        </w:rPr>
        <w:fldChar w:fldCharType="separate"/>
      </w:r>
      <w:r w:rsidR="00075E57">
        <w:rPr>
          <w:noProof/>
        </w:rPr>
        <w:t>46</w:t>
      </w:r>
      <w:r>
        <w:rPr>
          <w:noProof/>
        </w:rPr>
        <w:fldChar w:fldCharType="end"/>
      </w:r>
    </w:p>
    <w:p w14:paraId="694E916A" w14:textId="77777777" w:rsidR="002A58F7" w:rsidRDefault="002A58F7">
      <w:pPr>
        <w:pStyle w:val="TOC2"/>
        <w:rPr>
          <w:rFonts w:asciiTheme="minorHAnsi" w:eastAsiaTheme="minorEastAsia" w:hAnsiTheme="minorHAnsi" w:cstheme="minorBidi"/>
          <w:caps w:val="0"/>
          <w:noProof/>
          <w:sz w:val="24"/>
          <w:lang w:eastAsia="ja-JP" w:bidi="ar-SA"/>
        </w:rPr>
      </w:pPr>
      <w:r>
        <w:rPr>
          <w:noProof/>
        </w:rPr>
        <w:t>Revised Manuscripts</w:t>
      </w:r>
      <w:r>
        <w:rPr>
          <w:noProof/>
        </w:rPr>
        <w:tab/>
      </w:r>
      <w:r>
        <w:rPr>
          <w:noProof/>
        </w:rPr>
        <w:fldChar w:fldCharType="begin"/>
      </w:r>
      <w:r>
        <w:rPr>
          <w:noProof/>
        </w:rPr>
        <w:instrText xml:space="preserve"> PAGEREF _Toc314293166 \h </w:instrText>
      </w:r>
      <w:r>
        <w:rPr>
          <w:noProof/>
        </w:rPr>
      </w:r>
      <w:r>
        <w:rPr>
          <w:noProof/>
        </w:rPr>
        <w:fldChar w:fldCharType="separate"/>
      </w:r>
      <w:r w:rsidR="00075E57">
        <w:rPr>
          <w:noProof/>
        </w:rPr>
        <w:t>47</w:t>
      </w:r>
      <w:r>
        <w:rPr>
          <w:noProof/>
        </w:rPr>
        <w:fldChar w:fldCharType="end"/>
      </w:r>
    </w:p>
    <w:p w14:paraId="062D80F4"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Pr>
          <w:noProof/>
        </w:rPr>
        <w:t>APPENDIX B. LITERATURE CITED</w:t>
      </w:r>
      <w:r>
        <w:rPr>
          <w:noProof/>
        </w:rPr>
        <w:tab/>
      </w:r>
      <w:r>
        <w:rPr>
          <w:noProof/>
        </w:rPr>
        <w:fldChar w:fldCharType="begin"/>
      </w:r>
      <w:r>
        <w:rPr>
          <w:noProof/>
        </w:rPr>
        <w:instrText xml:space="preserve"> PAGEREF _Toc314293167 \h </w:instrText>
      </w:r>
      <w:r>
        <w:rPr>
          <w:noProof/>
        </w:rPr>
      </w:r>
      <w:r>
        <w:rPr>
          <w:noProof/>
        </w:rPr>
        <w:fldChar w:fldCharType="separate"/>
      </w:r>
      <w:r w:rsidR="00075E57">
        <w:rPr>
          <w:noProof/>
        </w:rPr>
        <w:t>48</w:t>
      </w:r>
      <w:r>
        <w:rPr>
          <w:noProof/>
        </w:rPr>
        <w:fldChar w:fldCharType="end"/>
      </w:r>
    </w:p>
    <w:p w14:paraId="1AB8C445" w14:textId="170C5BF4"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Book</w:t>
      </w:r>
      <w:r>
        <w:rPr>
          <w:noProof/>
        </w:rPr>
        <w:tab/>
      </w:r>
      <w:r>
        <w:rPr>
          <w:noProof/>
        </w:rPr>
        <w:fldChar w:fldCharType="begin"/>
      </w:r>
      <w:r>
        <w:rPr>
          <w:noProof/>
        </w:rPr>
        <w:instrText xml:space="preserve"> PAGEREF _Toc314293168 \h </w:instrText>
      </w:r>
      <w:r>
        <w:rPr>
          <w:noProof/>
        </w:rPr>
      </w:r>
      <w:r>
        <w:rPr>
          <w:noProof/>
        </w:rPr>
        <w:fldChar w:fldCharType="separate"/>
      </w:r>
      <w:r w:rsidR="00075E57">
        <w:rPr>
          <w:noProof/>
        </w:rPr>
        <w:t>48</w:t>
      </w:r>
      <w:r>
        <w:rPr>
          <w:noProof/>
        </w:rPr>
        <w:fldChar w:fldCharType="end"/>
      </w:r>
    </w:p>
    <w:p w14:paraId="0582E345"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Court cases</w:t>
      </w:r>
      <w:r>
        <w:rPr>
          <w:noProof/>
        </w:rPr>
        <w:tab/>
      </w:r>
      <w:r>
        <w:rPr>
          <w:noProof/>
        </w:rPr>
        <w:fldChar w:fldCharType="begin"/>
      </w:r>
      <w:r>
        <w:rPr>
          <w:noProof/>
        </w:rPr>
        <w:instrText xml:space="preserve"> PAGEREF _Toc314293174 \h </w:instrText>
      </w:r>
      <w:r>
        <w:rPr>
          <w:noProof/>
        </w:rPr>
      </w:r>
      <w:r>
        <w:rPr>
          <w:noProof/>
        </w:rPr>
        <w:fldChar w:fldCharType="separate"/>
      </w:r>
      <w:r w:rsidR="00075E57">
        <w:rPr>
          <w:noProof/>
        </w:rPr>
        <w:t>49</w:t>
      </w:r>
      <w:r>
        <w:rPr>
          <w:noProof/>
        </w:rPr>
        <w:fldChar w:fldCharType="end"/>
      </w:r>
    </w:p>
    <w:p w14:paraId="0955801F"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Foreign language publication</w:t>
      </w:r>
      <w:r>
        <w:rPr>
          <w:noProof/>
        </w:rPr>
        <w:tab/>
      </w:r>
      <w:r>
        <w:rPr>
          <w:noProof/>
        </w:rPr>
        <w:fldChar w:fldCharType="begin"/>
      </w:r>
      <w:r>
        <w:rPr>
          <w:noProof/>
        </w:rPr>
        <w:instrText xml:space="preserve"> PAGEREF _Toc314293175 \h </w:instrText>
      </w:r>
      <w:r>
        <w:rPr>
          <w:noProof/>
        </w:rPr>
      </w:r>
      <w:r>
        <w:rPr>
          <w:noProof/>
        </w:rPr>
        <w:fldChar w:fldCharType="separate"/>
      </w:r>
      <w:r w:rsidR="00075E57">
        <w:rPr>
          <w:noProof/>
        </w:rPr>
        <w:t>49</w:t>
      </w:r>
      <w:r>
        <w:rPr>
          <w:noProof/>
        </w:rPr>
        <w:fldChar w:fldCharType="end"/>
      </w:r>
    </w:p>
    <w:p w14:paraId="3020E5A0"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Government publication</w:t>
      </w:r>
      <w:r>
        <w:rPr>
          <w:noProof/>
        </w:rPr>
        <w:tab/>
      </w:r>
      <w:r>
        <w:rPr>
          <w:noProof/>
        </w:rPr>
        <w:fldChar w:fldCharType="begin"/>
      </w:r>
      <w:r>
        <w:rPr>
          <w:noProof/>
        </w:rPr>
        <w:instrText xml:space="preserve"> PAGEREF _Toc314293176 \h </w:instrText>
      </w:r>
      <w:r>
        <w:rPr>
          <w:noProof/>
        </w:rPr>
      </w:r>
      <w:r>
        <w:rPr>
          <w:noProof/>
        </w:rPr>
        <w:fldChar w:fldCharType="separate"/>
      </w:r>
      <w:r w:rsidR="00075E57">
        <w:rPr>
          <w:noProof/>
        </w:rPr>
        <w:t>49</w:t>
      </w:r>
      <w:r>
        <w:rPr>
          <w:noProof/>
        </w:rPr>
        <w:fldChar w:fldCharType="end"/>
      </w:r>
    </w:p>
    <w:p w14:paraId="2732023E" w14:textId="68A6BAEE"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Journals</w:t>
      </w:r>
      <w:r>
        <w:rPr>
          <w:noProof/>
        </w:rPr>
        <w:tab/>
      </w:r>
      <w:r>
        <w:rPr>
          <w:noProof/>
        </w:rPr>
        <w:fldChar w:fldCharType="begin"/>
      </w:r>
      <w:r>
        <w:rPr>
          <w:noProof/>
        </w:rPr>
        <w:instrText xml:space="preserve"> PAGEREF _Toc314293179 \h </w:instrText>
      </w:r>
      <w:r>
        <w:rPr>
          <w:noProof/>
        </w:rPr>
      </w:r>
      <w:r>
        <w:rPr>
          <w:noProof/>
        </w:rPr>
        <w:fldChar w:fldCharType="separate"/>
      </w:r>
      <w:r w:rsidR="00075E57">
        <w:rPr>
          <w:noProof/>
        </w:rPr>
        <w:t>50</w:t>
      </w:r>
      <w:r>
        <w:rPr>
          <w:noProof/>
        </w:rPr>
        <w:fldChar w:fldCharType="end"/>
      </w:r>
    </w:p>
    <w:p w14:paraId="7A902D78"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Multiple citations for the same first author</w:t>
      </w:r>
      <w:r>
        <w:rPr>
          <w:noProof/>
        </w:rPr>
        <w:tab/>
      </w:r>
      <w:r>
        <w:rPr>
          <w:noProof/>
        </w:rPr>
        <w:fldChar w:fldCharType="begin"/>
      </w:r>
      <w:r>
        <w:rPr>
          <w:noProof/>
        </w:rPr>
        <w:instrText xml:space="preserve"> PAGEREF _Toc314293182 \h </w:instrText>
      </w:r>
      <w:r>
        <w:rPr>
          <w:noProof/>
        </w:rPr>
      </w:r>
      <w:r>
        <w:rPr>
          <w:noProof/>
        </w:rPr>
        <w:fldChar w:fldCharType="separate"/>
      </w:r>
      <w:r w:rsidR="00075E57">
        <w:rPr>
          <w:noProof/>
        </w:rPr>
        <w:t>51</w:t>
      </w:r>
      <w:r>
        <w:rPr>
          <w:noProof/>
        </w:rPr>
        <w:fldChar w:fldCharType="end"/>
      </w:r>
    </w:p>
    <w:p w14:paraId="082D4E35"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Newspaper, newsletter, and magazine articles</w:t>
      </w:r>
      <w:r>
        <w:rPr>
          <w:noProof/>
        </w:rPr>
        <w:tab/>
      </w:r>
      <w:r>
        <w:rPr>
          <w:noProof/>
        </w:rPr>
        <w:fldChar w:fldCharType="begin"/>
      </w:r>
      <w:r>
        <w:rPr>
          <w:noProof/>
        </w:rPr>
        <w:instrText xml:space="preserve"> PAGEREF _Toc314293183 \h </w:instrText>
      </w:r>
      <w:r>
        <w:rPr>
          <w:noProof/>
        </w:rPr>
      </w:r>
      <w:r>
        <w:rPr>
          <w:noProof/>
        </w:rPr>
        <w:fldChar w:fldCharType="separate"/>
      </w:r>
      <w:r w:rsidR="00075E57">
        <w:rPr>
          <w:noProof/>
        </w:rPr>
        <w:t>51</w:t>
      </w:r>
      <w:r>
        <w:rPr>
          <w:noProof/>
        </w:rPr>
        <w:fldChar w:fldCharType="end"/>
      </w:r>
    </w:p>
    <w:p w14:paraId="4D1DF33D"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Software package</w:t>
      </w:r>
      <w:r>
        <w:rPr>
          <w:noProof/>
        </w:rPr>
        <w:tab/>
      </w:r>
      <w:r>
        <w:rPr>
          <w:noProof/>
        </w:rPr>
        <w:fldChar w:fldCharType="begin"/>
      </w:r>
      <w:r>
        <w:rPr>
          <w:noProof/>
        </w:rPr>
        <w:instrText xml:space="preserve"> PAGEREF _Toc314293184 \h </w:instrText>
      </w:r>
      <w:r>
        <w:rPr>
          <w:noProof/>
        </w:rPr>
      </w:r>
      <w:r>
        <w:rPr>
          <w:noProof/>
        </w:rPr>
        <w:fldChar w:fldCharType="separate"/>
      </w:r>
      <w:r w:rsidR="00075E57">
        <w:rPr>
          <w:noProof/>
        </w:rPr>
        <w:t>52</w:t>
      </w:r>
      <w:r>
        <w:rPr>
          <w:noProof/>
        </w:rPr>
        <w:fldChar w:fldCharType="end"/>
      </w:r>
    </w:p>
    <w:p w14:paraId="1109368B" w14:textId="1FA35C99"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Symposia and proceedings</w:t>
      </w:r>
      <w:r>
        <w:rPr>
          <w:noProof/>
        </w:rPr>
        <w:tab/>
      </w:r>
      <w:r>
        <w:rPr>
          <w:noProof/>
        </w:rPr>
        <w:fldChar w:fldCharType="begin"/>
      </w:r>
      <w:r>
        <w:rPr>
          <w:noProof/>
        </w:rPr>
        <w:instrText xml:space="preserve"> PAGEREF _Toc314293185 \h </w:instrText>
      </w:r>
      <w:r>
        <w:rPr>
          <w:noProof/>
        </w:rPr>
      </w:r>
      <w:r>
        <w:rPr>
          <w:noProof/>
        </w:rPr>
        <w:fldChar w:fldCharType="separate"/>
      </w:r>
      <w:r w:rsidR="00075E57">
        <w:rPr>
          <w:noProof/>
        </w:rPr>
        <w:t>52</w:t>
      </w:r>
      <w:r>
        <w:rPr>
          <w:noProof/>
        </w:rPr>
        <w:fldChar w:fldCharType="end"/>
      </w:r>
    </w:p>
    <w:p w14:paraId="42846510" w14:textId="77777777"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Theses and dissertations</w:t>
      </w:r>
      <w:r>
        <w:rPr>
          <w:noProof/>
        </w:rPr>
        <w:tab/>
      </w:r>
      <w:r>
        <w:rPr>
          <w:noProof/>
        </w:rPr>
        <w:fldChar w:fldCharType="begin"/>
      </w:r>
      <w:r>
        <w:rPr>
          <w:noProof/>
        </w:rPr>
        <w:instrText xml:space="preserve"> PAGEREF _Toc314293190 \h </w:instrText>
      </w:r>
      <w:r>
        <w:rPr>
          <w:noProof/>
        </w:rPr>
      </w:r>
      <w:r>
        <w:rPr>
          <w:noProof/>
        </w:rPr>
        <w:fldChar w:fldCharType="separate"/>
      </w:r>
      <w:r w:rsidR="00075E57">
        <w:rPr>
          <w:noProof/>
        </w:rPr>
        <w:t>53</w:t>
      </w:r>
      <w:r>
        <w:rPr>
          <w:noProof/>
        </w:rPr>
        <w:fldChar w:fldCharType="end"/>
      </w:r>
    </w:p>
    <w:p w14:paraId="6C25E76F" w14:textId="14F5B0DE" w:rsidR="002A58F7" w:rsidRDefault="002A58F7">
      <w:pPr>
        <w:pStyle w:val="TOC3"/>
        <w:tabs>
          <w:tab w:val="right" w:leader="dot" w:pos="9350"/>
        </w:tabs>
        <w:rPr>
          <w:rFonts w:asciiTheme="minorHAnsi" w:eastAsiaTheme="minorEastAsia" w:hAnsiTheme="minorHAnsi" w:cstheme="minorBidi"/>
          <w:i w:val="0"/>
          <w:noProof/>
          <w:sz w:val="24"/>
          <w:szCs w:val="24"/>
          <w:lang w:eastAsia="ja-JP" w:bidi="ar-SA"/>
        </w:rPr>
      </w:pPr>
      <w:r>
        <w:rPr>
          <w:noProof/>
        </w:rPr>
        <w:t>Web citation</w:t>
      </w:r>
      <w:r>
        <w:rPr>
          <w:noProof/>
        </w:rPr>
        <w:tab/>
      </w:r>
      <w:r>
        <w:rPr>
          <w:noProof/>
        </w:rPr>
        <w:fldChar w:fldCharType="begin"/>
      </w:r>
      <w:r>
        <w:rPr>
          <w:noProof/>
        </w:rPr>
        <w:instrText xml:space="preserve"> PAGEREF _Toc314293191 \h </w:instrText>
      </w:r>
      <w:r>
        <w:rPr>
          <w:noProof/>
        </w:rPr>
      </w:r>
      <w:r>
        <w:rPr>
          <w:noProof/>
        </w:rPr>
        <w:fldChar w:fldCharType="separate"/>
      </w:r>
      <w:r w:rsidR="00075E57">
        <w:rPr>
          <w:noProof/>
        </w:rPr>
        <w:t>53</w:t>
      </w:r>
      <w:r>
        <w:rPr>
          <w:noProof/>
        </w:rPr>
        <w:fldChar w:fldCharType="end"/>
      </w:r>
    </w:p>
    <w:p w14:paraId="160DEA85" w14:textId="77777777"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Pr>
          <w:noProof/>
        </w:rPr>
        <w:t>Appendix C. Required Abbreviations for Tables, Figures, and Parenthetic Expressions</w:t>
      </w:r>
      <w:r>
        <w:rPr>
          <w:noProof/>
        </w:rPr>
        <w:tab/>
      </w:r>
      <w:r>
        <w:rPr>
          <w:noProof/>
        </w:rPr>
        <w:fldChar w:fldCharType="begin"/>
      </w:r>
      <w:r>
        <w:rPr>
          <w:noProof/>
        </w:rPr>
        <w:instrText xml:space="preserve"> PAGEREF _Toc314293193 \h </w:instrText>
      </w:r>
      <w:r>
        <w:rPr>
          <w:noProof/>
        </w:rPr>
      </w:r>
      <w:r>
        <w:rPr>
          <w:noProof/>
        </w:rPr>
        <w:fldChar w:fldCharType="separate"/>
      </w:r>
      <w:r w:rsidR="00075E57">
        <w:rPr>
          <w:noProof/>
        </w:rPr>
        <w:t>54</w:t>
      </w:r>
      <w:r>
        <w:rPr>
          <w:noProof/>
        </w:rPr>
        <w:fldChar w:fldCharType="end"/>
      </w:r>
    </w:p>
    <w:p w14:paraId="2EEABDCB" w14:textId="599EF476" w:rsidR="002A58F7" w:rsidRDefault="002A58F7">
      <w:pPr>
        <w:pStyle w:val="TOC1"/>
        <w:tabs>
          <w:tab w:val="right" w:leader="dot" w:pos="9350"/>
        </w:tabs>
        <w:rPr>
          <w:rFonts w:asciiTheme="minorHAnsi" w:eastAsiaTheme="minorEastAsia" w:hAnsiTheme="minorHAnsi" w:cstheme="minorBidi"/>
          <w:b w:val="0"/>
          <w:bCs w:val="0"/>
          <w:caps w:val="0"/>
          <w:noProof/>
          <w:lang w:eastAsia="ja-JP" w:bidi="ar-SA"/>
        </w:rPr>
      </w:pPr>
      <w:r>
        <w:rPr>
          <w:noProof/>
        </w:rPr>
        <w:t>APPENDIX D: Format</w:t>
      </w:r>
      <w:r w:rsidR="0029511E">
        <w:rPr>
          <w:noProof/>
        </w:rPr>
        <w:t xml:space="preserve"> TEMPLATE</w:t>
      </w:r>
      <w:r>
        <w:rPr>
          <w:noProof/>
        </w:rPr>
        <w:tab/>
      </w:r>
      <w:r>
        <w:rPr>
          <w:noProof/>
        </w:rPr>
        <w:fldChar w:fldCharType="begin"/>
      </w:r>
      <w:r>
        <w:rPr>
          <w:noProof/>
        </w:rPr>
        <w:instrText xml:space="preserve"> PAGEREF _Toc314293194 \h </w:instrText>
      </w:r>
      <w:r>
        <w:rPr>
          <w:noProof/>
        </w:rPr>
      </w:r>
      <w:r>
        <w:rPr>
          <w:noProof/>
        </w:rPr>
        <w:fldChar w:fldCharType="separate"/>
      </w:r>
      <w:r w:rsidR="00075E57">
        <w:rPr>
          <w:noProof/>
        </w:rPr>
        <w:t>57</w:t>
      </w:r>
      <w:r>
        <w:rPr>
          <w:noProof/>
        </w:rPr>
        <w:fldChar w:fldCharType="end"/>
      </w:r>
    </w:p>
    <w:p w14:paraId="41D0D4F6" w14:textId="7164A214" w:rsidR="00A87DE6" w:rsidRDefault="00D35B67" w:rsidP="009E361E">
      <w:pPr>
        <w:pStyle w:val="Heading1"/>
        <w:suppressLineNumbers/>
      </w:pPr>
      <w:r w:rsidRPr="00594BE8">
        <w:fldChar w:fldCharType="end"/>
      </w:r>
      <w:bookmarkStart w:id="0" w:name="_Toc248023461"/>
      <w:r w:rsidR="00216B93">
        <w:br w:type="page"/>
      </w:r>
      <w:bookmarkStart w:id="1" w:name="_Toc314293101"/>
      <w:r w:rsidR="00A87DE6">
        <w:lastRenderedPageBreak/>
        <w:t>Navigating the guidelines</w:t>
      </w:r>
      <w:bookmarkEnd w:id="1"/>
    </w:p>
    <w:p w14:paraId="2BA00BC3" w14:textId="44C5191B" w:rsidR="00D12773" w:rsidRPr="0001411D" w:rsidRDefault="00D12773" w:rsidP="008B1E78">
      <w:pPr>
        <w:suppressLineNumbers/>
        <w:spacing w:before="0" w:after="0" w:line="480" w:lineRule="auto"/>
        <w:contextualSpacing/>
      </w:pPr>
      <w:r w:rsidRPr="00146E03">
        <w:rPr>
          <w:rFonts w:ascii="Times New Roman" w:hAnsi="Times New Roman"/>
          <w:sz w:val="24"/>
          <w:szCs w:val="24"/>
        </w:rPr>
        <w:t xml:space="preserve">These Guidelines apply to </w:t>
      </w:r>
      <w:r w:rsidR="00290EEB">
        <w:rPr>
          <w:rFonts w:ascii="Times New Roman" w:hAnsi="Times New Roman"/>
          <w:sz w:val="24"/>
          <w:szCs w:val="24"/>
        </w:rPr>
        <w:t xml:space="preserve">submissions to </w:t>
      </w:r>
      <w:r w:rsidRPr="00146E03">
        <w:rPr>
          <w:rFonts w:ascii="Times New Roman" w:hAnsi="Times New Roman"/>
          <w:i/>
          <w:sz w:val="24"/>
          <w:szCs w:val="24"/>
        </w:rPr>
        <w:t>Journal of Wildlife Management</w:t>
      </w:r>
      <w:r w:rsidRPr="00146E03">
        <w:rPr>
          <w:rFonts w:ascii="Times New Roman" w:hAnsi="Times New Roman"/>
          <w:sz w:val="24"/>
          <w:szCs w:val="24"/>
        </w:rPr>
        <w:t xml:space="preserve"> (</w:t>
      </w:r>
      <w:r w:rsidRPr="00146E03">
        <w:rPr>
          <w:rFonts w:ascii="Times New Roman" w:hAnsi="Times New Roman"/>
          <w:i/>
          <w:sz w:val="24"/>
          <w:szCs w:val="24"/>
        </w:rPr>
        <w:t>JWM</w:t>
      </w:r>
      <w:r w:rsidR="00BD1103">
        <w:rPr>
          <w:rFonts w:ascii="Times New Roman" w:hAnsi="Times New Roman"/>
          <w:i/>
          <w:sz w:val="24"/>
          <w:szCs w:val="24"/>
        </w:rPr>
        <w:t xml:space="preserve">, </w:t>
      </w:r>
      <w:r w:rsidR="00BD1103">
        <w:rPr>
          <w:rFonts w:ascii="Times New Roman" w:hAnsi="Times New Roman"/>
          <w:sz w:val="24"/>
          <w:szCs w:val="24"/>
        </w:rPr>
        <w:t xml:space="preserve">The </w:t>
      </w:r>
      <w:r w:rsidR="00BD1103" w:rsidRPr="00BD1103">
        <w:rPr>
          <w:rFonts w:ascii="Times New Roman" w:hAnsi="Times New Roman"/>
          <w:i/>
          <w:sz w:val="24"/>
          <w:szCs w:val="24"/>
        </w:rPr>
        <w:t>Journal</w:t>
      </w:r>
      <w:r w:rsidRPr="00146E03">
        <w:rPr>
          <w:rFonts w:ascii="Times New Roman" w:hAnsi="Times New Roman"/>
          <w:sz w:val="24"/>
          <w:szCs w:val="24"/>
        </w:rPr>
        <w:t>)</w:t>
      </w:r>
      <w:r w:rsidR="00290EEB">
        <w:rPr>
          <w:rFonts w:ascii="Times New Roman" w:hAnsi="Times New Roman"/>
          <w:sz w:val="24"/>
          <w:szCs w:val="24"/>
        </w:rPr>
        <w:t xml:space="preserve"> </w:t>
      </w:r>
      <w:r w:rsidR="00A9022B">
        <w:rPr>
          <w:rFonts w:ascii="Times New Roman" w:hAnsi="Times New Roman"/>
          <w:sz w:val="24"/>
          <w:szCs w:val="24"/>
        </w:rPr>
        <w:t xml:space="preserve">and </w:t>
      </w:r>
      <w:r w:rsidR="00290EEB" w:rsidRPr="00FB6850">
        <w:rPr>
          <w:rFonts w:ascii="Times New Roman" w:hAnsi="Times New Roman"/>
          <w:i/>
          <w:sz w:val="24"/>
          <w:szCs w:val="24"/>
        </w:rPr>
        <w:t>Wildlife Society Bulletin</w:t>
      </w:r>
      <w:r w:rsidR="00290EEB">
        <w:rPr>
          <w:rFonts w:ascii="Times New Roman" w:hAnsi="Times New Roman"/>
          <w:sz w:val="24"/>
          <w:szCs w:val="24"/>
        </w:rPr>
        <w:t xml:space="preserve"> (</w:t>
      </w:r>
      <w:r w:rsidR="00290EEB" w:rsidRPr="00FB6850">
        <w:rPr>
          <w:rFonts w:ascii="Times New Roman" w:hAnsi="Times New Roman"/>
          <w:i/>
          <w:sz w:val="24"/>
          <w:szCs w:val="24"/>
        </w:rPr>
        <w:t>WSB</w:t>
      </w:r>
      <w:r w:rsidR="00290EEB">
        <w:rPr>
          <w:rFonts w:ascii="Times New Roman" w:hAnsi="Times New Roman"/>
          <w:sz w:val="24"/>
          <w:szCs w:val="24"/>
        </w:rPr>
        <w:t xml:space="preserve">, The </w:t>
      </w:r>
      <w:r w:rsidR="00290EEB" w:rsidRPr="00FB6850">
        <w:rPr>
          <w:rFonts w:ascii="Times New Roman" w:hAnsi="Times New Roman"/>
          <w:i/>
          <w:sz w:val="24"/>
          <w:szCs w:val="24"/>
        </w:rPr>
        <w:t>Bulletin</w:t>
      </w:r>
      <w:r w:rsidR="00290EEB">
        <w:rPr>
          <w:rFonts w:ascii="Times New Roman" w:hAnsi="Times New Roman"/>
          <w:sz w:val="24"/>
          <w:szCs w:val="24"/>
        </w:rPr>
        <w:t>)</w:t>
      </w:r>
      <w:r w:rsidR="008B1E78">
        <w:rPr>
          <w:rFonts w:ascii="Times New Roman" w:hAnsi="Times New Roman"/>
          <w:sz w:val="24"/>
          <w:szCs w:val="24"/>
        </w:rPr>
        <w:t>, which are published by The Wildlife Society (TWS, The Society). These 2 journals have similar styles but different focuses.</w:t>
      </w:r>
      <w:r w:rsidR="004F6997">
        <w:rPr>
          <w:rFonts w:ascii="Times New Roman" w:hAnsi="Times New Roman"/>
          <w:sz w:val="24"/>
          <w:szCs w:val="24"/>
        </w:rPr>
        <w:t xml:space="preserve"> </w:t>
      </w:r>
      <w:r w:rsidR="008B1E78">
        <w:rPr>
          <w:rFonts w:ascii="Times New Roman" w:hAnsi="Times New Roman"/>
          <w:sz w:val="24"/>
          <w:szCs w:val="24"/>
        </w:rPr>
        <w:t>Therefore, authors should review subject matter guidelines to select the appropriate outlet</w:t>
      </w:r>
      <w:r w:rsidR="00A87DE6">
        <w:rPr>
          <w:rFonts w:ascii="Times New Roman" w:hAnsi="Times New Roman"/>
          <w:sz w:val="24"/>
          <w:szCs w:val="24"/>
        </w:rPr>
        <w:t xml:space="preserve"> (see </w:t>
      </w:r>
      <w:hyperlink w:anchor="_SUBJECT_MATTER_differences" w:history="1">
        <w:r w:rsidR="00A87DE6" w:rsidRPr="00A1069F">
          <w:rPr>
            <w:rStyle w:val="Hyperlink"/>
          </w:rPr>
          <w:t>Subject</w:t>
        </w:r>
        <w:r w:rsidR="00A87DE6" w:rsidRPr="00A1069F">
          <w:rPr>
            <w:rStyle w:val="Hyperlink"/>
            <w:szCs w:val="24"/>
          </w:rPr>
          <w:t xml:space="preserve"> Matter Differences</w:t>
        </w:r>
      </w:hyperlink>
      <w:r w:rsidR="00A87DE6">
        <w:rPr>
          <w:rFonts w:ascii="Times New Roman" w:hAnsi="Times New Roman"/>
          <w:sz w:val="24"/>
          <w:szCs w:val="24"/>
        </w:rPr>
        <w:t>)</w:t>
      </w:r>
      <w:r w:rsidR="003554AF">
        <w:rPr>
          <w:rFonts w:ascii="Times New Roman" w:hAnsi="Times New Roman"/>
          <w:sz w:val="24"/>
          <w:szCs w:val="24"/>
        </w:rPr>
        <w:t xml:space="preserve"> before submi</w:t>
      </w:r>
      <w:r w:rsidR="00B7020E">
        <w:rPr>
          <w:rFonts w:ascii="Times New Roman" w:hAnsi="Times New Roman"/>
          <w:sz w:val="24"/>
          <w:szCs w:val="24"/>
        </w:rPr>
        <w:t>ssion (</w:t>
      </w:r>
      <w:hyperlink w:anchor="_Appendix_A._Online" w:history="1">
        <w:r w:rsidR="00B7020E" w:rsidRPr="00A1069F">
          <w:rPr>
            <w:rStyle w:val="Hyperlink"/>
            <w:szCs w:val="24"/>
          </w:rPr>
          <w:t>Appendix A</w:t>
        </w:r>
      </w:hyperlink>
      <w:r w:rsidR="00B7020E">
        <w:rPr>
          <w:rFonts w:ascii="Times New Roman" w:hAnsi="Times New Roman"/>
          <w:sz w:val="24"/>
          <w:szCs w:val="24"/>
        </w:rPr>
        <w:t>)</w:t>
      </w:r>
      <w:r w:rsidR="008B1E78">
        <w:rPr>
          <w:rFonts w:ascii="Times New Roman" w:hAnsi="Times New Roman"/>
          <w:sz w:val="24"/>
          <w:szCs w:val="24"/>
        </w:rPr>
        <w:t xml:space="preserve">. </w:t>
      </w:r>
      <w:r w:rsidR="00A9022B">
        <w:rPr>
          <w:rFonts w:ascii="Times New Roman" w:hAnsi="Times New Roman"/>
          <w:sz w:val="24"/>
          <w:szCs w:val="24"/>
        </w:rPr>
        <w:t xml:space="preserve">The Society also publishes </w:t>
      </w:r>
      <w:r w:rsidR="00A9022B" w:rsidRPr="00FB6850">
        <w:rPr>
          <w:rFonts w:ascii="Times New Roman" w:hAnsi="Times New Roman"/>
          <w:i/>
          <w:sz w:val="24"/>
          <w:szCs w:val="24"/>
        </w:rPr>
        <w:t>Wildlife Monographs</w:t>
      </w:r>
      <w:r w:rsidR="00156FC6">
        <w:rPr>
          <w:rFonts w:ascii="Times New Roman" w:hAnsi="Times New Roman"/>
          <w:sz w:val="24"/>
          <w:szCs w:val="24"/>
        </w:rPr>
        <w:t xml:space="preserve">; guidelines </w:t>
      </w:r>
      <w:r w:rsidR="000D5E63">
        <w:rPr>
          <w:rFonts w:ascii="Times New Roman" w:hAnsi="Times New Roman"/>
          <w:sz w:val="24"/>
          <w:szCs w:val="24"/>
        </w:rPr>
        <w:t>are</w:t>
      </w:r>
      <w:r w:rsidR="00156FC6">
        <w:rPr>
          <w:rFonts w:ascii="Times New Roman" w:hAnsi="Times New Roman"/>
          <w:sz w:val="24"/>
          <w:szCs w:val="24"/>
        </w:rPr>
        <w:t xml:space="preserve"> at </w:t>
      </w:r>
      <w:hyperlink r:id="rId9" w:history="1">
        <w:r w:rsidR="00A1069F" w:rsidRPr="00A1069F">
          <w:rPr>
            <w:rStyle w:val="Hyperlink"/>
            <w:szCs w:val="24"/>
          </w:rPr>
          <w:t>onlinelibrary.wiley.com/journal/10.1002/(</w:t>
        </w:r>
        <w:proofErr w:type="gramStart"/>
        <w:r w:rsidR="00A1069F" w:rsidRPr="00A1069F">
          <w:rPr>
            <w:rStyle w:val="Hyperlink"/>
            <w:szCs w:val="24"/>
          </w:rPr>
          <w:t>ISSN)1938</w:t>
        </w:r>
        <w:proofErr w:type="gramEnd"/>
        <w:r w:rsidR="00A1069F" w:rsidRPr="00A1069F">
          <w:rPr>
            <w:rStyle w:val="Hyperlink"/>
            <w:szCs w:val="24"/>
          </w:rPr>
          <w:t>-5455</w:t>
        </w:r>
      </w:hyperlink>
      <w:r w:rsidR="00156FC6" w:rsidRPr="00156FC6">
        <w:rPr>
          <w:rFonts w:ascii="Times New Roman" w:hAnsi="Times New Roman"/>
          <w:sz w:val="24"/>
          <w:szCs w:val="24"/>
        </w:rPr>
        <w:t>.</w:t>
      </w:r>
      <w:r w:rsidR="00A9022B">
        <w:rPr>
          <w:rFonts w:ascii="Times New Roman" w:hAnsi="Times New Roman"/>
          <w:sz w:val="24"/>
          <w:szCs w:val="24"/>
        </w:rPr>
        <w:t xml:space="preserve"> </w:t>
      </w:r>
    </w:p>
    <w:p w14:paraId="35EFF8BB" w14:textId="09DED861" w:rsidR="00D12773" w:rsidRDefault="00A87DE6" w:rsidP="004142B5">
      <w:pPr>
        <w:suppressLineNumbers/>
        <w:spacing w:before="0" w:after="0" w:line="480" w:lineRule="auto"/>
        <w:ind w:firstLine="720"/>
        <w:rPr>
          <w:rFonts w:ascii="Times New Roman" w:hAnsi="Times New Roman"/>
          <w:sz w:val="24"/>
          <w:szCs w:val="24"/>
        </w:rPr>
      </w:pPr>
      <w:r>
        <w:rPr>
          <w:rFonts w:ascii="Times New Roman" w:hAnsi="Times New Roman"/>
          <w:sz w:val="24"/>
          <w:szCs w:val="24"/>
        </w:rPr>
        <w:t xml:space="preserve">Once you have decided to submit to </w:t>
      </w:r>
      <w:r w:rsidRPr="009E361E">
        <w:rPr>
          <w:rFonts w:ascii="Times New Roman" w:hAnsi="Times New Roman"/>
          <w:i/>
          <w:sz w:val="24"/>
          <w:szCs w:val="24"/>
        </w:rPr>
        <w:t>JWM</w:t>
      </w:r>
      <w:r>
        <w:rPr>
          <w:rFonts w:ascii="Times New Roman" w:hAnsi="Times New Roman"/>
          <w:sz w:val="24"/>
          <w:szCs w:val="24"/>
        </w:rPr>
        <w:t xml:space="preserve"> or </w:t>
      </w:r>
      <w:r w:rsidRPr="009E361E">
        <w:rPr>
          <w:rFonts w:ascii="Times New Roman" w:hAnsi="Times New Roman"/>
          <w:i/>
          <w:sz w:val="24"/>
          <w:szCs w:val="24"/>
        </w:rPr>
        <w:t>WSB</w:t>
      </w:r>
      <w:r>
        <w:rPr>
          <w:rFonts w:ascii="Times New Roman" w:hAnsi="Times New Roman"/>
          <w:sz w:val="24"/>
          <w:szCs w:val="24"/>
        </w:rPr>
        <w:t xml:space="preserve">, </w:t>
      </w:r>
      <w:r w:rsidR="009E361E">
        <w:rPr>
          <w:rFonts w:ascii="Times New Roman" w:hAnsi="Times New Roman"/>
          <w:sz w:val="24"/>
          <w:szCs w:val="24"/>
        </w:rPr>
        <w:t xml:space="preserve">it may be helpful to </w:t>
      </w:r>
      <w:r>
        <w:rPr>
          <w:rFonts w:ascii="Times New Roman" w:hAnsi="Times New Roman"/>
          <w:sz w:val="24"/>
          <w:szCs w:val="24"/>
        </w:rPr>
        <w:t xml:space="preserve">use </w:t>
      </w:r>
      <w:r w:rsidR="003554AF">
        <w:rPr>
          <w:rFonts w:ascii="Times New Roman" w:hAnsi="Times New Roman"/>
          <w:sz w:val="24"/>
          <w:szCs w:val="24"/>
        </w:rPr>
        <w:t xml:space="preserve">the </w:t>
      </w:r>
      <w:hyperlink w:anchor="_APPENDIX_D:_Format" w:history="1">
        <w:r w:rsidR="00060B93" w:rsidRPr="00640D2D">
          <w:rPr>
            <w:rStyle w:val="Hyperlink"/>
            <w:b/>
            <w:szCs w:val="24"/>
          </w:rPr>
          <w:t>template</w:t>
        </w:r>
      </w:hyperlink>
      <w:r w:rsidR="00060B93">
        <w:rPr>
          <w:rFonts w:ascii="Times New Roman" w:hAnsi="Times New Roman"/>
          <w:sz w:val="24"/>
          <w:szCs w:val="24"/>
        </w:rPr>
        <w:t xml:space="preserve"> and condensed summar</w:t>
      </w:r>
      <w:r w:rsidR="004F6997">
        <w:rPr>
          <w:rFonts w:ascii="Times New Roman" w:hAnsi="Times New Roman"/>
          <w:sz w:val="24"/>
          <w:szCs w:val="24"/>
        </w:rPr>
        <w:t>y of journal format and style</w:t>
      </w:r>
      <w:r w:rsidR="003554AF">
        <w:rPr>
          <w:rFonts w:ascii="Times New Roman" w:hAnsi="Times New Roman"/>
          <w:sz w:val="24"/>
          <w:szCs w:val="24"/>
        </w:rPr>
        <w:t xml:space="preserve"> available at the end of this document</w:t>
      </w:r>
      <w:r w:rsidR="004F6997">
        <w:rPr>
          <w:rFonts w:ascii="Times New Roman" w:hAnsi="Times New Roman"/>
          <w:sz w:val="24"/>
          <w:szCs w:val="24"/>
        </w:rPr>
        <w:t xml:space="preserve">. </w:t>
      </w:r>
      <w:r w:rsidR="00060B93">
        <w:rPr>
          <w:rFonts w:ascii="Times New Roman" w:hAnsi="Times New Roman"/>
          <w:sz w:val="24"/>
          <w:szCs w:val="24"/>
        </w:rPr>
        <w:t xml:space="preserve">You can then refer to the table of contents above to quickly navigate to specific topics on journal policy, </w:t>
      </w:r>
      <w:r w:rsidR="0068759A">
        <w:rPr>
          <w:rFonts w:ascii="Times New Roman" w:hAnsi="Times New Roman"/>
          <w:sz w:val="24"/>
          <w:szCs w:val="24"/>
        </w:rPr>
        <w:t xml:space="preserve">procedures, </w:t>
      </w:r>
      <w:r w:rsidR="00060B93" w:rsidRPr="006002F6">
        <w:rPr>
          <w:rFonts w:ascii="Times New Roman" w:hAnsi="Times New Roman"/>
          <w:sz w:val="24"/>
          <w:szCs w:val="24"/>
        </w:rPr>
        <w:t>format</w:t>
      </w:r>
      <w:r w:rsidR="00060B93">
        <w:rPr>
          <w:rFonts w:ascii="Times New Roman" w:hAnsi="Times New Roman"/>
          <w:sz w:val="24"/>
          <w:szCs w:val="24"/>
        </w:rPr>
        <w:t xml:space="preserve">, or style. </w:t>
      </w:r>
      <w:r w:rsidR="00661687">
        <w:rPr>
          <w:rFonts w:ascii="Times New Roman" w:hAnsi="Times New Roman"/>
          <w:sz w:val="24"/>
          <w:szCs w:val="24"/>
        </w:rPr>
        <w:t xml:space="preserve">All manuscripts submitted to TWS publications must follow the guidelines for authors so their manuscripts are in the </w:t>
      </w:r>
      <w:r w:rsidR="00661687" w:rsidRPr="00640D2D">
        <w:rPr>
          <w:rFonts w:ascii="Times New Roman" w:hAnsi="Times New Roman"/>
          <w:b/>
          <w:bCs/>
          <w:sz w:val="24"/>
          <w:szCs w:val="24"/>
        </w:rPr>
        <w:t>proper</w:t>
      </w:r>
      <w:r w:rsidR="00661687">
        <w:rPr>
          <w:rFonts w:ascii="Times New Roman" w:hAnsi="Times New Roman"/>
          <w:b/>
          <w:bCs/>
          <w:sz w:val="24"/>
          <w:szCs w:val="24"/>
        </w:rPr>
        <w:t xml:space="preserve"> </w:t>
      </w:r>
      <w:hyperlink w:anchor="_Style_and_Usage" w:history="1">
        <w:r w:rsidR="00661687" w:rsidRPr="00640D2D">
          <w:rPr>
            <w:rStyle w:val="Hyperlink"/>
            <w:b/>
            <w:bCs/>
            <w:szCs w:val="24"/>
          </w:rPr>
          <w:t>style</w:t>
        </w:r>
      </w:hyperlink>
      <w:r w:rsidR="00661687">
        <w:rPr>
          <w:rFonts w:ascii="Times New Roman" w:hAnsi="Times New Roman"/>
          <w:b/>
          <w:bCs/>
          <w:sz w:val="24"/>
          <w:szCs w:val="24"/>
        </w:rPr>
        <w:t xml:space="preserve"> </w:t>
      </w:r>
      <w:r w:rsidR="00661687" w:rsidRPr="00661687">
        <w:rPr>
          <w:rFonts w:ascii="Times New Roman" w:hAnsi="Times New Roman"/>
          <w:bCs/>
          <w:sz w:val="24"/>
          <w:szCs w:val="24"/>
        </w:rPr>
        <w:t>and</w:t>
      </w:r>
      <w:r w:rsidR="00661687">
        <w:rPr>
          <w:rFonts w:ascii="Times New Roman" w:hAnsi="Times New Roman"/>
          <w:b/>
          <w:bCs/>
          <w:sz w:val="24"/>
          <w:szCs w:val="24"/>
        </w:rPr>
        <w:t xml:space="preserve"> </w:t>
      </w:r>
      <w:hyperlink w:anchor="_Format_and_Style_1" w:history="1">
        <w:r w:rsidR="00661687" w:rsidRPr="00661687">
          <w:rPr>
            <w:rStyle w:val="Hyperlink"/>
            <w:b/>
            <w:bCs/>
            <w:szCs w:val="24"/>
          </w:rPr>
          <w:t>format</w:t>
        </w:r>
      </w:hyperlink>
      <w:r w:rsidR="00661687">
        <w:rPr>
          <w:rFonts w:ascii="Times New Roman" w:hAnsi="Times New Roman"/>
          <w:b/>
          <w:bCs/>
          <w:sz w:val="24"/>
          <w:szCs w:val="24"/>
        </w:rPr>
        <w:t xml:space="preserve">, include appropriate </w:t>
      </w:r>
      <w:hyperlink w:anchor="_SUBJECT_MATTER_differences_1" w:history="1">
        <w:r w:rsidR="00661687" w:rsidRPr="00640D2D">
          <w:rPr>
            <w:rStyle w:val="Hyperlink"/>
            <w:b/>
            <w:bCs/>
            <w:szCs w:val="24"/>
          </w:rPr>
          <w:t>subject matter</w:t>
        </w:r>
      </w:hyperlink>
      <w:r w:rsidR="00661687">
        <w:rPr>
          <w:rFonts w:ascii="Times New Roman" w:hAnsi="Times New Roman"/>
          <w:b/>
          <w:bCs/>
          <w:sz w:val="24"/>
          <w:szCs w:val="24"/>
        </w:rPr>
        <w:t xml:space="preserve">, and are written in proper </w:t>
      </w:r>
      <w:hyperlink r:id="rId10" w:history="1">
        <w:r w:rsidR="00661687" w:rsidRPr="0067166A">
          <w:rPr>
            <w:rStyle w:val="Hyperlink"/>
            <w:b/>
            <w:bCs/>
            <w:szCs w:val="24"/>
          </w:rPr>
          <w:t>English</w:t>
        </w:r>
      </w:hyperlink>
      <w:r w:rsidR="00CD788C">
        <w:rPr>
          <w:rFonts w:ascii="Times New Roman" w:hAnsi="Times New Roman"/>
          <w:sz w:val="24"/>
          <w:szCs w:val="24"/>
        </w:rPr>
        <w:t xml:space="preserve">. </w:t>
      </w:r>
      <w:r w:rsidR="00661687">
        <w:rPr>
          <w:rFonts w:ascii="Times New Roman" w:hAnsi="Times New Roman"/>
          <w:sz w:val="24"/>
          <w:szCs w:val="24"/>
        </w:rPr>
        <w:t xml:space="preserve">Those that review your work (i.e., editorial staff, associate editor, referees) are familiar with the guidelines and </w:t>
      </w:r>
      <w:r w:rsidR="00661687">
        <w:rPr>
          <w:rFonts w:ascii="Times New Roman" w:hAnsi="Times New Roman"/>
          <w:b/>
          <w:bCs/>
          <w:sz w:val="24"/>
          <w:szCs w:val="24"/>
        </w:rPr>
        <w:t>expect them to be followed</w:t>
      </w:r>
      <w:r w:rsidR="00CD788C">
        <w:rPr>
          <w:rFonts w:ascii="Times New Roman" w:hAnsi="Times New Roman"/>
          <w:sz w:val="24"/>
          <w:szCs w:val="24"/>
        </w:rPr>
        <w:t xml:space="preserve">. </w:t>
      </w:r>
      <w:r w:rsidR="00661687">
        <w:rPr>
          <w:rFonts w:ascii="Times New Roman" w:hAnsi="Times New Roman"/>
          <w:sz w:val="24"/>
          <w:szCs w:val="24"/>
        </w:rPr>
        <w:t>Manuscripts that have been written without adherence to the appropriate guidelines are ra</w:t>
      </w:r>
      <w:r w:rsidR="00CD788C">
        <w:rPr>
          <w:rFonts w:ascii="Times New Roman" w:hAnsi="Times New Roman"/>
          <w:sz w:val="24"/>
          <w:szCs w:val="24"/>
        </w:rPr>
        <w:t xml:space="preserve">rely accepted for publication. </w:t>
      </w:r>
      <w:r w:rsidR="00661687">
        <w:rPr>
          <w:rFonts w:ascii="Times New Roman" w:hAnsi="Times New Roman"/>
          <w:sz w:val="24"/>
          <w:szCs w:val="24"/>
        </w:rPr>
        <w:t>Thus, the first step to receiving positive reviews of solid data and ideas is to writ</w:t>
      </w:r>
      <w:r w:rsidR="00CD788C">
        <w:rPr>
          <w:rFonts w:ascii="Times New Roman" w:hAnsi="Times New Roman"/>
          <w:sz w:val="24"/>
          <w:szCs w:val="24"/>
        </w:rPr>
        <w:t xml:space="preserve">e according to the guidelines. </w:t>
      </w:r>
      <w:r w:rsidR="00661687">
        <w:rPr>
          <w:rFonts w:ascii="Times New Roman" w:hAnsi="Times New Roman"/>
          <w:sz w:val="24"/>
          <w:szCs w:val="24"/>
        </w:rPr>
        <w:t xml:space="preserve">We cannot emphasize this enough and </w:t>
      </w:r>
      <w:r w:rsidR="00661687">
        <w:rPr>
          <w:rFonts w:ascii="Times New Roman" w:hAnsi="Times New Roman"/>
          <w:b/>
          <w:bCs/>
          <w:sz w:val="24"/>
          <w:szCs w:val="24"/>
        </w:rPr>
        <w:t>papers not in the proper format will be returned without review</w:t>
      </w:r>
      <w:r w:rsidR="00CD788C">
        <w:rPr>
          <w:rFonts w:ascii="Times New Roman" w:hAnsi="Times New Roman"/>
          <w:sz w:val="24"/>
          <w:szCs w:val="24"/>
        </w:rPr>
        <w:t>. I</w:t>
      </w:r>
      <w:r w:rsidR="00661687">
        <w:rPr>
          <w:rFonts w:ascii="Times New Roman" w:hAnsi="Times New Roman"/>
          <w:sz w:val="24"/>
          <w:szCs w:val="24"/>
        </w:rPr>
        <w:t>f you have questions related to the preparation of your work</w:t>
      </w:r>
      <w:r w:rsidR="00CD788C">
        <w:rPr>
          <w:rFonts w:ascii="Times New Roman" w:hAnsi="Times New Roman"/>
          <w:sz w:val="24"/>
          <w:szCs w:val="24"/>
        </w:rPr>
        <w:t>,</w:t>
      </w:r>
      <w:r w:rsidR="00661687">
        <w:rPr>
          <w:rFonts w:ascii="Times New Roman" w:hAnsi="Times New Roman"/>
          <w:sz w:val="24"/>
          <w:szCs w:val="24"/>
        </w:rPr>
        <w:t xml:space="preserve"> send us an email and we will do what we can to assist.</w:t>
      </w:r>
    </w:p>
    <w:p w14:paraId="4334CC5F" w14:textId="3D8E1CB2" w:rsidR="008B1E78" w:rsidRDefault="008B1E78" w:rsidP="004142B5">
      <w:pPr>
        <w:suppressLineNumbers/>
        <w:spacing w:before="0" w:after="0" w:line="480" w:lineRule="auto"/>
        <w:ind w:firstLine="720"/>
        <w:rPr>
          <w:rFonts w:ascii="Times New Roman" w:hAnsi="Times New Roman"/>
          <w:sz w:val="24"/>
          <w:szCs w:val="24"/>
        </w:rPr>
      </w:pPr>
      <w:r w:rsidRPr="00FB6850">
        <w:rPr>
          <w:rFonts w:ascii="Times New Roman" w:hAnsi="Times New Roman"/>
          <w:i/>
          <w:sz w:val="24"/>
          <w:szCs w:val="24"/>
        </w:rPr>
        <w:t>Journal of Wildlife Management</w:t>
      </w:r>
      <w:r>
        <w:rPr>
          <w:rFonts w:ascii="Times New Roman" w:hAnsi="Times New Roman"/>
          <w:sz w:val="24"/>
          <w:szCs w:val="24"/>
        </w:rPr>
        <w:t xml:space="preserve"> editorial office: </w:t>
      </w:r>
      <w:hyperlink r:id="rId11" w:history="1">
        <w:r w:rsidRPr="00640D2D">
          <w:rPr>
            <w:rStyle w:val="Hyperlink"/>
            <w:szCs w:val="24"/>
          </w:rPr>
          <w:t>jwm@wild</w:t>
        </w:r>
        <w:r w:rsidRPr="00640D2D">
          <w:rPr>
            <w:rStyle w:val="Hyperlink"/>
            <w:szCs w:val="24"/>
          </w:rPr>
          <w:t>l</w:t>
        </w:r>
        <w:r w:rsidRPr="00640D2D">
          <w:rPr>
            <w:rStyle w:val="Hyperlink"/>
            <w:szCs w:val="24"/>
          </w:rPr>
          <w:t>ife.org</w:t>
        </w:r>
      </w:hyperlink>
    </w:p>
    <w:p w14:paraId="6C5F5733" w14:textId="1BCC2A96" w:rsidR="008B1E78" w:rsidRPr="00146E03" w:rsidRDefault="008B1E78" w:rsidP="004142B5">
      <w:pPr>
        <w:suppressLineNumbers/>
        <w:spacing w:before="0" w:after="0" w:line="480" w:lineRule="auto"/>
        <w:ind w:firstLine="720"/>
        <w:rPr>
          <w:rFonts w:ascii="Times New Roman" w:hAnsi="Times New Roman"/>
          <w:sz w:val="24"/>
          <w:szCs w:val="24"/>
        </w:rPr>
      </w:pPr>
      <w:r w:rsidRPr="00FB6850">
        <w:rPr>
          <w:rFonts w:ascii="Times New Roman" w:hAnsi="Times New Roman"/>
          <w:i/>
          <w:sz w:val="24"/>
          <w:szCs w:val="24"/>
        </w:rPr>
        <w:t>Wildlife Society Bulletin</w:t>
      </w:r>
      <w:r>
        <w:rPr>
          <w:rFonts w:ascii="Times New Roman" w:hAnsi="Times New Roman"/>
          <w:sz w:val="24"/>
          <w:szCs w:val="24"/>
        </w:rPr>
        <w:t xml:space="preserve"> editorial office: </w:t>
      </w:r>
      <w:hyperlink r:id="rId12" w:history="1">
        <w:r w:rsidR="00AB218B" w:rsidRPr="00640D2D">
          <w:rPr>
            <w:rStyle w:val="Hyperlink"/>
            <w:szCs w:val="24"/>
          </w:rPr>
          <w:t>wsb</w:t>
        </w:r>
        <w:r w:rsidR="00366442" w:rsidRPr="00640D2D">
          <w:rPr>
            <w:rStyle w:val="Hyperlink"/>
            <w:szCs w:val="24"/>
          </w:rPr>
          <w:t>@wildlife.org</w:t>
        </w:r>
      </w:hyperlink>
    </w:p>
    <w:p w14:paraId="5225DCF3" w14:textId="09CC451A" w:rsidR="00D12773" w:rsidRPr="00146E03" w:rsidRDefault="00290EEB" w:rsidP="0014519D">
      <w:pPr>
        <w:pStyle w:val="Heading1"/>
        <w:suppressLineNumbers/>
        <w:spacing w:line="240" w:lineRule="auto"/>
        <w:contextualSpacing/>
      </w:pPr>
      <w:bookmarkStart w:id="2" w:name="_Toc248023460"/>
      <w:bookmarkStart w:id="3" w:name="_Toc314293102"/>
      <w:r w:rsidRPr="00FB6850">
        <w:rPr>
          <w:sz w:val="28"/>
          <w:szCs w:val="20"/>
        </w:rPr>
        <w:lastRenderedPageBreak/>
        <w:t>TWS Journal</w:t>
      </w:r>
      <w:r w:rsidR="00D12773" w:rsidRPr="00146E03">
        <w:rPr>
          <w:sz w:val="28"/>
          <w:szCs w:val="20"/>
        </w:rPr>
        <w:t xml:space="preserve"> Policies</w:t>
      </w:r>
      <w:bookmarkEnd w:id="2"/>
      <w:bookmarkEnd w:id="3"/>
    </w:p>
    <w:p w14:paraId="119A26E7" w14:textId="77777777" w:rsidR="00623F79" w:rsidRPr="006B1AD1" w:rsidRDefault="00623F79" w:rsidP="0014519D">
      <w:pPr>
        <w:pStyle w:val="Heading2"/>
        <w:suppressLineNumbers/>
      </w:pPr>
      <w:bookmarkStart w:id="4" w:name="_Toc248023462"/>
      <w:bookmarkStart w:id="5" w:name="_Toc314293103"/>
      <w:bookmarkStart w:id="6" w:name="_Previous_Publication"/>
      <w:bookmarkEnd w:id="0"/>
      <w:bookmarkEnd w:id="6"/>
      <w:r w:rsidRPr="006B1AD1">
        <w:t>Previous Publication</w:t>
      </w:r>
      <w:bookmarkEnd w:id="4"/>
      <w:bookmarkEnd w:id="5"/>
      <w:r w:rsidRPr="006B1AD1">
        <w:t xml:space="preserve"> </w:t>
      </w:r>
    </w:p>
    <w:p w14:paraId="61D3307A" w14:textId="78D66895" w:rsidR="00C82BAF" w:rsidRPr="00146E03" w:rsidRDefault="00C82BAF"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Guidelines for previous publication are flexible in certain instances, such as technical analyses of findings published previously for lay audiences. If any portion of the manuscript has been published or reported elsewhere, explain all similarities between information in the manuscript and the other publication, and furnish a citation of such publications or manuscripts.</w:t>
      </w:r>
      <w:r w:rsidR="004B6860">
        <w:rPr>
          <w:rFonts w:ascii="Times New Roman" w:hAnsi="Times New Roman"/>
          <w:sz w:val="24"/>
          <w:szCs w:val="24"/>
        </w:rPr>
        <w:t xml:space="preserve"> </w:t>
      </w:r>
    </w:p>
    <w:p w14:paraId="7DF799E0" w14:textId="7C83AD5D" w:rsidR="00C82BAF" w:rsidRPr="00146E03" w:rsidRDefault="00D83856" w:rsidP="0014519D">
      <w:pPr>
        <w:suppressLineNumbers/>
        <w:spacing w:line="480" w:lineRule="auto"/>
        <w:contextualSpacing/>
        <w:rPr>
          <w:rFonts w:ascii="Times New Roman" w:hAnsi="Times New Roman"/>
          <w:sz w:val="24"/>
          <w:szCs w:val="24"/>
        </w:rPr>
      </w:pPr>
      <w:r w:rsidRPr="00D83856">
        <w:rPr>
          <w:rFonts w:ascii="Times New Roman" w:hAnsi="Times New Roman"/>
          <w:sz w:val="24"/>
          <w:szCs w:val="24"/>
        </w:rPr>
        <w:t xml:space="preserve">For all purposes </w:t>
      </w:r>
      <w:r w:rsidRPr="00290EEB">
        <w:rPr>
          <w:rFonts w:ascii="Times New Roman" w:hAnsi="Times New Roman"/>
          <w:sz w:val="24"/>
          <w:szCs w:val="24"/>
        </w:rPr>
        <w:t xml:space="preserve">of </w:t>
      </w:r>
      <w:r w:rsidR="00290EEB" w:rsidRPr="00FB6850">
        <w:rPr>
          <w:rFonts w:ascii="Times New Roman" w:hAnsi="Times New Roman"/>
          <w:sz w:val="24"/>
          <w:szCs w:val="24"/>
        </w:rPr>
        <w:t>TWS journals</w:t>
      </w:r>
      <w:r w:rsidRPr="00290EEB">
        <w:rPr>
          <w:rFonts w:ascii="Times New Roman" w:hAnsi="Times New Roman"/>
          <w:sz w:val="24"/>
          <w:szCs w:val="24"/>
        </w:rPr>
        <w:t>,</w:t>
      </w:r>
      <w:r w:rsidRPr="00D83856">
        <w:rPr>
          <w:rFonts w:ascii="Times New Roman" w:hAnsi="Times New Roman"/>
          <w:sz w:val="24"/>
          <w:szCs w:val="24"/>
        </w:rPr>
        <w:t xml:space="preserve"> a paper</w:t>
      </w:r>
      <w:r>
        <w:rPr>
          <w:rFonts w:ascii="Times New Roman" w:hAnsi="Times New Roman"/>
          <w:sz w:val="24"/>
          <w:szCs w:val="24"/>
        </w:rPr>
        <w:t xml:space="preserve"> is considered published if it:</w:t>
      </w:r>
      <w:r w:rsidR="00D874E3" w:rsidRPr="00146E03">
        <w:rPr>
          <w:rFonts w:ascii="Times New Roman" w:hAnsi="Times New Roman"/>
          <w:sz w:val="24"/>
          <w:szCs w:val="24"/>
        </w:rPr>
        <w:t xml:space="preserve"> </w:t>
      </w:r>
    </w:p>
    <w:p w14:paraId="1ED71340" w14:textId="77777777" w:rsidR="00C82BAF" w:rsidRPr="00146E03" w:rsidRDefault="00C82BAF" w:rsidP="0014519D">
      <w:pPr>
        <w:numPr>
          <w:ilvl w:val="0"/>
          <w:numId w:val="4"/>
        </w:numPr>
        <w:suppressLineNumbers/>
        <w:spacing w:line="480" w:lineRule="auto"/>
        <w:contextualSpacing/>
        <w:rPr>
          <w:rFonts w:ascii="Times New Roman" w:hAnsi="Times New Roman"/>
          <w:sz w:val="24"/>
          <w:szCs w:val="24"/>
        </w:rPr>
      </w:pPr>
      <w:r w:rsidRPr="00146E03">
        <w:rPr>
          <w:rFonts w:ascii="Times New Roman" w:hAnsi="Times New Roman"/>
          <w:sz w:val="24"/>
          <w:szCs w:val="24"/>
        </w:rPr>
        <w:t>A</w:t>
      </w:r>
      <w:r w:rsidR="00D874E3" w:rsidRPr="00146E03">
        <w:rPr>
          <w:rFonts w:ascii="Times New Roman" w:hAnsi="Times New Roman"/>
          <w:sz w:val="24"/>
          <w:szCs w:val="24"/>
        </w:rPr>
        <w:t xml:space="preserve">ppears in a serial publication abstracted by </w:t>
      </w:r>
      <w:r w:rsidR="00D874E3" w:rsidRPr="00146E03">
        <w:rPr>
          <w:rFonts w:ascii="Times New Roman" w:hAnsi="Times New Roman"/>
          <w:i/>
          <w:sz w:val="24"/>
          <w:szCs w:val="24"/>
        </w:rPr>
        <w:t>Biological Abstracts</w:t>
      </w:r>
      <w:r w:rsidR="00D874E3" w:rsidRPr="00146E03">
        <w:rPr>
          <w:rFonts w:ascii="Times New Roman" w:hAnsi="Times New Roman"/>
          <w:sz w:val="24"/>
          <w:szCs w:val="24"/>
        </w:rPr>
        <w:t xml:space="preserve"> or a similar reference volume</w:t>
      </w:r>
      <w:r w:rsidRPr="00146E03">
        <w:rPr>
          <w:rFonts w:ascii="Times New Roman" w:hAnsi="Times New Roman"/>
          <w:sz w:val="24"/>
          <w:szCs w:val="24"/>
        </w:rPr>
        <w:t>.</w:t>
      </w:r>
      <w:r w:rsidR="00D874E3" w:rsidRPr="00146E03">
        <w:rPr>
          <w:rFonts w:ascii="Times New Roman" w:hAnsi="Times New Roman"/>
          <w:sz w:val="24"/>
          <w:szCs w:val="24"/>
        </w:rPr>
        <w:t xml:space="preserve"> </w:t>
      </w:r>
    </w:p>
    <w:p w14:paraId="3C0A2EE1" w14:textId="77777777" w:rsidR="00C82BAF" w:rsidRPr="00146E03" w:rsidRDefault="00C82BAF" w:rsidP="0014519D">
      <w:pPr>
        <w:numPr>
          <w:ilvl w:val="0"/>
          <w:numId w:val="4"/>
        </w:numPr>
        <w:suppressLineNumbers/>
        <w:spacing w:line="480" w:lineRule="auto"/>
        <w:contextualSpacing/>
        <w:rPr>
          <w:rFonts w:ascii="Times New Roman" w:hAnsi="Times New Roman"/>
          <w:sz w:val="24"/>
          <w:szCs w:val="24"/>
        </w:rPr>
      </w:pPr>
      <w:r w:rsidRPr="00146E03">
        <w:rPr>
          <w:rFonts w:ascii="Times New Roman" w:hAnsi="Times New Roman"/>
          <w:sz w:val="24"/>
          <w:szCs w:val="24"/>
        </w:rPr>
        <w:t>A</w:t>
      </w:r>
      <w:r w:rsidR="00D874E3" w:rsidRPr="00146E03">
        <w:rPr>
          <w:rFonts w:ascii="Times New Roman" w:hAnsi="Times New Roman"/>
          <w:sz w:val="24"/>
          <w:szCs w:val="24"/>
        </w:rPr>
        <w:t>ppears in a book (including conference proceedings) printed in &gt;500 copies and widely distributed to libraries</w:t>
      </w:r>
      <w:r w:rsidRPr="00146E03">
        <w:rPr>
          <w:rFonts w:ascii="Times New Roman" w:hAnsi="Times New Roman"/>
          <w:sz w:val="24"/>
          <w:szCs w:val="24"/>
        </w:rPr>
        <w:t>.</w:t>
      </w:r>
      <w:r w:rsidR="00D874E3" w:rsidRPr="00146E03">
        <w:rPr>
          <w:rFonts w:ascii="Times New Roman" w:hAnsi="Times New Roman"/>
          <w:sz w:val="24"/>
          <w:szCs w:val="24"/>
        </w:rPr>
        <w:t xml:space="preserve"> </w:t>
      </w:r>
    </w:p>
    <w:p w14:paraId="6DB54327" w14:textId="77777777" w:rsidR="00C82BAF" w:rsidRPr="00146E03" w:rsidRDefault="00C82BAF" w:rsidP="0014519D">
      <w:pPr>
        <w:numPr>
          <w:ilvl w:val="0"/>
          <w:numId w:val="4"/>
        </w:numPr>
        <w:suppressLineNumbers/>
        <w:spacing w:line="480" w:lineRule="auto"/>
        <w:contextualSpacing/>
        <w:rPr>
          <w:rFonts w:ascii="Times New Roman" w:hAnsi="Times New Roman"/>
          <w:sz w:val="24"/>
          <w:szCs w:val="24"/>
        </w:rPr>
      </w:pPr>
      <w:r w:rsidRPr="00146E03">
        <w:rPr>
          <w:rFonts w:ascii="Times New Roman" w:hAnsi="Times New Roman"/>
          <w:sz w:val="24"/>
          <w:szCs w:val="24"/>
        </w:rPr>
        <w:t>H</w:t>
      </w:r>
      <w:r w:rsidR="00D874E3" w:rsidRPr="00146E03">
        <w:rPr>
          <w:rFonts w:ascii="Times New Roman" w:hAnsi="Times New Roman"/>
          <w:sz w:val="24"/>
          <w:szCs w:val="24"/>
        </w:rPr>
        <w:t>as been published as part of a numbered series by an agency</w:t>
      </w:r>
      <w:r w:rsidRPr="00146E03">
        <w:rPr>
          <w:rFonts w:ascii="Times New Roman" w:hAnsi="Times New Roman"/>
          <w:sz w:val="24"/>
          <w:szCs w:val="24"/>
        </w:rPr>
        <w:t xml:space="preserve">. </w:t>
      </w:r>
    </w:p>
    <w:p w14:paraId="5DDE3211" w14:textId="4596AF58" w:rsidR="00C82BAF" w:rsidRPr="00146E03" w:rsidRDefault="00C82BAF" w:rsidP="0014519D">
      <w:pPr>
        <w:numPr>
          <w:ilvl w:val="0"/>
          <w:numId w:val="4"/>
        </w:numPr>
        <w:suppressLineNumbers/>
        <w:spacing w:line="480" w:lineRule="auto"/>
        <w:contextualSpacing/>
        <w:rPr>
          <w:rFonts w:ascii="Times New Roman" w:hAnsi="Times New Roman"/>
          <w:sz w:val="24"/>
          <w:szCs w:val="24"/>
        </w:rPr>
      </w:pPr>
      <w:r w:rsidRPr="00146E03">
        <w:rPr>
          <w:rFonts w:ascii="Times New Roman" w:hAnsi="Times New Roman"/>
          <w:sz w:val="24"/>
          <w:szCs w:val="24"/>
        </w:rPr>
        <w:t xml:space="preserve">Is a symposium </w:t>
      </w:r>
      <w:proofErr w:type="gramStart"/>
      <w:r w:rsidRPr="00146E03">
        <w:rPr>
          <w:rFonts w:ascii="Times New Roman" w:hAnsi="Times New Roman"/>
          <w:sz w:val="24"/>
          <w:szCs w:val="24"/>
        </w:rPr>
        <w:t>proceeding</w:t>
      </w:r>
      <w:r w:rsidR="00D874E3" w:rsidRPr="00146E03">
        <w:rPr>
          <w:rFonts w:ascii="Times New Roman" w:hAnsi="Times New Roman"/>
          <w:sz w:val="24"/>
          <w:szCs w:val="24"/>
        </w:rPr>
        <w:t>.</w:t>
      </w:r>
      <w:proofErr w:type="gramEnd"/>
      <w:r w:rsidR="004B6860">
        <w:rPr>
          <w:rFonts w:ascii="Times New Roman" w:hAnsi="Times New Roman"/>
          <w:sz w:val="24"/>
          <w:szCs w:val="24"/>
        </w:rPr>
        <w:t xml:space="preserve"> </w:t>
      </w:r>
      <w:r w:rsidR="00903B44">
        <w:rPr>
          <w:rFonts w:ascii="Times New Roman" w:hAnsi="Times New Roman"/>
          <w:sz w:val="24"/>
          <w:szCs w:val="24"/>
        </w:rPr>
        <w:t xml:space="preserve">The </w:t>
      </w:r>
      <w:r w:rsidR="00290EEB" w:rsidRPr="00FB6850">
        <w:rPr>
          <w:rFonts w:ascii="Times New Roman" w:hAnsi="Times New Roman"/>
          <w:sz w:val="24"/>
          <w:szCs w:val="24"/>
        </w:rPr>
        <w:t>Society</w:t>
      </w:r>
      <w:r w:rsidR="00290EEB" w:rsidRPr="00146E03">
        <w:rPr>
          <w:rFonts w:ascii="Times New Roman" w:hAnsi="Times New Roman"/>
          <w:i/>
          <w:sz w:val="24"/>
          <w:szCs w:val="24"/>
        </w:rPr>
        <w:t xml:space="preserve"> </w:t>
      </w:r>
      <w:r w:rsidRPr="00146E03">
        <w:rPr>
          <w:rFonts w:ascii="Times New Roman" w:hAnsi="Times New Roman"/>
          <w:sz w:val="24"/>
          <w:szCs w:val="24"/>
        </w:rPr>
        <w:t>will consider s</w:t>
      </w:r>
      <w:r w:rsidR="0031788E" w:rsidRPr="00146E03">
        <w:rPr>
          <w:rFonts w:ascii="Times New Roman" w:hAnsi="Times New Roman"/>
          <w:sz w:val="24"/>
          <w:szCs w:val="24"/>
        </w:rPr>
        <w:t>ymposium</w:t>
      </w:r>
      <w:r w:rsidRPr="00146E03">
        <w:rPr>
          <w:rFonts w:ascii="Times New Roman" w:hAnsi="Times New Roman"/>
          <w:sz w:val="24"/>
          <w:szCs w:val="24"/>
        </w:rPr>
        <w:t xml:space="preserve"> proceedings on a case-by-case basis. Contact the </w:t>
      </w:r>
      <w:r w:rsidR="00290EEB">
        <w:rPr>
          <w:rFonts w:ascii="Times New Roman" w:hAnsi="Times New Roman"/>
          <w:sz w:val="24"/>
          <w:szCs w:val="24"/>
        </w:rPr>
        <w:t>specific</w:t>
      </w:r>
      <w:r w:rsidR="00290EEB" w:rsidRPr="009E361E">
        <w:rPr>
          <w:rFonts w:ascii="Times New Roman" w:hAnsi="Times New Roman"/>
          <w:sz w:val="24"/>
          <w:szCs w:val="24"/>
        </w:rPr>
        <w:t xml:space="preserve"> j</w:t>
      </w:r>
      <w:r w:rsidR="00BD46CE" w:rsidRPr="009E361E">
        <w:rPr>
          <w:rFonts w:ascii="Times New Roman" w:hAnsi="Times New Roman"/>
          <w:sz w:val="24"/>
          <w:szCs w:val="24"/>
        </w:rPr>
        <w:t>ournal</w:t>
      </w:r>
      <w:r w:rsidRPr="00146E03">
        <w:rPr>
          <w:rFonts w:ascii="Times New Roman" w:hAnsi="Times New Roman"/>
          <w:sz w:val="24"/>
          <w:szCs w:val="24"/>
        </w:rPr>
        <w:t xml:space="preserve"> for approval before submitting your symposia proceeding. </w:t>
      </w:r>
    </w:p>
    <w:p w14:paraId="30339C9B" w14:textId="77777777" w:rsidR="00D874E3" w:rsidRPr="00146E03" w:rsidRDefault="00C82BAF" w:rsidP="0014519D">
      <w:pPr>
        <w:suppressLineNumbers/>
        <w:spacing w:line="480" w:lineRule="auto"/>
        <w:ind w:left="360"/>
        <w:contextualSpacing/>
        <w:rPr>
          <w:rFonts w:ascii="Times New Roman" w:hAnsi="Times New Roman"/>
          <w:sz w:val="24"/>
          <w:szCs w:val="24"/>
        </w:rPr>
      </w:pPr>
      <w:r w:rsidRPr="00146E03">
        <w:rPr>
          <w:rFonts w:ascii="Times New Roman" w:hAnsi="Times New Roman"/>
          <w:sz w:val="24"/>
          <w:szCs w:val="24"/>
        </w:rPr>
        <w:t xml:space="preserve">A </w:t>
      </w:r>
      <w:r w:rsidR="00903B44">
        <w:rPr>
          <w:rFonts w:ascii="Times New Roman" w:hAnsi="Times New Roman"/>
          <w:sz w:val="24"/>
          <w:szCs w:val="24"/>
        </w:rPr>
        <w:t>manuscript</w:t>
      </w:r>
      <w:r w:rsidRPr="00146E03">
        <w:rPr>
          <w:rFonts w:ascii="Times New Roman" w:hAnsi="Times New Roman"/>
          <w:sz w:val="24"/>
          <w:szCs w:val="24"/>
        </w:rPr>
        <w:t xml:space="preserve"> is not </w:t>
      </w:r>
      <w:r w:rsidR="0031788E" w:rsidRPr="00146E03">
        <w:rPr>
          <w:rFonts w:ascii="Times New Roman" w:hAnsi="Times New Roman"/>
          <w:sz w:val="24"/>
          <w:szCs w:val="24"/>
        </w:rPr>
        <w:t>considered published if it</w:t>
      </w:r>
      <w:r w:rsidRPr="00146E03">
        <w:rPr>
          <w:rFonts w:ascii="Times New Roman" w:hAnsi="Times New Roman"/>
          <w:sz w:val="24"/>
          <w:szCs w:val="24"/>
        </w:rPr>
        <w:t xml:space="preserve">: </w:t>
      </w:r>
    </w:p>
    <w:p w14:paraId="470BA566" w14:textId="5563AB8F" w:rsidR="0031788E" w:rsidRPr="00146E03" w:rsidRDefault="0031788E" w:rsidP="0014519D">
      <w:pPr>
        <w:numPr>
          <w:ilvl w:val="0"/>
          <w:numId w:val="5"/>
        </w:numPr>
        <w:suppressLineNumbers/>
        <w:spacing w:line="480" w:lineRule="auto"/>
        <w:contextualSpacing/>
        <w:rPr>
          <w:rFonts w:ascii="Times New Roman" w:hAnsi="Times New Roman"/>
          <w:sz w:val="24"/>
          <w:szCs w:val="24"/>
        </w:rPr>
      </w:pPr>
      <w:proofErr w:type="gramStart"/>
      <w:r w:rsidRPr="00146E03">
        <w:rPr>
          <w:rFonts w:ascii="Times New Roman" w:hAnsi="Times New Roman"/>
          <w:sz w:val="24"/>
          <w:szCs w:val="24"/>
        </w:rPr>
        <w:t>Is</w:t>
      </w:r>
      <w:proofErr w:type="gramEnd"/>
      <w:r w:rsidRPr="00146E03">
        <w:rPr>
          <w:rFonts w:ascii="Times New Roman" w:hAnsi="Times New Roman"/>
          <w:sz w:val="24"/>
          <w:szCs w:val="24"/>
        </w:rPr>
        <w:t xml:space="preserve"> a t</w:t>
      </w:r>
      <w:r w:rsidR="00D874E3" w:rsidRPr="00146E03">
        <w:rPr>
          <w:rFonts w:ascii="Times New Roman" w:hAnsi="Times New Roman"/>
          <w:sz w:val="24"/>
          <w:szCs w:val="24"/>
        </w:rPr>
        <w:t>h</w:t>
      </w:r>
      <w:r w:rsidRPr="00146E03">
        <w:rPr>
          <w:rFonts w:ascii="Times New Roman" w:hAnsi="Times New Roman"/>
          <w:sz w:val="24"/>
          <w:szCs w:val="24"/>
        </w:rPr>
        <w:t>esis</w:t>
      </w:r>
      <w:r w:rsidR="00D874E3" w:rsidRPr="00146E03">
        <w:rPr>
          <w:rFonts w:ascii="Times New Roman" w:hAnsi="Times New Roman"/>
          <w:sz w:val="24"/>
          <w:szCs w:val="24"/>
        </w:rPr>
        <w:t xml:space="preserve"> </w:t>
      </w:r>
      <w:r w:rsidRPr="00146E03">
        <w:rPr>
          <w:rFonts w:ascii="Times New Roman" w:hAnsi="Times New Roman"/>
          <w:sz w:val="24"/>
          <w:szCs w:val="24"/>
        </w:rPr>
        <w:t>or</w:t>
      </w:r>
      <w:r w:rsidR="00D874E3" w:rsidRPr="00146E03">
        <w:rPr>
          <w:rFonts w:ascii="Times New Roman" w:hAnsi="Times New Roman"/>
          <w:sz w:val="24"/>
          <w:szCs w:val="24"/>
        </w:rPr>
        <w:t xml:space="preserve"> dissertation, but the</w:t>
      </w:r>
      <w:r w:rsidRPr="00146E03">
        <w:rPr>
          <w:rFonts w:ascii="Times New Roman" w:hAnsi="Times New Roman"/>
          <w:sz w:val="24"/>
          <w:szCs w:val="24"/>
        </w:rPr>
        <w:t>se need to be</w:t>
      </w:r>
      <w:r w:rsidR="00D874E3" w:rsidRPr="00146E03">
        <w:rPr>
          <w:rFonts w:ascii="Times New Roman" w:hAnsi="Times New Roman"/>
          <w:sz w:val="24"/>
          <w:szCs w:val="24"/>
        </w:rPr>
        <w:t xml:space="preserve"> cited in the manuscript.</w:t>
      </w:r>
      <w:r w:rsidR="004F6997">
        <w:rPr>
          <w:rFonts w:ascii="Times New Roman" w:hAnsi="Times New Roman"/>
          <w:sz w:val="24"/>
          <w:szCs w:val="24"/>
        </w:rPr>
        <w:t xml:space="preserve"> </w:t>
      </w:r>
    </w:p>
    <w:p w14:paraId="24D511A6" w14:textId="40EB81AD" w:rsidR="00B06A21" w:rsidRPr="00146E03" w:rsidRDefault="0031788E" w:rsidP="0014519D">
      <w:pPr>
        <w:numPr>
          <w:ilvl w:val="0"/>
          <w:numId w:val="5"/>
        </w:numPr>
        <w:suppressLineNumbers/>
        <w:spacing w:line="480" w:lineRule="auto"/>
        <w:contextualSpacing/>
        <w:rPr>
          <w:rFonts w:ascii="Times New Roman" w:hAnsi="Times New Roman"/>
          <w:sz w:val="24"/>
          <w:szCs w:val="24"/>
        </w:rPr>
      </w:pPr>
      <w:r w:rsidRPr="00146E03">
        <w:rPr>
          <w:rFonts w:ascii="Times New Roman" w:hAnsi="Times New Roman"/>
          <w:sz w:val="24"/>
          <w:szCs w:val="24"/>
        </w:rPr>
        <w:t>Is a b</w:t>
      </w:r>
      <w:r w:rsidR="00D874E3" w:rsidRPr="00146E03">
        <w:rPr>
          <w:rFonts w:ascii="Times New Roman" w:hAnsi="Times New Roman"/>
          <w:sz w:val="24"/>
          <w:szCs w:val="24"/>
        </w:rPr>
        <w:t xml:space="preserve">rief abstract of </w:t>
      </w:r>
      <w:r w:rsidRPr="00146E03">
        <w:rPr>
          <w:rFonts w:ascii="Times New Roman" w:hAnsi="Times New Roman"/>
          <w:sz w:val="24"/>
          <w:szCs w:val="24"/>
        </w:rPr>
        <w:t xml:space="preserve">a </w:t>
      </w:r>
      <w:r w:rsidR="00D874E3" w:rsidRPr="00146E03">
        <w:rPr>
          <w:rFonts w:ascii="Times New Roman" w:hAnsi="Times New Roman"/>
          <w:sz w:val="24"/>
          <w:szCs w:val="24"/>
        </w:rPr>
        <w:t xml:space="preserve">talk given at </w:t>
      </w:r>
      <w:r w:rsidR="00DC049A" w:rsidRPr="00146E03">
        <w:rPr>
          <w:rFonts w:ascii="Times New Roman" w:hAnsi="Times New Roman"/>
          <w:sz w:val="24"/>
          <w:szCs w:val="24"/>
        </w:rPr>
        <w:t xml:space="preserve">a </w:t>
      </w:r>
      <w:r w:rsidR="00AC02BD">
        <w:rPr>
          <w:rFonts w:ascii="Times New Roman" w:hAnsi="Times New Roman"/>
          <w:sz w:val="24"/>
          <w:szCs w:val="24"/>
        </w:rPr>
        <w:t xml:space="preserve">professional </w:t>
      </w:r>
      <w:r w:rsidR="00D874E3" w:rsidRPr="00146E03">
        <w:rPr>
          <w:rFonts w:ascii="Times New Roman" w:hAnsi="Times New Roman"/>
          <w:sz w:val="24"/>
          <w:szCs w:val="24"/>
        </w:rPr>
        <w:t>meeting</w:t>
      </w:r>
      <w:r w:rsidR="00E75CB4">
        <w:rPr>
          <w:rFonts w:ascii="Times New Roman" w:hAnsi="Times New Roman"/>
          <w:sz w:val="24"/>
          <w:szCs w:val="24"/>
        </w:rPr>
        <w:t xml:space="preserve"> or </w:t>
      </w:r>
      <w:proofErr w:type="gramStart"/>
      <w:r w:rsidR="00E75CB4">
        <w:rPr>
          <w:rFonts w:ascii="Times New Roman" w:hAnsi="Times New Roman"/>
          <w:sz w:val="24"/>
          <w:szCs w:val="24"/>
        </w:rPr>
        <w:t>symposium</w:t>
      </w:r>
      <w:r w:rsidR="00D874E3" w:rsidRPr="00146E03">
        <w:rPr>
          <w:rFonts w:ascii="Times New Roman" w:hAnsi="Times New Roman"/>
          <w:sz w:val="24"/>
          <w:szCs w:val="24"/>
        </w:rPr>
        <w:t>.</w:t>
      </w:r>
      <w:proofErr w:type="gramEnd"/>
      <w:r w:rsidR="004B6860">
        <w:rPr>
          <w:rFonts w:ascii="Times New Roman" w:hAnsi="Times New Roman"/>
          <w:sz w:val="24"/>
          <w:szCs w:val="24"/>
        </w:rPr>
        <w:t xml:space="preserve"> </w:t>
      </w:r>
    </w:p>
    <w:p w14:paraId="1D12CDBF" w14:textId="5678D2E1" w:rsidR="00B06A21" w:rsidRPr="00146E03" w:rsidRDefault="0031788E" w:rsidP="0014519D">
      <w:pPr>
        <w:numPr>
          <w:ilvl w:val="0"/>
          <w:numId w:val="5"/>
        </w:numPr>
        <w:suppressLineNumbers/>
        <w:spacing w:line="480" w:lineRule="auto"/>
        <w:contextualSpacing/>
        <w:rPr>
          <w:rFonts w:ascii="Times New Roman" w:hAnsi="Times New Roman"/>
          <w:sz w:val="24"/>
          <w:szCs w:val="24"/>
        </w:rPr>
      </w:pPr>
      <w:r w:rsidRPr="00146E03">
        <w:rPr>
          <w:rFonts w:ascii="Times New Roman" w:hAnsi="Times New Roman"/>
          <w:sz w:val="24"/>
          <w:szCs w:val="24"/>
        </w:rPr>
        <w:t>Is an u</w:t>
      </w:r>
      <w:r w:rsidR="00D874E3" w:rsidRPr="00146E03">
        <w:rPr>
          <w:rFonts w:ascii="Times New Roman" w:hAnsi="Times New Roman"/>
          <w:sz w:val="24"/>
          <w:szCs w:val="24"/>
        </w:rPr>
        <w:t>npublished report required by sponsors and not distributed as part of a numbered series or in other ways that might result in accession by libraries</w:t>
      </w:r>
      <w:r w:rsidRPr="00146E03">
        <w:rPr>
          <w:rFonts w:ascii="Times New Roman" w:hAnsi="Times New Roman"/>
          <w:sz w:val="24"/>
          <w:szCs w:val="24"/>
        </w:rPr>
        <w:t>.</w:t>
      </w:r>
      <w:r w:rsidR="004F6997">
        <w:rPr>
          <w:rFonts w:ascii="Times New Roman" w:hAnsi="Times New Roman"/>
          <w:sz w:val="24"/>
          <w:szCs w:val="24"/>
        </w:rPr>
        <w:t xml:space="preserve"> </w:t>
      </w:r>
      <w:bookmarkStart w:id="7" w:name="_Toc174764706"/>
    </w:p>
    <w:p w14:paraId="756BD3F4" w14:textId="77777777" w:rsidR="00B06A21" w:rsidRPr="00146E03" w:rsidRDefault="00B06A21" w:rsidP="0014519D">
      <w:pPr>
        <w:pStyle w:val="Heading2"/>
        <w:suppressLineNumbers/>
      </w:pPr>
      <w:bookmarkStart w:id="8" w:name="_Toc248023463"/>
      <w:bookmarkStart w:id="9" w:name="_Toc314293104"/>
      <w:r w:rsidRPr="00146E03">
        <w:lastRenderedPageBreak/>
        <w:t xml:space="preserve">Securing </w:t>
      </w:r>
      <w:r w:rsidRPr="006B1AD1">
        <w:t>Appropriate</w:t>
      </w:r>
      <w:r w:rsidRPr="00146E03">
        <w:t xml:space="preserve"> Approval(s)</w:t>
      </w:r>
      <w:bookmarkEnd w:id="8"/>
      <w:bookmarkEnd w:id="9"/>
    </w:p>
    <w:p w14:paraId="44AF20FD" w14:textId="7D2D08F7" w:rsidR="00B06A21" w:rsidRPr="00146E03" w:rsidRDefault="00E75CB4" w:rsidP="0014519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Pr>
          <w:rFonts w:ascii="Times New Roman" w:hAnsi="Times New Roman"/>
          <w:sz w:val="24"/>
          <w:szCs w:val="24"/>
        </w:rPr>
        <w:t>S</w:t>
      </w:r>
      <w:r w:rsidR="00B06A21" w:rsidRPr="00146E03">
        <w:rPr>
          <w:rFonts w:ascii="Times New Roman" w:hAnsi="Times New Roman"/>
          <w:sz w:val="24"/>
          <w:szCs w:val="24"/>
        </w:rPr>
        <w:t xml:space="preserve">cientists </w:t>
      </w:r>
      <w:r>
        <w:rPr>
          <w:rFonts w:ascii="Times New Roman" w:hAnsi="Times New Roman"/>
          <w:sz w:val="24"/>
          <w:szCs w:val="24"/>
        </w:rPr>
        <w:t xml:space="preserve">must </w:t>
      </w:r>
      <w:r w:rsidR="00B06A21" w:rsidRPr="00146E03">
        <w:rPr>
          <w:rFonts w:ascii="Times New Roman" w:hAnsi="Times New Roman"/>
          <w:sz w:val="24"/>
          <w:szCs w:val="24"/>
        </w:rPr>
        <w:t xml:space="preserve">ensure their research activities are conducted such that the welfare of animals they are studying (e.g., </w:t>
      </w:r>
      <w:r w:rsidR="00A6278A">
        <w:rPr>
          <w:rFonts w:ascii="Times New Roman" w:hAnsi="Times New Roman"/>
          <w:sz w:val="24"/>
          <w:szCs w:val="24"/>
        </w:rPr>
        <w:t>attaching</w:t>
      </w:r>
      <w:r w:rsidR="00A6278A" w:rsidRPr="00146E03">
        <w:rPr>
          <w:rFonts w:ascii="Times New Roman" w:hAnsi="Times New Roman"/>
          <w:sz w:val="24"/>
          <w:szCs w:val="24"/>
        </w:rPr>
        <w:t xml:space="preserve"> </w:t>
      </w:r>
      <w:r w:rsidR="00B06A21" w:rsidRPr="00146E03">
        <w:rPr>
          <w:rFonts w:ascii="Times New Roman" w:hAnsi="Times New Roman"/>
          <w:sz w:val="24"/>
          <w:szCs w:val="24"/>
        </w:rPr>
        <w:t>radio</w:t>
      </w:r>
      <w:r w:rsidR="0014519D">
        <w:rPr>
          <w:rFonts w:ascii="Times New Roman" w:hAnsi="Times New Roman"/>
          <w:sz w:val="24"/>
          <w:szCs w:val="24"/>
        </w:rPr>
        <w:t>-</w:t>
      </w:r>
      <w:r w:rsidR="00B06A21" w:rsidRPr="00146E03">
        <w:rPr>
          <w:rFonts w:ascii="Times New Roman" w:hAnsi="Times New Roman"/>
          <w:sz w:val="24"/>
          <w:szCs w:val="24"/>
        </w:rPr>
        <w:t>transmitters</w:t>
      </w:r>
      <w:r w:rsidR="00AC02BD">
        <w:rPr>
          <w:rFonts w:ascii="Times New Roman" w:hAnsi="Times New Roman"/>
          <w:sz w:val="24"/>
          <w:szCs w:val="24"/>
        </w:rPr>
        <w:t>, marking animals</w:t>
      </w:r>
      <w:r w:rsidR="00B06A21" w:rsidRPr="00146E03">
        <w:rPr>
          <w:rFonts w:ascii="Times New Roman" w:hAnsi="Times New Roman"/>
          <w:sz w:val="24"/>
          <w:szCs w:val="24"/>
        </w:rPr>
        <w:t>) or the rights of human</w:t>
      </w:r>
      <w:r>
        <w:rPr>
          <w:rFonts w:ascii="Times New Roman" w:hAnsi="Times New Roman"/>
          <w:sz w:val="24"/>
          <w:szCs w:val="24"/>
        </w:rPr>
        <w:t>s</w:t>
      </w:r>
      <w:r w:rsidR="00B06A21" w:rsidRPr="00146E03">
        <w:rPr>
          <w:rFonts w:ascii="Times New Roman" w:hAnsi="Times New Roman"/>
          <w:sz w:val="24"/>
          <w:szCs w:val="24"/>
        </w:rPr>
        <w:t xml:space="preserve"> (e.g., sending a survey) </w:t>
      </w:r>
      <w:r w:rsidR="00F63D60">
        <w:rPr>
          <w:rFonts w:ascii="Times New Roman" w:hAnsi="Times New Roman"/>
          <w:sz w:val="24"/>
          <w:szCs w:val="24"/>
        </w:rPr>
        <w:t>are</w:t>
      </w:r>
      <w:r w:rsidR="00F63D60" w:rsidRPr="00146E03">
        <w:rPr>
          <w:rFonts w:ascii="Times New Roman" w:hAnsi="Times New Roman"/>
          <w:sz w:val="24"/>
          <w:szCs w:val="24"/>
        </w:rPr>
        <w:t xml:space="preserve"> </w:t>
      </w:r>
      <w:r w:rsidR="00B06A21" w:rsidRPr="00146E03">
        <w:rPr>
          <w:rFonts w:ascii="Times New Roman" w:hAnsi="Times New Roman"/>
          <w:sz w:val="24"/>
          <w:szCs w:val="24"/>
        </w:rPr>
        <w:t>considered.</w:t>
      </w:r>
      <w:r w:rsidR="004B6860">
        <w:rPr>
          <w:rFonts w:ascii="Times New Roman" w:hAnsi="Times New Roman"/>
          <w:sz w:val="24"/>
          <w:szCs w:val="24"/>
        </w:rPr>
        <w:t xml:space="preserve"> </w:t>
      </w:r>
      <w:r w:rsidR="00B06A21" w:rsidRPr="00146E03">
        <w:rPr>
          <w:rFonts w:ascii="Times New Roman" w:hAnsi="Times New Roman"/>
          <w:sz w:val="24"/>
          <w:szCs w:val="24"/>
        </w:rPr>
        <w:t xml:space="preserve">Consequently, all peer-reviewed manuscripts submitted for publication </w:t>
      </w:r>
      <w:r>
        <w:rPr>
          <w:rFonts w:ascii="Times New Roman" w:hAnsi="Times New Roman"/>
          <w:sz w:val="24"/>
          <w:szCs w:val="24"/>
        </w:rPr>
        <w:t xml:space="preserve">should </w:t>
      </w:r>
      <w:r w:rsidR="00B06A21" w:rsidRPr="00146E03">
        <w:rPr>
          <w:rFonts w:ascii="Times New Roman" w:hAnsi="Times New Roman"/>
          <w:sz w:val="24"/>
          <w:szCs w:val="24"/>
        </w:rPr>
        <w:t>demonstrate that these concerns have been addressed</w:t>
      </w:r>
      <w:r w:rsidR="004542B1" w:rsidRPr="00146E03">
        <w:rPr>
          <w:rFonts w:ascii="Times New Roman" w:hAnsi="Times New Roman"/>
          <w:sz w:val="24"/>
          <w:szCs w:val="24"/>
        </w:rPr>
        <w:t xml:space="preserve"> </w:t>
      </w:r>
      <w:r w:rsidR="004542B1" w:rsidRPr="00E75CB4">
        <w:rPr>
          <w:rFonts w:ascii="Times New Roman" w:hAnsi="Times New Roman"/>
          <w:sz w:val="24"/>
          <w:szCs w:val="24"/>
        </w:rPr>
        <w:t>as required by their institution or organization</w:t>
      </w:r>
      <w:r w:rsidR="00B06A21" w:rsidRPr="00146E03">
        <w:rPr>
          <w:rFonts w:ascii="Times New Roman" w:hAnsi="Times New Roman"/>
          <w:sz w:val="24"/>
          <w:szCs w:val="24"/>
        </w:rPr>
        <w:t>.</w:t>
      </w:r>
      <w:r w:rsidR="004B6860">
        <w:rPr>
          <w:rFonts w:ascii="Times New Roman" w:hAnsi="Times New Roman"/>
          <w:sz w:val="24"/>
          <w:szCs w:val="24"/>
        </w:rPr>
        <w:t xml:space="preserve"> </w:t>
      </w:r>
      <w:r w:rsidR="00B06A21" w:rsidRPr="00146E03">
        <w:rPr>
          <w:rFonts w:ascii="Times New Roman" w:hAnsi="Times New Roman"/>
          <w:sz w:val="24"/>
          <w:szCs w:val="24"/>
        </w:rPr>
        <w:t>Include documentation in the Methods section</w:t>
      </w:r>
      <w:r w:rsidR="00DF735D">
        <w:rPr>
          <w:rFonts w:ascii="Times New Roman" w:hAnsi="Times New Roman"/>
          <w:sz w:val="24"/>
          <w:szCs w:val="24"/>
        </w:rPr>
        <w:t xml:space="preserve"> at the end of the text describing the applicable methods</w:t>
      </w:r>
      <w:r w:rsidR="00B06A21" w:rsidRPr="00146E03">
        <w:rPr>
          <w:rFonts w:ascii="Times New Roman" w:hAnsi="Times New Roman"/>
          <w:sz w:val="24"/>
          <w:szCs w:val="24"/>
        </w:rPr>
        <w:t>.</w:t>
      </w:r>
    </w:p>
    <w:p w14:paraId="0D9172BD" w14:textId="487B6963" w:rsidR="00D83856" w:rsidRDefault="00B06A21" w:rsidP="0014519D">
      <w:pPr>
        <w:pStyle w:val="Heading3"/>
        <w:suppressLineNumbers/>
      </w:pPr>
      <w:bookmarkStart w:id="10" w:name="_Toc314293105"/>
      <w:r w:rsidRPr="00146E03">
        <w:t>Animal</w:t>
      </w:r>
      <w:r w:rsidR="000B5885">
        <w:t xml:space="preserve"> </w:t>
      </w:r>
      <w:r w:rsidR="00987493">
        <w:t xml:space="preserve">Care and </w:t>
      </w:r>
      <w:r w:rsidR="000B5885">
        <w:t>Use</w:t>
      </w:r>
      <w:bookmarkEnd w:id="10"/>
    </w:p>
    <w:p w14:paraId="1FEB748F" w14:textId="400DCD98" w:rsidR="00B06A21" w:rsidRPr="00146E03" w:rsidRDefault="006B676D" w:rsidP="0014519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Pr>
          <w:rFonts w:ascii="Times New Roman" w:hAnsi="Times New Roman"/>
          <w:sz w:val="24"/>
          <w:szCs w:val="24"/>
        </w:rPr>
        <w:t>The</w:t>
      </w:r>
      <w:r w:rsidR="0014519D">
        <w:rPr>
          <w:rFonts w:ascii="Times New Roman" w:hAnsi="Times New Roman"/>
          <w:sz w:val="24"/>
          <w:szCs w:val="24"/>
        </w:rPr>
        <w:t xml:space="preserve"> a</w:t>
      </w:r>
      <w:r w:rsidR="00B06A21" w:rsidRPr="00146E03">
        <w:rPr>
          <w:rFonts w:ascii="Times New Roman" w:hAnsi="Times New Roman"/>
          <w:sz w:val="24"/>
          <w:szCs w:val="24"/>
        </w:rPr>
        <w:t xml:space="preserve">ppropriate documentation that proper animal care and use was applied when using live vertebrate animals for research </w:t>
      </w:r>
      <w:r w:rsidR="0014519D">
        <w:rPr>
          <w:rFonts w:ascii="Times New Roman" w:hAnsi="Times New Roman"/>
          <w:sz w:val="24"/>
          <w:szCs w:val="24"/>
        </w:rPr>
        <w:t xml:space="preserve">and applicable protocol numbers </w:t>
      </w:r>
      <w:r w:rsidR="006E7956">
        <w:rPr>
          <w:rFonts w:ascii="Times New Roman" w:hAnsi="Times New Roman"/>
          <w:sz w:val="24"/>
          <w:szCs w:val="24"/>
        </w:rPr>
        <w:t xml:space="preserve">should </w:t>
      </w:r>
      <w:r w:rsidR="00E723F4">
        <w:rPr>
          <w:rFonts w:ascii="Times New Roman" w:hAnsi="Times New Roman"/>
          <w:sz w:val="24"/>
          <w:szCs w:val="24"/>
        </w:rPr>
        <w:t>be included in</w:t>
      </w:r>
      <w:r>
        <w:rPr>
          <w:rFonts w:ascii="Times New Roman" w:hAnsi="Times New Roman"/>
          <w:sz w:val="24"/>
          <w:szCs w:val="24"/>
        </w:rPr>
        <w:t xml:space="preserve"> Methods</w:t>
      </w:r>
      <w:r w:rsidR="004542B1" w:rsidRPr="00146E03">
        <w:rPr>
          <w:rFonts w:ascii="Times New Roman" w:hAnsi="Times New Roman"/>
          <w:sz w:val="24"/>
          <w:szCs w:val="24"/>
        </w:rPr>
        <w:t>.</w:t>
      </w:r>
      <w:r w:rsidR="004B6860">
        <w:rPr>
          <w:rFonts w:ascii="Times New Roman" w:hAnsi="Times New Roman"/>
          <w:sz w:val="24"/>
          <w:szCs w:val="24"/>
        </w:rPr>
        <w:t xml:space="preserve"> </w:t>
      </w:r>
      <w:r w:rsidR="004542B1" w:rsidRPr="00146E03">
        <w:rPr>
          <w:rFonts w:ascii="Times New Roman" w:hAnsi="Times New Roman"/>
          <w:sz w:val="24"/>
          <w:szCs w:val="24"/>
        </w:rPr>
        <w:t xml:space="preserve">Examples include </w:t>
      </w:r>
      <w:r w:rsidR="00B06A21" w:rsidRPr="00146E03">
        <w:rPr>
          <w:rFonts w:ascii="Times New Roman" w:hAnsi="Times New Roman"/>
          <w:sz w:val="24"/>
          <w:szCs w:val="24"/>
        </w:rPr>
        <w:t>an Institutional Animal Care and Use Protocol number (as designated by most U.S. universities), the number of the permit or license issued to hold animals (such as with private breeders)</w:t>
      </w:r>
      <w:r w:rsidR="004542B1" w:rsidRPr="00146E03">
        <w:rPr>
          <w:rFonts w:ascii="Times New Roman" w:hAnsi="Times New Roman"/>
          <w:sz w:val="24"/>
          <w:szCs w:val="24"/>
        </w:rPr>
        <w:t>, or a statement that procedures were part of a study plan approved by the agency</w:t>
      </w:r>
      <w:r w:rsidR="00B06A21" w:rsidRPr="00146E03">
        <w:rPr>
          <w:rFonts w:ascii="Times New Roman" w:hAnsi="Times New Roman"/>
          <w:sz w:val="24"/>
          <w:szCs w:val="24"/>
        </w:rPr>
        <w:t>.</w:t>
      </w:r>
      <w:r w:rsidR="004B6860">
        <w:rPr>
          <w:rFonts w:ascii="Times New Roman" w:hAnsi="Times New Roman"/>
          <w:sz w:val="24"/>
          <w:szCs w:val="24"/>
        </w:rPr>
        <w:t xml:space="preserve"> </w:t>
      </w:r>
      <w:r w:rsidR="006E7956">
        <w:rPr>
          <w:rFonts w:ascii="Times New Roman" w:hAnsi="Times New Roman"/>
          <w:sz w:val="24"/>
          <w:szCs w:val="24"/>
        </w:rPr>
        <w:t xml:space="preserve">Authors may also refer to taxon-specific guidelines for the use of wild vertebrates to ensure animals are being treated ethically and humanely. </w:t>
      </w:r>
      <w:r w:rsidR="006E7956" w:rsidRPr="006E7956">
        <w:rPr>
          <w:rFonts w:ascii="Times New Roman" w:hAnsi="Times New Roman"/>
          <w:sz w:val="24"/>
          <w:szCs w:val="24"/>
        </w:rPr>
        <w:t xml:space="preserve">These requirements apply to manuscript reporting results of studies that directly involve vertebrate animals, including observational studies. Manuscripts reporting summaries </w:t>
      </w:r>
      <w:r>
        <w:rPr>
          <w:rFonts w:ascii="Times New Roman" w:hAnsi="Times New Roman"/>
          <w:sz w:val="24"/>
          <w:szCs w:val="24"/>
        </w:rPr>
        <w:t>or</w:t>
      </w:r>
      <w:r w:rsidR="006E7956" w:rsidRPr="006E7956">
        <w:rPr>
          <w:rFonts w:ascii="Times New Roman" w:hAnsi="Times New Roman"/>
          <w:sz w:val="24"/>
          <w:szCs w:val="24"/>
        </w:rPr>
        <w:t xml:space="preserve"> analyses of data derived from studies of vertebrate animals conducted by others are expected to include authorial assertion that the original data collection followed protocols and guidelines related to use of vertebrate animals in effect at the time the data were collected.</w:t>
      </w:r>
      <w:r w:rsidR="006E7956">
        <w:rPr>
          <w:rFonts w:ascii="Times New Roman" w:hAnsi="Times New Roman"/>
          <w:sz w:val="24"/>
          <w:szCs w:val="24"/>
        </w:rPr>
        <w:t xml:space="preserve"> </w:t>
      </w:r>
    </w:p>
    <w:p w14:paraId="26E358C2" w14:textId="77777777" w:rsidR="00D83856" w:rsidRDefault="00B06A21" w:rsidP="0014519D">
      <w:pPr>
        <w:pStyle w:val="Heading3"/>
        <w:suppressLineNumbers/>
      </w:pPr>
      <w:bookmarkStart w:id="11" w:name="_Toc314293106"/>
      <w:r w:rsidRPr="00146E03">
        <w:lastRenderedPageBreak/>
        <w:t xml:space="preserve">Human </w:t>
      </w:r>
      <w:r w:rsidR="00D728A5">
        <w:t>s</w:t>
      </w:r>
      <w:r w:rsidRPr="00146E03">
        <w:t>ubjects</w:t>
      </w:r>
      <w:bookmarkEnd w:id="11"/>
    </w:p>
    <w:p w14:paraId="7AD0D6E6" w14:textId="2D994370" w:rsidR="00B06A21" w:rsidRPr="00146E03" w:rsidRDefault="00B06A21" w:rsidP="0014519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80" w:line="480" w:lineRule="auto"/>
        <w:contextualSpacing/>
        <w:rPr>
          <w:rFonts w:ascii="Times New Roman" w:hAnsi="Times New Roman"/>
          <w:sz w:val="24"/>
          <w:szCs w:val="24"/>
        </w:rPr>
      </w:pPr>
      <w:r w:rsidRPr="00146E03">
        <w:rPr>
          <w:rFonts w:ascii="Times New Roman" w:hAnsi="Times New Roman"/>
          <w:sz w:val="24"/>
          <w:szCs w:val="24"/>
        </w:rPr>
        <w:t xml:space="preserve">Appropriate documentation that proper approval was obtained to perform </w:t>
      </w:r>
      <w:proofErr w:type="gramStart"/>
      <w:r w:rsidRPr="00146E03">
        <w:rPr>
          <w:rFonts w:ascii="Times New Roman" w:hAnsi="Times New Roman"/>
          <w:sz w:val="24"/>
          <w:szCs w:val="24"/>
        </w:rPr>
        <w:t>research involving</w:t>
      </w:r>
      <w:proofErr w:type="gramEnd"/>
      <w:r w:rsidRPr="00146E03">
        <w:rPr>
          <w:rFonts w:ascii="Times New Roman" w:hAnsi="Times New Roman"/>
          <w:sz w:val="24"/>
          <w:szCs w:val="24"/>
        </w:rPr>
        <w:t xml:space="preserve"> human</w:t>
      </w:r>
      <w:r w:rsidR="00E75CB4">
        <w:rPr>
          <w:rFonts w:ascii="Times New Roman" w:hAnsi="Times New Roman"/>
          <w:sz w:val="24"/>
          <w:szCs w:val="24"/>
        </w:rPr>
        <w:t>s</w:t>
      </w:r>
      <w:r w:rsidRPr="00146E03">
        <w:rPr>
          <w:rFonts w:ascii="Times New Roman" w:hAnsi="Times New Roman"/>
          <w:sz w:val="24"/>
          <w:szCs w:val="24"/>
        </w:rPr>
        <w:t xml:space="preserve"> (primarily surveys) </w:t>
      </w:r>
      <w:r w:rsidR="00EB1D03">
        <w:rPr>
          <w:rFonts w:ascii="Times New Roman" w:hAnsi="Times New Roman"/>
          <w:sz w:val="24"/>
          <w:szCs w:val="24"/>
        </w:rPr>
        <w:t>should be provided</w:t>
      </w:r>
      <w:r w:rsidRPr="00146E03">
        <w:rPr>
          <w:rFonts w:ascii="Times New Roman" w:hAnsi="Times New Roman"/>
          <w:sz w:val="24"/>
          <w:szCs w:val="24"/>
        </w:rPr>
        <w:t>.</w:t>
      </w:r>
      <w:r w:rsidR="004B6860">
        <w:rPr>
          <w:rFonts w:ascii="Times New Roman" w:hAnsi="Times New Roman"/>
          <w:sz w:val="24"/>
          <w:szCs w:val="24"/>
        </w:rPr>
        <w:t xml:space="preserve"> </w:t>
      </w:r>
      <w:r w:rsidR="002B731D">
        <w:rPr>
          <w:rFonts w:ascii="Times New Roman" w:hAnsi="Times New Roman"/>
          <w:sz w:val="24"/>
          <w:szCs w:val="24"/>
        </w:rPr>
        <w:t>E</w:t>
      </w:r>
      <w:r w:rsidR="006D0E11" w:rsidRPr="00146E03">
        <w:rPr>
          <w:rFonts w:ascii="Times New Roman" w:hAnsi="Times New Roman"/>
          <w:sz w:val="24"/>
          <w:szCs w:val="24"/>
        </w:rPr>
        <w:t>xample</w:t>
      </w:r>
      <w:r w:rsidR="002B731D">
        <w:rPr>
          <w:rFonts w:ascii="Times New Roman" w:hAnsi="Times New Roman"/>
          <w:sz w:val="24"/>
          <w:szCs w:val="24"/>
        </w:rPr>
        <w:t>s</w:t>
      </w:r>
      <w:r w:rsidR="006D0E11" w:rsidRPr="00146E03">
        <w:rPr>
          <w:rFonts w:ascii="Times New Roman" w:hAnsi="Times New Roman"/>
          <w:sz w:val="24"/>
          <w:szCs w:val="24"/>
        </w:rPr>
        <w:t xml:space="preserve"> </w:t>
      </w:r>
      <w:r w:rsidR="002B731D">
        <w:rPr>
          <w:rFonts w:ascii="Times New Roman" w:hAnsi="Times New Roman"/>
          <w:sz w:val="24"/>
          <w:szCs w:val="24"/>
        </w:rPr>
        <w:t>include</w:t>
      </w:r>
      <w:r w:rsidR="006D0E11" w:rsidRPr="00146E03">
        <w:rPr>
          <w:rFonts w:ascii="Times New Roman" w:hAnsi="Times New Roman"/>
          <w:sz w:val="24"/>
          <w:szCs w:val="24"/>
        </w:rPr>
        <w:t xml:space="preserve"> </w:t>
      </w:r>
      <w:r w:rsidRPr="00146E03">
        <w:rPr>
          <w:rFonts w:ascii="Times New Roman" w:hAnsi="Times New Roman"/>
          <w:sz w:val="24"/>
          <w:szCs w:val="24"/>
        </w:rPr>
        <w:t xml:space="preserve">a </w:t>
      </w:r>
      <w:r w:rsidR="00EE6718" w:rsidRPr="00146E03">
        <w:rPr>
          <w:rFonts w:ascii="Times New Roman" w:hAnsi="Times New Roman"/>
          <w:sz w:val="24"/>
          <w:szCs w:val="24"/>
        </w:rPr>
        <w:t>Human Subjects Protocol</w:t>
      </w:r>
      <w:r w:rsidR="00E723F4">
        <w:rPr>
          <w:rFonts w:ascii="Times New Roman" w:hAnsi="Times New Roman"/>
          <w:sz w:val="24"/>
          <w:szCs w:val="24"/>
        </w:rPr>
        <w:t xml:space="preserve"> or an Institutional Review Board</w:t>
      </w:r>
      <w:r w:rsidR="00EE6718" w:rsidRPr="00146E03">
        <w:rPr>
          <w:rFonts w:ascii="Times New Roman" w:hAnsi="Times New Roman"/>
          <w:sz w:val="24"/>
          <w:szCs w:val="24"/>
        </w:rPr>
        <w:t xml:space="preserve"> number </w:t>
      </w:r>
      <w:r w:rsidRPr="00146E03">
        <w:rPr>
          <w:rFonts w:ascii="Times New Roman" w:hAnsi="Times New Roman"/>
          <w:sz w:val="24"/>
          <w:szCs w:val="24"/>
        </w:rPr>
        <w:t>as designated by most U</w:t>
      </w:r>
      <w:r w:rsidR="006F7625">
        <w:rPr>
          <w:rFonts w:ascii="Times New Roman" w:hAnsi="Times New Roman"/>
          <w:sz w:val="24"/>
          <w:szCs w:val="24"/>
        </w:rPr>
        <w:t xml:space="preserve">nited </w:t>
      </w:r>
      <w:r w:rsidRPr="00146E03">
        <w:rPr>
          <w:rFonts w:ascii="Times New Roman" w:hAnsi="Times New Roman"/>
          <w:sz w:val="24"/>
          <w:szCs w:val="24"/>
        </w:rPr>
        <w:t>S</w:t>
      </w:r>
      <w:r w:rsidR="006F7625">
        <w:rPr>
          <w:rFonts w:ascii="Times New Roman" w:hAnsi="Times New Roman"/>
          <w:sz w:val="24"/>
          <w:szCs w:val="24"/>
        </w:rPr>
        <w:t>tates</w:t>
      </w:r>
      <w:r w:rsidRPr="00146E03">
        <w:rPr>
          <w:rFonts w:ascii="Times New Roman" w:hAnsi="Times New Roman"/>
          <w:sz w:val="24"/>
          <w:szCs w:val="24"/>
        </w:rPr>
        <w:t xml:space="preserve"> universities</w:t>
      </w:r>
      <w:r w:rsidR="00AC02BD">
        <w:rPr>
          <w:rFonts w:ascii="Times New Roman" w:hAnsi="Times New Roman"/>
          <w:sz w:val="24"/>
          <w:szCs w:val="24"/>
        </w:rPr>
        <w:t xml:space="preserve"> or surveys conducted by federal scientists have gone through the federal review process</w:t>
      </w:r>
      <w:r w:rsidR="006D0E11" w:rsidRPr="00146E03">
        <w:rPr>
          <w:rFonts w:ascii="Times New Roman" w:hAnsi="Times New Roman"/>
          <w:sz w:val="24"/>
          <w:szCs w:val="24"/>
        </w:rPr>
        <w:t>.</w:t>
      </w:r>
    </w:p>
    <w:p w14:paraId="38D1403F" w14:textId="77777777" w:rsidR="002D746E" w:rsidRPr="00146E03" w:rsidRDefault="002D746E" w:rsidP="0014519D">
      <w:pPr>
        <w:pStyle w:val="Heading2"/>
        <w:suppressLineNumbers/>
      </w:pPr>
      <w:bookmarkStart w:id="12" w:name="_Toc248023464"/>
      <w:bookmarkStart w:id="13" w:name="_Toc314293107"/>
      <w:bookmarkEnd w:id="7"/>
      <w:r w:rsidRPr="00146E03">
        <w:t>Copyright</w:t>
      </w:r>
      <w:bookmarkEnd w:id="12"/>
      <w:bookmarkEnd w:id="13"/>
    </w:p>
    <w:p w14:paraId="4E9A931E" w14:textId="67EC3AFA" w:rsidR="002D746E" w:rsidRPr="00146E03" w:rsidRDefault="002D746E"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If a manuscript not in the public domain is accepted for publication, authors or their employers must transfer copyright to TWS.</w:t>
      </w:r>
      <w:r w:rsidR="004B6860">
        <w:rPr>
          <w:rFonts w:ascii="Times New Roman" w:hAnsi="Times New Roman"/>
          <w:sz w:val="24"/>
          <w:szCs w:val="24"/>
        </w:rPr>
        <w:t xml:space="preserve"> </w:t>
      </w:r>
      <w:r w:rsidRPr="00146E03">
        <w:rPr>
          <w:rFonts w:ascii="Times New Roman" w:hAnsi="Times New Roman"/>
          <w:bCs/>
          <w:sz w:val="24"/>
          <w:szCs w:val="24"/>
        </w:rPr>
        <w:t xml:space="preserve">If </w:t>
      </w:r>
      <w:proofErr w:type="gramStart"/>
      <w:r w:rsidRPr="00146E03">
        <w:rPr>
          <w:rFonts w:ascii="Times New Roman" w:hAnsi="Times New Roman"/>
          <w:bCs/>
          <w:sz w:val="24"/>
          <w:szCs w:val="24"/>
        </w:rPr>
        <w:t xml:space="preserve">the </w:t>
      </w:r>
      <w:r w:rsidR="00FE4093">
        <w:rPr>
          <w:rFonts w:ascii="Times New Roman" w:hAnsi="Times New Roman"/>
          <w:bCs/>
          <w:sz w:val="24"/>
          <w:szCs w:val="24"/>
        </w:rPr>
        <w:t>manuscript</w:t>
      </w:r>
      <w:r w:rsidRPr="00146E03">
        <w:rPr>
          <w:rFonts w:ascii="Times New Roman" w:hAnsi="Times New Roman"/>
          <w:bCs/>
          <w:sz w:val="24"/>
          <w:szCs w:val="24"/>
        </w:rPr>
        <w:t xml:space="preserve"> is authored by a U</w:t>
      </w:r>
      <w:r w:rsidR="006F7625">
        <w:rPr>
          <w:rFonts w:ascii="Times New Roman" w:hAnsi="Times New Roman"/>
          <w:bCs/>
          <w:sz w:val="24"/>
          <w:szCs w:val="24"/>
        </w:rPr>
        <w:t xml:space="preserve">nited </w:t>
      </w:r>
      <w:r w:rsidRPr="00146E03">
        <w:rPr>
          <w:rFonts w:ascii="Times New Roman" w:hAnsi="Times New Roman"/>
          <w:bCs/>
          <w:sz w:val="24"/>
          <w:szCs w:val="24"/>
        </w:rPr>
        <w:t>S</w:t>
      </w:r>
      <w:r w:rsidR="006F7625">
        <w:rPr>
          <w:rFonts w:ascii="Times New Roman" w:hAnsi="Times New Roman"/>
          <w:bCs/>
          <w:sz w:val="24"/>
          <w:szCs w:val="24"/>
        </w:rPr>
        <w:t>tates</w:t>
      </w:r>
      <w:r w:rsidRPr="00146E03">
        <w:rPr>
          <w:rFonts w:ascii="Times New Roman" w:hAnsi="Times New Roman"/>
          <w:bCs/>
          <w:sz w:val="24"/>
          <w:szCs w:val="24"/>
        </w:rPr>
        <w:t xml:space="preserve"> government employee</w:t>
      </w:r>
      <w:proofErr w:type="gramEnd"/>
      <w:r w:rsidRPr="00146E03">
        <w:rPr>
          <w:rFonts w:ascii="Times New Roman" w:hAnsi="Times New Roman"/>
          <w:bCs/>
          <w:sz w:val="24"/>
          <w:szCs w:val="24"/>
        </w:rPr>
        <w:t xml:space="preserve"> as part of his</w:t>
      </w:r>
      <w:r w:rsidR="00BA530B" w:rsidRPr="00146E03">
        <w:rPr>
          <w:rFonts w:ascii="Times New Roman" w:hAnsi="Times New Roman"/>
          <w:bCs/>
          <w:sz w:val="24"/>
          <w:szCs w:val="24"/>
        </w:rPr>
        <w:t xml:space="preserve"> or </w:t>
      </w:r>
      <w:r w:rsidRPr="00146E03">
        <w:rPr>
          <w:rFonts w:ascii="Times New Roman" w:hAnsi="Times New Roman"/>
          <w:bCs/>
          <w:sz w:val="24"/>
          <w:szCs w:val="24"/>
        </w:rPr>
        <w:t xml:space="preserve">her official duties, the </w:t>
      </w:r>
      <w:r w:rsidR="00FE4093">
        <w:rPr>
          <w:rFonts w:ascii="Times New Roman" w:hAnsi="Times New Roman"/>
          <w:bCs/>
          <w:sz w:val="24"/>
          <w:szCs w:val="24"/>
        </w:rPr>
        <w:t>manuscript</w:t>
      </w:r>
      <w:r w:rsidRPr="00146E03">
        <w:rPr>
          <w:rFonts w:ascii="Times New Roman" w:hAnsi="Times New Roman"/>
          <w:bCs/>
          <w:sz w:val="24"/>
          <w:szCs w:val="24"/>
        </w:rPr>
        <w:t xml:space="preserve"> is not copyrightable</w:t>
      </w:r>
      <w:r w:rsidR="00EB1D03" w:rsidRPr="00146E03">
        <w:rPr>
          <w:rFonts w:ascii="Times New Roman" w:hAnsi="Times New Roman"/>
          <w:bCs/>
          <w:sz w:val="24"/>
          <w:szCs w:val="24"/>
        </w:rPr>
        <w:t>.</w:t>
      </w:r>
      <w:r w:rsidR="004B6860">
        <w:rPr>
          <w:rFonts w:ascii="Times New Roman" w:hAnsi="Times New Roman"/>
          <w:bCs/>
          <w:sz w:val="24"/>
          <w:szCs w:val="24"/>
        </w:rPr>
        <w:t xml:space="preserve"> </w:t>
      </w:r>
      <w:r w:rsidR="006F7625">
        <w:rPr>
          <w:rFonts w:ascii="Times New Roman" w:hAnsi="Times New Roman"/>
          <w:bCs/>
          <w:sz w:val="24"/>
          <w:szCs w:val="24"/>
        </w:rPr>
        <w:t>Such work</w:t>
      </w:r>
      <w:r w:rsidR="006F7625" w:rsidRPr="00146E03">
        <w:rPr>
          <w:rFonts w:ascii="Times New Roman" w:hAnsi="Times New Roman"/>
          <w:bCs/>
          <w:sz w:val="24"/>
          <w:szCs w:val="24"/>
        </w:rPr>
        <w:t xml:space="preserve"> </w:t>
      </w:r>
      <w:r w:rsidRPr="00146E03">
        <w:rPr>
          <w:rFonts w:ascii="Times New Roman" w:hAnsi="Times New Roman"/>
          <w:bCs/>
          <w:sz w:val="24"/>
          <w:szCs w:val="24"/>
        </w:rPr>
        <w:t>is called a “Work of the U.S. Government” and is in the public domain</w:t>
      </w:r>
      <w:r w:rsidR="00EB1D03" w:rsidRPr="00146E03">
        <w:rPr>
          <w:rFonts w:ascii="Times New Roman" w:hAnsi="Times New Roman"/>
          <w:bCs/>
          <w:sz w:val="24"/>
          <w:szCs w:val="24"/>
        </w:rPr>
        <w:t>.</w:t>
      </w:r>
      <w:r w:rsidR="004B6860">
        <w:rPr>
          <w:rFonts w:ascii="Times New Roman" w:hAnsi="Times New Roman"/>
          <w:bCs/>
          <w:sz w:val="24"/>
          <w:szCs w:val="24"/>
        </w:rPr>
        <w:t xml:space="preserve"> </w:t>
      </w:r>
      <w:r w:rsidRPr="00146E03">
        <w:rPr>
          <w:rFonts w:ascii="Times New Roman" w:hAnsi="Times New Roman"/>
          <w:bCs/>
          <w:sz w:val="24"/>
          <w:szCs w:val="24"/>
        </w:rPr>
        <w:t xml:space="preserve">However, if the </w:t>
      </w:r>
      <w:r w:rsidR="00FE4093">
        <w:rPr>
          <w:rFonts w:ascii="Times New Roman" w:hAnsi="Times New Roman"/>
          <w:bCs/>
          <w:sz w:val="24"/>
          <w:szCs w:val="24"/>
        </w:rPr>
        <w:t>manuscript</w:t>
      </w:r>
      <w:r w:rsidRPr="00146E03">
        <w:rPr>
          <w:rFonts w:ascii="Times New Roman" w:hAnsi="Times New Roman"/>
          <w:bCs/>
          <w:sz w:val="24"/>
          <w:szCs w:val="24"/>
        </w:rPr>
        <w:t xml:space="preserve"> was not part of the employee’s official duties, it may be copyrighted.</w:t>
      </w:r>
      <w:r w:rsidR="004B6860">
        <w:rPr>
          <w:rFonts w:ascii="Times New Roman" w:hAnsi="Times New Roman"/>
          <w:bCs/>
          <w:sz w:val="24"/>
          <w:szCs w:val="24"/>
        </w:rPr>
        <w:t xml:space="preserve"> </w:t>
      </w:r>
      <w:r w:rsidRPr="00146E03">
        <w:rPr>
          <w:rFonts w:ascii="Times New Roman" w:hAnsi="Times New Roman"/>
          <w:bCs/>
          <w:sz w:val="24"/>
          <w:szCs w:val="24"/>
        </w:rPr>
        <w:t xml:space="preserve">If </w:t>
      </w:r>
      <w:proofErr w:type="gramStart"/>
      <w:r w:rsidRPr="00146E03">
        <w:rPr>
          <w:rFonts w:ascii="Times New Roman" w:hAnsi="Times New Roman"/>
          <w:bCs/>
          <w:sz w:val="24"/>
          <w:szCs w:val="24"/>
        </w:rPr>
        <w:t xml:space="preserve">the </w:t>
      </w:r>
      <w:r w:rsidR="00FE4093">
        <w:rPr>
          <w:rFonts w:ascii="Times New Roman" w:hAnsi="Times New Roman"/>
          <w:bCs/>
          <w:sz w:val="24"/>
          <w:szCs w:val="24"/>
        </w:rPr>
        <w:t>manuscript</w:t>
      </w:r>
      <w:r w:rsidRPr="00146E03">
        <w:rPr>
          <w:rFonts w:ascii="Times New Roman" w:hAnsi="Times New Roman"/>
          <w:bCs/>
          <w:sz w:val="24"/>
          <w:szCs w:val="24"/>
        </w:rPr>
        <w:t xml:space="preserve"> was jointly written by government and nongovernment employees</w:t>
      </w:r>
      <w:proofErr w:type="gramEnd"/>
      <w:r w:rsidRPr="00146E03">
        <w:rPr>
          <w:rFonts w:ascii="Times New Roman" w:hAnsi="Times New Roman"/>
          <w:bCs/>
          <w:sz w:val="24"/>
          <w:szCs w:val="24"/>
        </w:rPr>
        <w:t>, the authors understand that they are delegating t</w:t>
      </w:r>
      <w:r w:rsidR="00CF0805">
        <w:rPr>
          <w:rFonts w:ascii="Times New Roman" w:hAnsi="Times New Roman"/>
          <w:bCs/>
          <w:sz w:val="24"/>
          <w:szCs w:val="24"/>
        </w:rPr>
        <w:t xml:space="preserve">he right of copyright to the </w:t>
      </w:r>
      <w:r w:rsidRPr="00146E03">
        <w:rPr>
          <w:rFonts w:ascii="Times New Roman" w:hAnsi="Times New Roman"/>
          <w:bCs/>
          <w:sz w:val="24"/>
          <w:szCs w:val="24"/>
        </w:rPr>
        <w:t>government employee, who must sign the copyright agreement.</w:t>
      </w:r>
      <w:r w:rsidR="004B6860">
        <w:rPr>
          <w:rFonts w:ascii="Times New Roman" w:hAnsi="Times New Roman"/>
          <w:sz w:val="24"/>
          <w:szCs w:val="24"/>
        </w:rPr>
        <w:t xml:space="preserve"> </w:t>
      </w:r>
      <w:r w:rsidRPr="00146E03">
        <w:rPr>
          <w:rFonts w:ascii="Times New Roman" w:hAnsi="Times New Roman"/>
          <w:sz w:val="24"/>
          <w:szCs w:val="24"/>
        </w:rPr>
        <w:t xml:space="preserve">Manuscript submission implies entrusting copyright (or equivalent trust in public-domain work) to the </w:t>
      </w:r>
      <w:r w:rsidR="005D3050" w:rsidRPr="00146E03">
        <w:rPr>
          <w:rFonts w:ascii="Times New Roman" w:hAnsi="Times New Roman"/>
          <w:sz w:val="24"/>
          <w:szCs w:val="24"/>
        </w:rPr>
        <w:t>e</w:t>
      </w:r>
      <w:r w:rsidRPr="00146E03">
        <w:rPr>
          <w:rFonts w:ascii="Times New Roman" w:hAnsi="Times New Roman"/>
          <w:sz w:val="24"/>
          <w:szCs w:val="24"/>
        </w:rPr>
        <w:t>ditor</w:t>
      </w:r>
      <w:r w:rsidR="005D3050" w:rsidRPr="00146E03">
        <w:rPr>
          <w:rFonts w:ascii="Times New Roman" w:hAnsi="Times New Roman"/>
          <w:sz w:val="24"/>
          <w:szCs w:val="24"/>
        </w:rPr>
        <w:t>s</w:t>
      </w:r>
      <w:r w:rsidRPr="00146E03">
        <w:rPr>
          <w:rFonts w:ascii="Times New Roman" w:hAnsi="Times New Roman"/>
          <w:sz w:val="24"/>
          <w:szCs w:val="24"/>
        </w:rPr>
        <w:t xml:space="preserve"> until the manuscript is rejected, withdrawn, or accepted for publication.</w:t>
      </w:r>
      <w:r w:rsidR="004B6860">
        <w:rPr>
          <w:rFonts w:ascii="Times New Roman" w:hAnsi="Times New Roman"/>
          <w:sz w:val="24"/>
          <w:szCs w:val="24"/>
        </w:rPr>
        <w:t xml:space="preserve"> </w:t>
      </w:r>
      <w:r w:rsidRPr="00146E03">
        <w:rPr>
          <w:rFonts w:ascii="Times New Roman" w:hAnsi="Times New Roman"/>
          <w:sz w:val="24"/>
          <w:szCs w:val="24"/>
        </w:rPr>
        <w:t>If</w:t>
      </w:r>
      <w:r w:rsidR="00BA530B" w:rsidRPr="00146E03">
        <w:rPr>
          <w:rFonts w:ascii="Times New Roman" w:hAnsi="Times New Roman"/>
          <w:sz w:val="24"/>
          <w:szCs w:val="24"/>
        </w:rPr>
        <w:t xml:space="preserve"> the manuscript is</w:t>
      </w:r>
      <w:r w:rsidRPr="00146E03">
        <w:rPr>
          <w:rFonts w:ascii="Times New Roman" w:hAnsi="Times New Roman"/>
          <w:sz w:val="24"/>
          <w:szCs w:val="24"/>
        </w:rPr>
        <w:t xml:space="preserve"> accepted, TWS retains copyright. </w:t>
      </w:r>
    </w:p>
    <w:p w14:paraId="1C4457F2" w14:textId="77777777" w:rsidR="002D746E" w:rsidRPr="00146E03" w:rsidRDefault="002D746E" w:rsidP="0014519D">
      <w:pPr>
        <w:pStyle w:val="Heading2"/>
        <w:suppressLineNumbers/>
      </w:pPr>
      <w:bookmarkStart w:id="14" w:name="_Toc248023465"/>
      <w:bookmarkStart w:id="15" w:name="_Toc314293109"/>
      <w:r w:rsidRPr="00146E03">
        <w:t>Embargo Policy</w:t>
      </w:r>
      <w:bookmarkEnd w:id="14"/>
      <w:bookmarkEnd w:id="15"/>
      <w:r w:rsidR="009F48FC" w:rsidRPr="00146E03">
        <w:t xml:space="preserve"> </w:t>
      </w:r>
    </w:p>
    <w:p w14:paraId="04EE9FE1" w14:textId="17F54225" w:rsidR="002D746E" w:rsidRPr="00146E03" w:rsidRDefault="002D746E" w:rsidP="0014519D">
      <w:pPr>
        <w:suppressLineNumbers/>
        <w:spacing w:line="480" w:lineRule="auto"/>
        <w:contextualSpacing/>
        <w:rPr>
          <w:rFonts w:ascii="Times New Roman" w:hAnsi="Times New Roman"/>
          <w:b/>
          <w:sz w:val="24"/>
          <w:szCs w:val="24"/>
        </w:rPr>
      </w:pPr>
      <w:r w:rsidRPr="00146E03">
        <w:rPr>
          <w:rFonts w:ascii="Times New Roman" w:hAnsi="Times New Roman"/>
          <w:sz w:val="24"/>
          <w:szCs w:val="24"/>
        </w:rPr>
        <w:t>The Wildlife Society reserve</w:t>
      </w:r>
      <w:r w:rsidR="00AF7CF7">
        <w:rPr>
          <w:rFonts w:ascii="Times New Roman" w:hAnsi="Times New Roman"/>
          <w:sz w:val="24"/>
          <w:szCs w:val="24"/>
        </w:rPr>
        <w:t>s</w:t>
      </w:r>
      <w:r w:rsidRPr="00146E03">
        <w:rPr>
          <w:rFonts w:ascii="Times New Roman" w:hAnsi="Times New Roman"/>
          <w:sz w:val="24"/>
          <w:szCs w:val="24"/>
        </w:rPr>
        <w:t xml:space="preserve"> the right to halt consideration or publication of a </w:t>
      </w:r>
      <w:r w:rsidR="00903B44">
        <w:rPr>
          <w:rFonts w:ascii="Times New Roman" w:hAnsi="Times New Roman"/>
          <w:sz w:val="24"/>
          <w:szCs w:val="24"/>
        </w:rPr>
        <w:t>manuscript</w:t>
      </w:r>
      <w:r w:rsidRPr="00146E03">
        <w:rPr>
          <w:rFonts w:ascii="Times New Roman" w:hAnsi="Times New Roman"/>
          <w:sz w:val="24"/>
          <w:szCs w:val="24"/>
        </w:rPr>
        <w:t xml:space="preserve"> if the Embargo Policy is broken. The Embargo Policy follows: </w:t>
      </w:r>
    </w:p>
    <w:p w14:paraId="517840B8" w14:textId="518980AB" w:rsidR="002D746E" w:rsidRPr="00146E03" w:rsidRDefault="002D746E" w:rsidP="0014519D">
      <w:pPr>
        <w:numPr>
          <w:ilvl w:val="0"/>
          <w:numId w:val="7"/>
        </w:numPr>
        <w:suppressLineNumbers/>
        <w:spacing w:before="100" w:beforeAutospacing="1" w:after="100" w:afterAutospacing="1" w:line="480" w:lineRule="auto"/>
        <w:contextualSpacing/>
        <w:rPr>
          <w:rFonts w:ascii="Times New Roman" w:hAnsi="Times New Roman"/>
          <w:sz w:val="24"/>
          <w:szCs w:val="24"/>
        </w:rPr>
      </w:pPr>
      <w:r w:rsidRPr="00146E03">
        <w:rPr>
          <w:rFonts w:ascii="Times New Roman" w:hAnsi="Times New Roman"/>
          <w:sz w:val="24"/>
          <w:szCs w:val="24"/>
        </w:rPr>
        <w:lastRenderedPageBreak/>
        <w:t xml:space="preserve">No news coverage of the </w:t>
      </w:r>
      <w:r w:rsidR="00903B44">
        <w:rPr>
          <w:rFonts w:ascii="Times New Roman" w:hAnsi="Times New Roman"/>
          <w:sz w:val="24"/>
          <w:szCs w:val="24"/>
        </w:rPr>
        <w:t>manuscript</w:t>
      </w:r>
      <w:r w:rsidRPr="00146E03">
        <w:rPr>
          <w:rFonts w:ascii="Times New Roman" w:hAnsi="Times New Roman"/>
          <w:sz w:val="24"/>
          <w:szCs w:val="24"/>
        </w:rPr>
        <w:t xml:space="preserve"> </w:t>
      </w:r>
      <w:r w:rsidR="006F7625">
        <w:rPr>
          <w:rFonts w:ascii="Times New Roman" w:hAnsi="Times New Roman"/>
          <w:sz w:val="24"/>
          <w:szCs w:val="24"/>
        </w:rPr>
        <w:t>may</w:t>
      </w:r>
      <w:r w:rsidR="006F7625" w:rsidRPr="00146E03">
        <w:rPr>
          <w:rFonts w:ascii="Times New Roman" w:hAnsi="Times New Roman"/>
          <w:sz w:val="24"/>
          <w:szCs w:val="24"/>
        </w:rPr>
        <w:t xml:space="preserve"> </w:t>
      </w:r>
      <w:r w:rsidRPr="00146E03">
        <w:rPr>
          <w:rFonts w:ascii="Times New Roman" w:hAnsi="Times New Roman"/>
          <w:sz w:val="24"/>
          <w:szCs w:val="24"/>
        </w:rPr>
        <w:t xml:space="preserve">appear anywhere before </w:t>
      </w:r>
      <w:r w:rsidR="00A15207">
        <w:rPr>
          <w:rFonts w:ascii="Times New Roman" w:hAnsi="Times New Roman"/>
          <w:sz w:val="24"/>
          <w:szCs w:val="24"/>
        </w:rPr>
        <w:t>the article has been published online</w:t>
      </w:r>
      <w:r w:rsidR="009F3067">
        <w:rPr>
          <w:rFonts w:ascii="Times New Roman" w:hAnsi="Times New Roman"/>
          <w:sz w:val="24"/>
          <w:szCs w:val="24"/>
        </w:rPr>
        <w:t xml:space="preserve"> via Wiley Online Library Early View</w:t>
      </w:r>
      <w:r w:rsidR="00EB1D03"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Embargoed information is not to be made public in any format including print, television, radio, or via </w:t>
      </w:r>
      <w:proofErr w:type="gramStart"/>
      <w:r w:rsidRPr="00146E03">
        <w:rPr>
          <w:rFonts w:ascii="Times New Roman" w:hAnsi="Times New Roman"/>
          <w:sz w:val="24"/>
          <w:szCs w:val="24"/>
        </w:rPr>
        <w:t>internet</w:t>
      </w:r>
      <w:proofErr w:type="gramEnd"/>
      <w:r w:rsidRPr="00146E03">
        <w:rPr>
          <w:rFonts w:ascii="Times New Roman" w:hAnsi="Times New Roman"/>
          <w:sz w:val="24"/>
          <w:szCs w:val="24"/>
        </w:rPr>
        <w:t xml:space="preserve"> before the embargo date. For information on </w:t>
      </w:r>
      <w:r w:rsidR="009F3067">
        <w:rPr>
          <w:rFonts w:ascii="Times New Roman" w:hAnsi="Times New Roman"/>
          <w:sz w:val="24"/>
          <w:szCs w:val="24"/>
        </w:rPr>
        <w:t>online publication</w:t>
      </w:r>
      <w:r w:rsidRPr="00146E03">
        <w:rPr>
          <w:rFonts w:ascii="Times New Roman" w:hAnsi="Times New Roman"/>
          <w:sz w:val="24"/>
          <w:szCs w:val="24"/>
        </w:rPr>
        <w:t xml:space="preserve"> dates, please contact </w:t>
      </w:r>
      <w:r w:rsidR="00AF7CF7">
        <w:rPr>
          <w:rFonts w:ascii="Times New Roman" w:hAnsi="Times New Roman"/>
          <w:sz w:val="24"/>
          <w:szCs w:val="24"/>
        </w:rPr>
        <w:t xml:space="preserve">journal </w:t>
      </w:r>
      <w:r w:rsidRPr="00146E03">
        <w:rPr>
          <w:rFonts w:ascii="Times New Roman" w:hAnsi="Times New Roman"/>
          <w:sz w:val="24"/>
          <w:szCs w:val="24"/>
        </w:rPr>
        <w:t xml:space="preserve">staff. </w:t>
      </w:r>
    </w:p>
    <w:p w14:paraId="0D57C5B6" w14:textId="77777777" w:rsidR="002D746E" w:rsidRPr="00146E03" w:rsidRDefault="002D746E" w:rsidP="0014519D">
      <w:pPr>
        <w:numPr>
          <w:ilvl w:val="0"/>
          <w:numId w:val="7"/>
        </w:numPr>
        <w:suppressLineNumbers/>
        <w:spacing w:before="100" w:beforeAutospacing="1" w:after="100" w:afterAutospacing="1" w:line="480" w:lineRule="auto"/>
        <w:contextualSpacing/>
        <w:rPr>
          <w:rFonts w:ascii="Times New Roman" w:hAnsi="Times New Roman"/>
          <w:sz w:val="24"/>
          <w:szCs w:val="24"/>
        </w:rPr>
      </w:pPr>
      <w:r w:rsidRPr="00146E03">
        <w:rPr>
          <w:rFonts w:ascii="Times New Roman" w:hAnsi="Times New Roman"/>
          <w:sz w:val="24"/>
          <w:szCs w:val="24"/>
        </w:rPr>
        <w:t xml:space="preserve">Please do not participate in news conferences until after </w:t>
      </w:r>
      <w:r w:rsidR="009F3067">
        <w:rPr>
          <w:rFonts w:ascii="Times New Roman" w:hAnsi="Times New Roman"/>
          <w:sz w:val="24"/>
          <w:szCs w:val="24"/>
        </w:rPr>
        <w:t>online</w:t>
      </w:r>
      <w:r w:rsidRPr="00146E03">
        <w:rPr>
          <w:rFonts w:ascii="Times New Roman" w:hAnsi="Times New Roman"/>
          <w:sz w:val="24"/>
          <w:szCs w:val="24"/>
        </w:rPr>
        <w:t xml:space="preserve"> publication.</w:t>
      </w:r>
    </w:p>
    <w:p w14:paraId="7B489C0C" w14:textId="34E51791" w:rsidR="002D746E" w:rsidRPr="00146E03" w:rsidRDefault="002D746E" w:rsidP="0014519D">
      <w:pPr>
        <w:numPr>
          <w:ilvl w:val="0"/>
          <w:numId w:val="7"/>
        </w:numPr>
        <w:suppressLineNumbers/>
        <w:spacing w:before="100" w:beforeAutospacing="1" w:after="100" w:afterAutospacing="1" w:line="480" w:lineRule="auto"/>
        <w:contextualSpacing/>
        <w:rPr>
          <w:rFonts w:ascii="Times New Roman" w:hAnsi="Times New Roman"/>
          <w:sz w:val="24"/>
          <w:szCs w:val="24"/>
        </w:rPr>
      </w:pPr>
      <w:r w:rsidRPr="00146E03">
        <w:rPr>
          <w:rFonts w:ascii="Times New Roman" w:hAnsi="Times New Roman"/>
          <w:sz w:val="24"/>
          <w:szCs w:val="24"/>
        </w:rPr>
        <w:t xml:space="preserve">Authors with </w:t>
      </w:r>
      <w:r w:rsidR="00903B44">
        <w:rPr>
          <w:rFonts w:ascii="Times New Roman" w:hAnsi="Times New Roman"/>
          <w:sz w:val="24"/>
          <w:szCs w:val="24"/>
        </w:rPr>
        <w:t>manuscript</w:t>
      </w:r>
      <w:r w:rsidRPr="00146E03">
        <w:rPr>
          <w:rFonts w:ascii="Times New Roman" w:hAnsi="Times New Roman"/>
          <w:sz w:val="24"/>
          <w:szCs w:val="24"/>
        </w:rPr>
        <w:t>s in production may speak with the press about their work. However, authors should not give interviews on the work until the week before</w:t>
      </w:r>
      <w:r w:rsidR="00AB7775">
        <w:rPr>
          <w:rFonts w:ascii="Times New Roman" w:hAnsi="Times New Roman"/>
          <w:sz w:val="24"/>
          <w:szCs w:val="24"/>
        </w:rPr>
        <w:t xml:space="preserve"> online</w:t>
      </w:r>
      <w:r w:rsidRPr="00146E03">
        <w:rPr>
          <w:rFonts w:ascii="Times New Roman" w:hAnsi="Times New Roman"/>
          <w:sz w:val="24"/>
          <w:szCs w:val="24"/>
        </w:rPr>
        <w:t xml:space="preserve"> publication, and then only if the journalist agrees to abide by the embargo.</w:t>
      </w:r>
    </w:p>
    <w:p w14:paraId="2B977CC2" w14:textId="77777777" w:rsidR="002D746E" w:rsidRPr="00146E03" w:rsidRDefault="002D746E" w:rsidP="0014519D">
      <w:pPr>
        <w:numPr>
          <w:ilvl w:val="0"/>
          <w:numId w:val="7"/>
        </w:numPr>
        <w:suppressLineNumbers/>
        <w:spacing w:before="100" w:beforeAutospacing="1" w:after="100" w:afterAutospacing="1" w:line="480" w:lineRule="auto"/>
        <w:contextualSpacing/>
        <w:rPr>
          <w:rFonts w:ascii="Times New Roman" w:hAnsi="Times New Roman"/>
          <w:sz w:val="24"/>
          <w:szCs w:val="24"/>
        </w:rPr>
      </w:pPr>
      <w:r w:rsidRPr="00146E03">
        <w:rPr>
          <w:rFonts w:ascii="Times New Roman" w:hAnsi="Times New Roman"/>
          <w:sz w:val="24"/>
          <w:szCs w:val="24"/>
        </w:rPr>
        <w:t xml:space="preserve">Authors are welcome to present results of their upcoming </w:t>
      </w:r>
      <w:r w:rsidR="00903B44">
        <w:rPr>
          <w:rFonts w:ascii="Times New Roman" w:hAnsi="Times New Roman"/>
          <w:sz w:val="24"/>
          <w:szCs w:val="24"/>
        </w:rPr>
        <w:t>manuscript</w:t>
      </w:r>
      <w:r w:rsidRPr="00146E03">
        <w:rPr>
          <w:rFonts w:ascii="Times New Roman" w:hAnsi="Times New Roman"/>
          <w:sz w:val="24"/>
          <w:szCs w:val="24"/>
        </w:rPr>
        <w:t xml:space="preserve">s at professional meetings to colleagues. </w:t>
      </w:r>
    </w:p>
    <w:p w14:paraId="6D99F6D1" w14:textId="77777777" w:rsidR="00D662B3" w:rsidRPr="00146E03" w:rsidRDefault="002D746E" w:rsidP="0014519D">
      <w:pPr>
        <w:numPr>
          <w:ilvl w:val="0"/>
          <w:numId w:val="7"/>
        </w:numPr>
        <w:suppressLineNumbers/>
        <w:spacing w:before="100" w:beforeAutospacing="1" w:after="100" w:afterAutospacing="1" w:line="480" w:lineRule="auto"/>
        <w:contextualSpacing/>
        <w:rPr>
          <w:rFonts w:ascii="Times New Roman" w:hAnsi="Times New Roman"/>
          <w:sz w:val="24"/>
          <w:szCs w:val="24"/>
        </w:rPr>
      </w:pPr>
      <w:r w:rsidRPr="00146E03">
        <w:rPr>
          <w:rFonts w:ascii="Times New Roman" w:hAnsi="Times New Roman"/>
          <w:sz w:val="24"/>
          <w:szCs w:val="24"/>
        </w:rPr>
        <w:t xml:space="preserve">Comments to press reporters attending your scheduled session at a professional meeting should be limited to clarifying the specifics of your presentation. In such situations, we ask that you do not expand beyond the content of your talk or give copies of the </w:t>
      </w:r>
      <w:r w:rsidR="00903B44">
        <w:rPr>
          <w:rFonts w:ascii="Times New Roman" w:hAnsi="Times New Roman"/>
          <w:sz w:val="24"/>
          <w:szCs w:val="24"/>
        </w:rPr>
        <w:t>manuscript</w:t>
      </w:r>
      <w:r w:rsidRPr="00146E03">
        <w:rPr>
          <w:rFonts w:ascii="Times New Roman" w:hAnsi="Times New Roman"/>
          <w:sz w:val="24"/>
          <w:szCs w:val="24"/>
        </w:rPr>
        <w:t>, data, overheads, or slides to reporters.</w:t>
      </w:r>
    </w:p>
    <w:p w14:paraId="469E8FAF" w14:textId="77777777" w:rsidR="00B06A21" w:rsidRPr="00146E03" w:rsidRDefault="00B06A21" w:rsidP="0014519D">
      <w:pPr>
        <w:pStyle w:val="Heading2"/>
        <w:suppressLineNumbers/>
      </w:pPr>
      <w:bookmarkStart w:id="16" w:name="_Toc248023466"/>
      <w:bookmarkStart w:id="17" w:name="_Toc314293110"/>
      <w:r w:rsidRPr="00146E03">
        <w:t>Page Charges</w:t>
      </w:r>
      <w:bookmarkEnd w:id="16"/>
      <w:bookmarkEnd w:id="17"/>
    </w:p>
    <w:p w14:paraId="4BFB0BCF" w14:textId="76AA3BEC" w:rsidR="00B06A21" w:rsidRPr="00146E03" w:rsidRDefault="00B06A21"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Page charges are mandatory and the submitting author is required to acknowledge that she or he accepts responsibility for page charges should the manuscript be accepted for publication. All manuscripts are subject to page charges except Letters to the Editor</w:t>
      </w:r>
      <w:r w:rsidR="00F37F9D">
        <w:rPr>
          <w:rFonts w:ascii="Times New Roman" w:hAnsi="Times New Roman"/>
          <w:sz w:val="24"/>
          <w:szCs w:val="24"/>
        </w:rPr>
        <w:t>, Invited Papers,</w:t>
      </w:r>
      <w:r w:rsidRPr="00146E03">
        <w:rPr>
          <w:rFonts w:ascii="Times New Roman" w:hAnsi="Times New Roman"/>
          <w:sz w:val="24"/>
          <w:szCs w:val="24"/>
        </w:rPr>
        <w:t xml:space="preserve"> and Book Reviews. Color page fees will be invoiced prior to production of page proofs.</w:t>
      </w:r>
      <w:r w:rsidR="004B6860">
        <w:rPr>
          <w:rFonts w:ascii="Times New Roman" w:hAnsi="Times New Roman"/>
          <w:sz w:val="24"/>
          <w:szCs w:val="24"/>
        </w:rPr>
        <w:t xml:space="preserve"> </w:t>
      </w:r>
      <w:r w:rsidRPr="00146E03">
        <w:rPr>
          <w:rFonts w:ascii="Times New Roman" w:hAnsi="Times New Roman"/>
          <w:sz w:val="24"/>
          <w:szCs w:val="24"/>
        </w:rPr>
        <w:t xml:space="preserve">Page charges are as follows (as of </w:t>
      </w:r>
      <w:r w:rsidR="00232AFA">
        <w:rPr>
          <w:rFonts w:ascii="Times New Roman" w:hAnsi="Times New Roman"/>
          <w:sz w:val="24"/>
          <w:szCs w:val="24"/>
        </w:rPr>
        <w:t xml:space="preserve">Jan </w:t>
      </w:r>
      <w:r w:rsidR="00281F6D">
        <w:rPr>
          <w:rFonts w:ascii="Times New Roman" w:hAnsi="Times New Roman"/>
          <w:sz w:val="24"/>
          <w:szCs w:val="24"/>
        </w:rPr>
        <w:t>201</w:t>
      </w:r>
      <w:r w:rsidR="00232AFA">
        <w:rPr>
          <w:rFonts w:ascii="Times New Roman" w:hAnsi="Times New Roman"/>
          <w:sz w:val="24"/>
          <w:szCs w:val="24"/>
        </w:rPr>
        <w:t>6</w:t>
      </w:r>
      <w:r w:rsidRPr="00146E03">
        <w:rPr>
          <w:rFonts w:ascii="Times New Roman" w:hAnsi="Times New Roman"/>
          <w:sz w:val="24"/>
          <w:szCs w:val="24"/>
        </w:rPr>
        <w:t>):</w:t>
      </w:r>
    </w:p>
    <w:p w14:paraId="79BD9686" w14:textId="6C593FDC" w:rsidR="00555927" w:rsidRDefault="00555927" w:rsidP="0014519D">
      <w:pPr>
        <w:pStyle w:val="NormalWeb"/>
        <w:suppressLineNumbers/>
        <w:spacing w:before="0" w:beforeAutospacing="0" w:after="0" w:afterAutospacing="0" w:line="480" w:lineRule="auto"/>
        <w:contextualSpacing/>
        <w:outlineLvl w:val="0"/>
        <w:rPr>
          <w:rStyle w:val="Strong"/>
          <w:rFonts w:ascii="Times New Roman" w:hAnsi="Times New Roman"/>
          <w:i/>
        </w:rPr>
      </w:pPr>
      <w:r>
        <w:rPr>
          <w:rStyle w:val="Strong"/>
          <w:rFonts w:ascii="Times New Roman" w:hAnsi="Times New Roman"/>
          <w:i/>
        </w:rPr>
        <w:lastRenderedPageBreak/>
        <w:t>Journal of Wildlife Management</w:t>
      </w:r>
      <w:r w:rsidR="005D7F12">
        <w:rPr>
          <w:rStyle w:val="Strong"/>
          <w:rFonts w:ascii="Times New Roman" w:hAnsi="Times New Roman"/>
          <w:i/>
        </w:rPr>
        <w:t xml:space="preserve"> </w:t>
      </w:r>
      <w:r w:rsidR="005D7F12" w:rsidRPr="00FB6850">
        <w:rPr>
          <w:rStyle w:val="Strong"/>
          <w:rFonts w:ascii="Times New Roman" w:hAnsi="Times New Roman"/>
        </w:rPr>
        <w:t>(online and print journal)</w:t>
      </w:r>
    </w:p>
    <w:p w14:paraId="7900D8DD" w14:textId="794483F8" w:rsidR="00B06A21" w:rsidRPr="00FB6850" w:rsidRDefault="00B06A21" w:rsidP="0014519D">
      <w:pPr>
        <w:pStyle w:val="NormalWeb"/>
        <w:suppressLineNumbers/>
        <w:spacing w:before="0" w:beforeAutospacing="0" w:after="0" w:afterAutospacing="0" w:line="480" w:lineRule="auto"/>
        <w:contextualSpacing/>
        <w:outlineLvl w:val="0"/>
        <w:rPr>
          <w:rFonts w:ascii="Times New Roman" w:hAnsi="Times New Roman"/>
          <w:b/>
        </w:rPr>
      </w:pPr>
      <w:r w:rsidRPr="00FB6850">
        <w:rPr>
          <w:rStyle w:val="Strong"/>
          <w:rFonts w:ascii="Times New Roman" w:hAnsi="Times New Roman"/>
          <w:b w:val="0"/>
        </w:rPr>
        <w:t>If any author is a member of The Wildlife Society:</w:t>
      </w:r>
    </w:p>
    <w:p w14:paraId="308CA03B" w14:textId="362112A8" w:rsidR="00B06A21" w:rsidRPr="00146E03" w:rsidRDefault="00B06A21" w:rsidP="0014519D">
      <w:pPr>
        <w:pStyle w:val="NormalWeb"/>
        <w:numPr>
          <w:ilvl w:val="0"/>
          <w:numId w:val="11"/>
        </w:numPr>
        <w:suppressLineNumbers/>
        <w:spacing w:before="0" w:beforeAutospacing="0" w:after="0" w:afterAutospacing="0" w:line="480" w:lineRule="auto"/>
        <w:contextualSpacing/>
        <w:rPr>
          <w:rFonts w:ascii="Times New Roman" w:hAnsi="Times New Roman"/>
        </w:rPr>
      </w:pPr>
      <w:r w:rsidRPr="00146E03">
        <w:rPr>
          <w:rFonts w:ascii="Times New Roman" w:hAnsi="Times New Roman"/>
        </w:rPr>
        <w:t xml:space="preserve">$90 </w:t>
      </w:r>
      <w:r w:rsidR="007E65E4">
        <w:rPr>
          <w:rFonts w:ascii="Times New Roman" w:hAnsi="Times New Roman"/>
        </w:rPr>
        <w:t xml:space="preserve">per </w:t>
      </w:r>
      <w:r w:rsidR="00366442">
        <w:rPr>
          <w:rFonts w:ascii="Times New Roman" w:hAnsi="Times New Roman"/>
        </w:rPr>
        <w:t xml:space="preserve">published </w:t>
      </w:r>
      <w:r w:rsidR="007E65E4">
        <w:rPr>
          <w:rFonts w:ascii="Times New Roman" w:hAnsi="Times New Roman"/>
        </w:rPr>
        <w:t xml:space="preserve">page </w:t>
      </w:r>
      <w:r w:rsidRPr="00146E03">
        <w:rPr>
          <w:rFonts w:ascii="Times New Roman" w:hAnsi="Times New Roman"/>
        </w:rPr>
        <w:t>for the first 8 pages</w:t>
      </w:r>
    </w:p>
    <w:p w14:paraId="1DEBBA59" w14:textId="77777777" w:rsidR="00B06A21" w:rsidRPr="00146E03" w:rsidRDefault="00B06A21" w:rsidP="0014519D">
      <w:pPr>
        <w:pStyle w:val="NormalWeb"/>
        <w:numPr>
          <w:ilvl w:val="0"/>
          <w:numId w:val="11"/>
        </w:numPr>
        <w:suppressLineNumbers/>
        <w:spacing w:before="0" w:beforeAutospacing="0" w:after="0" w:afterAutospacing="0" w:line="480" w:lineRule="auto"/>
        <w:contextualSpacing/>
        <w:rPr>
          <w:rFonts w:ascii="Times New Roman" w:hAnsi="Times New Roman"/>
        </w:rPr>
      </w:pPr>
      <w:r w:rsidRPr="00146E03">
        <w:rPr>
          <w:rFonts w:ascii="Times New Roman" w:hAnsi="Times New Roman"/>
        </w:rPr>
        <w:t>$150 for every page thereafter</w:t>
      </w:r>
    </w:p>
    <w:p w14:paraId="7758A3AC" w14:textId="7BC9D40D" w:rsidR="00B06A21" w:rsidRPr="00146E03" w:rsidRDefault="00B06A21" w:rsidP="0014519D">
      <w:pPr>
        <w:pStyle w:val="NormalWeb"/>
        <w:numPr>
          <w:ilvl w:val="0"/>
          <w:numId w:val="11"/>
        </w:numPr>
        <w:suppressLineNumbers/>
        <w:spacing w:before="0" w:beforeAutospacing="0" w:after="0" w:afterAutospacing="0" w:line="480" w:lineRule="auto"/>
        <w:contextualSpacing/>
        <w:rPr>
          <w:rFonts w:ascii="Times New Roman" w:hAnsi="Times New Roman"/>
        </w:rPr>
      </w:pPr>
      <w:r w:rsidRPr="00146E03">
        <w:rPr>
          <w:rFonts w:ascii="Times New Roman" w:hAnsi="Times New Roman"/>
        </w:rPr>
        <w:t xml:space="preserve">$650 per </w:t>
      </w:r>
      <w:r w:rsidR="00232AFA">
        <w:rPr>
          <w:rFonts w:ascii="Times New Roman" w:hAnsi="Times New Roman"/>
        </w:rPr>
        <w:t xml:space="preserve">printed </w:t>
      </w:r>
      <w:r w:rsidRPr="00146E03">
        <w:rPr>
          <w:rFonts w:ascii="Times New Roman" w:hAnsi="Times New Roman"/>
        </w:rPr>
        <w:t>color p</w:t>
      </w:r>
      <w:r w:rsidR="00281F6D">
        <w:rPr>
          <w:rFonts w:ascii="Times New Roman" w:hAnsi="Times New Roman"/>
        </w:rPr>
        <w:t>age</w:t>
      </w:r>
      <w:r w:rsidRPr="00146E03">
        <w:rPr>
          <w:rFonts w:ascii="Times New Roman" w:hAnsi="Times New Roman"/>
        </w:rPr>
        <w:t xml:space="preserve"> </w:t>
      </w:r>
    </w:p>
    <w:p w14:paraId="1E8BF84B" w14:textId="77777777" w:rsidR="00B06A21" w:rsidRPr="00FB6850" w:rsidRDefault="00B06A21" w:rsidP="0014519D">
      <w:pPr>
        <w:pStyle w:val="NormalWeb"/>
        <w:suppressLineNumbers/>
        <w:spacing w:before="0" w:beforeAutospacing="0" w:after="0" w:afterAutospacing="0" w:line="480" w:lineRule="auto"/>
        <w:contextualSpacing/>
        <w:outlineLvl w:val="0"/>
        <w:rPr>
          <w:rFonts w:ascii="Times New Roman" w:hAnsi="Times New Roman"/>
          <w:b/>
        </w:rPr>
      </w:pPr>
      <w:r w:rsidRPr="00FB6850">
        <w:rPr>
          <w:rStyle w:val="Strong"/>
          <w:rFonts w:ascii="Times New Roman" w:hAnsi="Times New Roman"/>
          <w:b w:val="0"/>
        </w:rPr>
        <w:t>If none of the authors is a member of The Wildlife Society:</w:t>
      </w:r>
      <w:r w:rsidRPr="00FB6850">
        <w:rPr>
          <w:rFonts w:ascii="Times New Roman" w:hAnsi="Times New Roman"/>
          <w:b/>
        </w:rPr>
        <w:t xml:space="preserve"> </w:t>
      </w:r>
    </w:p>
    <w:p w14:paraId="7AC123FE" w14:textId="77777777" w:rsidR="00B06A21" w:rsidRPr="00146E03" w:rsidRDefault="00B06A21" w:rsidP="0014519D">
      <w:pPr>
        <w:pStyle w:val="NormalWeb"/>
        <w:numPr>
          <w:ilvl w:val="0"/>
          <w:numId w:val="10"/>
        </w:numPr>
        <w:suppressLineNumbers/>
        <w:spacing w:before="0" w:beforeAutospacing="0" w:after="0" w:afterAutospacing="0" w:line="480" w:lineRule="auto"/>
        <w:contextualSpacing/>
        <w:rPr>
          <w:rFonts w:ascii="Times New Roman" w:hAnsi="Times New Roman"/>
        </w:rPr>
      </w:pPr>
      <w:r w:rsidRPr="00146E03">
        <w:rPr>
          <w:rFonts w:ascii="Times New Roman" w:hAnsi="Times New Roman"/>
        </w:rPr>
        <w:t>$150 per page</w:t>
      </w:r>
    </w:p>
    <w:p w14:paraId="5E8EC3CD" w14:textId="08D8F8BA" w:rsidR="00B06A21" w:rsidRDefault="00B06A21" w:rsidP="0014519D">
      <w:pPr>
        <w:pStyle w:val="NormalWeb"/>
        <w:numPr>
          <w:ilvl w:val="0"/>
          <w:numId w:val="10"/>
        </w:numPr>
        <w:suppressLineNumbers/>
        <w:spacing w:before="0" w:beforeAutospacing="0" w:after="0" w:afterAutospacing="0" w:line="480" w:lineRule="auto"/>
        <w:contextualSpacing/>
        <w:rPr>
          <w:rFonts w:ascii="Times New Roman" w:hAnsi="Times New Roman"/>
        </w:rPr>
      </w:pPr>
      <w:r w:rsidRPr="00146E03">
        <w:rPr>
          <w:rFonts w:ascii="Times New Roman" w:hAnsi="Times New Roman"/>
        </w:rPr>
        <w:t xml:space="preserve">$650 per </w:t>
      </w:r>
      <w:r w:rsidR="00232AFA">
        <w:rPr>
          <w:rFonts w:ascii="Times New Roman" w:hAnsi="Times New Roman"/>
        </w:rPr>
        <w:t xml:space="preserve">printed </w:t>
      </w:r>
      <w:r w:rsidRPr="00146E03">
        <w:rPr>
          <w:rFonts w:ascii="Times New Roman" w:hAnsi="Times New Roman"/>
        </w:rPr>
        <w:t>color p</w:t>
      </w:r>
      <w:r w:rsidR="00281F6D">
        <w:rPr>
          <w:rFonts w:ascii="Times New Roman" w:hAnsi="Times New Roman"/>
        </w:rPr>
        <w:t>age</w:t>
      </w:r>
      <w:r w:rsidRPr="00146E03">
        <w:rPr>
          <w:rFonts w:ascii="Times New Roman" w:hAnsi="Times New Roman"/>
        </w:rPr>
        <w:t xml:space="preserve"> </w:t>
      </w:r>
    </w:p>
    <w:p w14:paraId="22702141" w14:textId="1D915AE8" w:rsidR="00555927" w:rsidRPr="00FB6850" w:rsidRDefault="00555927" w:rsidP="00FB6850">
      <w:pPr>
        <w:pStyle w:val="NormalWeb"/>
        <w:suppressLineNumbers/>
        <w:spacing w:before="0" w:beforeAutospacing="0" w:after="0" w:afterAutospacing="0" w:line="480" w:lineRule="auto"/>
        <w:contextualSpacing/>
        <w:rPr>
          <w:rFonts w:ascii="Times New Roman" w:hAnsi="Times New Roman"/>
          <w:b/>
          <w:i/>
        </w:rPr>
      </w:pPr>
      <w:r w:rsidRPr="00FB6850">
        <w:rPr>
          <w:rFonts w:ascii="Times New Roman" w:hAnsi="Times New Roman"/>
          <w:b/>
          <w:i/>
        </w:rPr>
        <w:t>Wildlife Society Bulletin</w:t>
      </w:r>
      <w:r w:rsidR="005D7F12">
        <w:rPr>
          <w:rFonts w:ascii="Times New Roman" w:hAnsi="Times New Roman"/>
          <w:b/>
          <w:i/>
        </w:rPr>
        <w:t xml:space="preserve"> </w:t>
      </w:r>
      <w:r w:rsidR="005D7F12" w:rsidRPr="00FB6850">
        <w:rPr>
          <w:rFonts w:ascii="Times New Roman" w:hAnsi="Times New Roman"/>
          <w:b/>
        </w:rPr>
        <w:t>(online journal)</w:t>
      </w:r>
    </w:p>
    <w:p w14:paraId="41D1AB27" w14:textId="2DD58688" w:rsidR="00555927" w:rsidRDefault="00555927" w:rsidP="00555927">
      <w:pPr>
        <w:pStyle w:val="NormalWeb"/>
        <w:numPr>
          <w:ilvl w:val="0"/>
          <w:numId w:val="10"/>
        </w:numPr>
        <w:suppressLineNumbers/>
        <w:spacing w:before="0" w:beforeAutospacing="0" w:after="0" w:afterAutospacing="0" w:line="480" w:lineRule="auto"/>
        <w:contextualSpacing/>
        <w:rPr>
          <w:rFonts w:ascii="Times New Roman" w:hAnsi="Times New Roman"/>
        </w:rPr>
      </w:pPr>
      <w:r>
        <w:rPr>
          <w:rFonts w:ascii="Times New Roman" w:hAnsi="Times New Roman"/>
        </w:rPr>
        <w:t>$</w:t>
      </w:r>
      <w:r w:rsidRPr="00146E03">
        <w:rPr>
          <w:rFonts w:ascii="Times New Roman" w:hAnsi="Times New Roman"/>
        </w:rPr>
        <w:t xml:space="preserve">50 per </w:t>
      </w:r>
      <w:r w:rsidR="00366442">
        <w:rPr>
          <w:rFonts w:ascii="Times New Roman" w:hAnsi="Times New Roman"/>
        </w:rPr>
        <w:t xml:space="preserve">published </w:t>
      </w:r>
      <w:r w:rsidRPr="00146E03">
        <w:rPr>
          <w:rFonts w:ascii="Times New Roman" w:hAnsi="Times New Roman"/>
        </w:rPr>
        <w:t>page</w:t>
      </w:r>
      <w:r w:rsidR="00E53D4E">
        <w:rPr>
          <w:rFonts w:ascii="Times New Roman" w:hAnsi="Times New Roman"/>
        </w:rPr>
        <w:t xml:space="preserve"> (no charge for color)</w:t>
      </w:r>
    </w:p>
    <w:p w14:paraId="174DEAD5" w14:textId="14991EB0" w:rsidR="008E6E19" w:rsidRPr="00146E03" w:rsidRDefault="008E6E19" w:rsidP="00FB6850">
      <w:pPr>
        <w:suppressLineNumbers/>
        <w:spacing w:after="0" w:line="480" w:lineRule="auto"/>
        <w:contextualSpacing/>
        <w:rPr>
          <w:rFonts w:ascii="Times New Roman" w:hAnsi="Times New Roman"/>
        </w:rPr>
      </w:pPr>
      <w:r w:rsidRPr="00FB6850">
        <w:rPr>
          <w:rFonts w:ascii="Times New Roman" w:hAnsi="Times New Roman"/>
          <w:sz w:val="24"/>
          <w:szCs w:val="24"/>
        </w:rPr>
        <w:t xml:space="preserve">One printed page equals approximately 2.5 typed pages. </w:t>
      </w:r>
      <w:r w:rsidRPr="005D7F12">
        <w:rPr>
          <w:rFonts w:ascii="Times New Roman" w:hAnsi="Times New Roman"/>
          <w:sz w:val="24"/>
          <w:szCs w:val="24"/>
        </w:rPr>
        <w:t>Page charges will be billed at the time of publication</w:t>
      </w:r>
      <w:r w:rsidR="00EB1D03" w:rsidRPr="005D7F12">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Color plate charges </w:t>
      </w:r>
      <w:r w:rsidR="005D7F12">
        <w:rPr>
          <w:rFonts w:ascii="Times New Roman" w:hAnsi="Times New Roman"/>
          <w:sz w:val="24"/>
          <w:szCs w:val="24"/>
        </w:rPr>
        <w:t>(</w:t>
      </w:r>
      <w:r w:rsidR="005D7F12" w:rsidRPr="00FB6850">
        <w:rPr>
          <w:rFonts w:ascii="Times New Roman" w:hAnsi="Times New Roman"/>
          <w:i/>
          <w:sz w:val="24"/>
          <w:szCs w:val="24"/>
        </w:rPr>
        <w:t>JWM</w:t>
      </w:r>
      <w:r w:rsidR="005D7F12">
        <w:rPr>
          <w:rFonts w:ascii="Times New Roman" w:hAnsi="Times New Roman"/>
          <w:sz w:val="24"/>
          <w:szCs w:val="24"/>
        </w:rPr>
        <w:t xml:space="preserve">) </w:t>
      </w:r>
      <w:r w:rsidRPr="00146E03">
        <w:rPr>
          <w:rFonts w:ascii="Times New Roman" w:hAnsi="Times New Roman"/>
          <w:sz w:val="24"/>
          <w:szCs w:val="24"/>
        </w:rPr>
        <w:t>will be billed, and must be paid in full, before publication</w:t>
      </w:r>
      <w:r w:rsidR="00EB1D03" w:rsidRPr="00146E03">
        <w:rPr>
          <w:rFonts w:ascii="Times New Roman" w:hAnsi="Times New Roman"/>
          <w:sz w:val="24"/>
          <w:szCs w:val="24"/>
        </w:rPr>
        <w:t>.</w:t>
      </w:r>
      <w:r w:rsidR="004B6860">
        <w:rPr>
          <w:rFonts w:ascii="Times New Roman" w:hAnsi="Times New Roman"/>
          <w:sz w:val="24"/>
          <w:szCs w:val="24"/>
        </w:rPr>
        <w:t xml:space="preserve"> </w:t>
      </w:r>
      <w:r w:rsidRPr="009703A2">
        <w:rPr>
          <w:rFonts w:ascii="Times New Roman" w:hAnsi="Times New Roman"/>
          <w:sz w:val="24"/>
          <w:szCs w:val="24"/>
        </w:rPr>
        <w:t xml:space="preserve">Visit </w:t>
      </w:r>
      <w:hyperlink r:id="rId13" w:tooltip="TWSmembership" w:history="1">
        <w:r w:rsidRPr="009703A2">
          <w:rPr>
            <w:rFonts w:ascii="Times New Roman" w:hAnsi="Times New Roman"/>
            <w:color w:val="0000FF"/>
            <w:sz w:val="24"/>
            <w:szCs w:val="24"/>
          </w:rPr>
          <w:t>The Wildlife Society</w:t>
        </w:r>
      </w:hyperlink>
      <w:r w:rsidRPr="009703A2">
        <w:rPr>
          <w:rFonts w:ascii="Times New Roman" w:hAnsi="Times New Roman"/>
          <w:sz w:val="24"/>
          <w:szCs w:val="24"/>
        </w:rPr>
        <w:t xml:space="preserve"> for</w:t>
      </w:r>
      <w:r w:rsidRPr="00146E03">
        <w:rPr>
          <w:rFonts w:ascii="Times New Roman" w:hAnsi="Times New Roman"/>
          <w:sz w:val="24"/>
          <w:szCs w:val="24"/>
        </w:rPr>
        <w:t xml:space="preserve"> membership information and rates. </w:t>
      </w:r>
    </w:p>
    <w:p w14:paraId="4F1E4BD8" w14:textId="30341E21" w:rsidR="00D874E3" w:rsidRPr="00CC2187" w:rsidRDefault="00CC2187" w:rsidP="0014519D">
      <w:pPr>
        <w:pStyle w:val="Heading1"/>
        <w:suppressLineNumbers/>
        <w:spacing w:line="480" w:lineRule="auto"/>
        <w:contextualSpacing/>
        <w:rPr>
          <w:b w:val="0"/>
        </w:rPr>
      </w:pPr>
      <w:bookmarkStart w:id="18" w:name="_Toc314293111"/>
      <w:bookmarkStart w:id="19" w:name="_SUBJECT_MATTER_differences"/>
      <w:bookmarkStart w:id="20" w:name="_SUBJECT_MATTER_differences_1"/>
      <w:bookmarkEnd w:id="19"/>
      <w:bookmarkEnd w:id="20"/>
      <w:r>
        <w:rPr>
          <w:b w:val="0"/>
        </w:rPr>
        <w:t>SUBJECT MATTER</w:t>
      </w:r>
      <w:r w:rsidR="006C53FC">
        <w:rPr>
          <w:b w:val="0"/>
        </w:rPr>
        <w:t xml:space="preserve"> differences between journals</w:t>
      </w:r>
      <w:bookmarkEnd w:id="18"/>
    </w:p>
    <w:p w14:paraId="28F6B344" w14:textId="77777777" w:rsidR="004B2216" w:rsidRDefault="00CC2187" w:rsidP="0014519D">
      <w:pPr>
        <w:pStyle w:val="1"/>
        <w:suppressLineNumbers/>
        <w:tabs>
          <w:tab w:val="left" w:pos="720"/>
        </w:tabs>
        <w:spacing w:line="480" w:lineRule="auto"/>
        <w:ind w:left="0"/>
        <w:contextualSpacing/>
        <w:rPr>
          <w:rFonts w:ascii="Times New Roman" w:hAnsi="Times New Roman"/>
          <w:szCs w:val="24"/>
        </w:rPr>
      </w:pPr>
      <w:r w:rsidRPr="00CC2187">
        <w:rPr>
          <w:rFonts w:ascii="Times New Roman" w:hAnsi="Times New Roman"/>
          <w:szCs w:val="24"/>
        </w:rPr>
        <w:t>The</w:t>
      </w:r>
      <w:r w:rsidRPr="00CC2187">
        <w:rPr>
          <w:rFonts w:ascii="Times New Roman" w:hAnsi="Times New Roman"/>
          <w:i/>
          <w:szCs w:val="24"/>
        </w:rPr>
        <w:t xml:space="preserve"> </w:t>
      </w:r>
      <w:r w:rsidRPr="00CD0895">
        <w:rPr>
          <w:rFonts w:ascii="Times New Roman" w:hAnsi="Times New Roman"/>
          <w:szCs w:val="24"/>
        </w:rPr>
        <w:t>Society</w:t>
      </w:r>
      <w:r w:rsidRPr="00CC2187">
        <w:rPr>
          <w:rFonts w:ascii="Times New Roman" w:hAnsi="Times New Roman"/>
          <w:szCs w:val="24"/>
        </w:rPr>
        <w:t xml:space="preserve"> publishes manuscripts containing information from original research that contributes to the scientific foundations of wildlife</w:t>
      </w:r>
      <w:r w:rsidRPr="00CD0895">
        <w:rPr>
          <w:rFonts w:ascii="Times New Roman" w:hAnsi="Times New Roman"/>
          <w:szCs w:val="24"/>
        </w:rPr>
        <w:t xml:space="preserve"> management. The Society defines wildlife as invertebrates, fish, amphibians, reptiles, birds, and mammals that are not domesticated; however, we discourage submission of manuscripts focused on fish species to avoid overlap with journals </w:t>
      </w:r>
      <w:r w:rsidRPr="00CC2187">
        <w:rPr>
          <w:rFonts w:ascii="Times New Roman" w:hAnsi="Times New Roman"/>
          <w:szCs w:val="24"/>
        </w:rPr>
        <w:t xml:space="preserve">of The American Fisheries Society. </w:t>
      </w:r>
    </w:p>
    <w:p w14:paraId="585075F5" w14:textId="765CDE33" w:rsidR="00BB4735" w:rsidRPr="00D07BA8" w:rsidRDefault="004B2216" w:rsidP="0014519D">
      <w:pPr>
        <w:pStyle w:val="1"/>
        <w:suppressLineNumbers/>
        <w:tabs>
          <w:tab w:val="left" w:pos="720"/>
        </w:tabs>
        <w:spacing w:line="480" w:lineRule="auto"/>
        <w:ind w:left="0"/>
        <w:contextualSpacing/>
        <w:rPr>
          <w:rFonts w:ascii="Times New Roman" w:hAnsi="Times New Roman"/>
          <w:szCs w:val="24"/>
        </w:rPr>
      </w:pPr>
      <w:r>
        <w:rPr>
          <w:rFonts w:ascii="Times New Roman" w:hAnsi="Times New Roman"/>
          <w:szCs w:val="24"/>
        </w:rPr>
        <w:tab/>
      </w:r>
      <w:r w:rsidRPr="003A3AAB">
        <w:rPr>
          <w:rFonts w:ascii="Times New Roman" w:hAnsi="Times New Roman"/>
          <w:szCs w:val="24"/>
        </w:rPr>
        <w:t xml:space="preserve">In general, </w:t>
      </w:r>
      <w:r w:rsidRPr="003A3AAB">
        <w:rPr>
          <w:rFonts w:ascii="Times New Roman" w:hAnsi="Times New Roman"/>
          <w:i/>
          <w:szCs w:val="24"/>
        </w:rPr>
        <w:t>JWM</w:t>
      </w:r>
      <w:r w:rsidRPr="003A3AAB">
        <w:rPr>
          <w:rFonts w:ascii="Times New Roman" w:hAnsi="Times New Roman"/>
          <w:szCs w:val="24"/>
        </w:rPr>
        <w:t xml:space="preserve"> focuses on wildlife relationships that can lead to management and </w:t>
      </w:r>
      <w:r w:rsidRPr="003A3AAB">
        <w:rPr>
          <w:rFonts w:ascii="Times New Roman" w:hAnsi="Times New Roman"/>
          <w:szCs w:val="24"/>
        </w:rPr>
        <w:lastRenderedPageBreak/>
        <w:t>conservation recommendations</w:t>
      </w:r>
      <w:r>
        <w:rPr>
          <w:rFonts w:ascii="Times New Roman" w:hAnsi="Times New Roman"/>
          <w:szCs w:val="24"/>
        </w:rPr>
        <w:t xml:space="preserve"> and </w:t>
      </w:r>
      <w:r w:rsidRPr="003A3AAB">
        <w:rPr>
          <w:rFonts w:ascii="Times New Roman" w:hAnsi="Times New Roman"/>
          <w:i/>
          <w:szCs w:val="24"/>
        </w:rPr>
        <w:t>WSB</w:t>
      </w:r>
      <w:r w:rsidRPr="003A3AAB">
        <w:rPr>
          <w:rFonts w:ascii="Times New Roman" w:hAnsi="Times New Roman"/>
          <w:szCs w:val="24"/>
        </w:rPr>
        <w:t xml:space="preserve"> focus</w:t>
      </w:r>
      <w:r>
        <w:rPr>
          <w:rFonts w:ascii="Times New Roman" w:hAnsi="Times New Roman"/>
          <w:szCs w:val="24"/>
        </w:rPr>
        <w:t>es</w:t>
      </w:r>
      <w:r w:rsidRPr="003A3AAB">
        <w:rPr>
          <w:rFonts w:ascii="Times New Roman" w:hAnsi="Times New Roman"/>
          <w:szCs w:val="24"/>
        </w:rPr>
        <w:t xml:space="preserve"> on evalu</w:t>
      </w:r>
      <w:r>
        <w:rPr>
          <w:rFonts w:ascii="Times New Roman" w:hAnsi="Times New Roman"/>
          <w:szCs w:val="24"/>
        </w:rPr>
        <w:t>ations of management actions</w:t>
      </w:r>
      <w:r w:rsidRPr="003A3AAB">
        <w:rPr>
          <w:rFonts w:ascii="Times New Roman" w:hAnsi="Times New Roman"/>
          <w:szCs w:val="24"/>
        </w:rPr>
        <w:t>.</w:t>
      </w:r>
      <w:r w:rsidR="004F6997">
        <w:rPr>
          <w:rFonts w:ascii="Times New Roman" w:hAnsi="Times New Roman"/>
          <w:szCs w:val="24"/>
        </w:rPr>
        <w:t xml:space="preserve"> </w:t>
      </w:r>
      <w:r w:rsidR="00014BA1" w:rsidRPr="00CC2187">
        <w:rPr>
          <w:rFonts w:ascii="Times New Roman" w:hAnsi="Times New Roman"/>
          <w:szCs w:val="24"/>
        </w:rPr>
        <w:t xml:space="preserve">See below for a </w:t>
      </w:r>
      <w:r w:rsidR="00E226C7">
        <w:rPr>
          <w:rFonts w:ascii="Times New Roman" w:hAnsi="Times New Roman"/>
          <w:szCs w:val="24"/>
        </w:rPr>
        <w:t xml:space="preserve">detailed </w:t>
      </w:r>
      <w:r w:rsidR="00014BA1" w:rsidRPr="00CC2187">
        <w:rPr>
          <w:rFonts w:ascii="Times New Roman" w:hAnsi="Times New Roman"/>
          <w:szCs w:val="24"/>
        </w:rPr>
        <w:t xml:space="preserve">description of </w:t>
      </w:r>
      <w:r w:rsidR="00FA198C" w:rsidRPr="00CC2187">
        <w:rPr>
          <w:rFonts w:ascii="Times New Roman" w:hAnsi="Times New Roman"/>
          <w:szCs w:val="24"/>
        </w:rPr>
        <w:t>acceptable subject matter for each journal</w:t>
      </w:r>
      <w:r w:rsidR="00014BA1" w:rsidRPr="00CC2187">
        <w:rPr>
          <w:rFonts w:ascii="Times New Roman" w:hAnsi="Times New Roman"/>
          <w:szCs w:val="24"/>
        </w:rPr>
        <w:t xml:space="preserve">. </w:t>
      </w:r>
      <w:r w:rsidR="00D22E8D" w:rsidRPr="006C53FC">
        <w:rPr>
          <w:rFonts w:ascii="Times New Roman" w:hAnsi="Times New Roman"/>
          <w:szCs w:val="24"/>
        </w:rPr>
        <w:t>As a general rule, TWS is flexible on submission lengths. However, authors should concentrate on succinct and clear writing to improve readability.</w:t>
      </w:r>
      <w:r w:rsidR="00D22E8D" w:rsidRPr="00D07BA8">
        <w:rPr>
          <w:rFonts w:ascii="Times New Roman" w:hAnsi="Times New Roman"/>
          <w:szCs w:val="24"/>
        </w:rPr>
        <w:t xml:space="preserve"> </w:t>
      </w:r>
      <w:r w:rsidR="00D22E8D" w:rsidRPr="00D07BA8">
        <w:rPr>
          <w:rFonts w:ascii="Times New Roman" w:hAnsi="Times New Roman"/>
          <w:i/>
          <w:szCs w:val="24"/>
        </w:rPr>
        <w:t>Journal</w:t>
      </w:r>
      <w:r w:rsidR="00D22E8D" w:rsidRPr="00D07BA8">
        <w:rPr>
          <w:rFonts w:ascii="Times New Roman" w:hAnsi="Times New Roman"/>
          <w:szCs w:val="24"/>
        </w:rPr>
        <w:t xml:space="preserve"> and </w:t>
      </w:r>
      <w:r w:rsidR="00D22E8D" w:rsidRPr="00D07BA8">
        <w:rPr>
          <w:rFonts w:ascii="Times New Roman" w:hAnsi="Times New Roman"/>
          <w:i/>
          <w:szCs w:val="24"/>
        </w:rPr>
        <w:t>Bulletin</w:t>
      </w:r>
      <w:r w:rsidR="00D22E8D" w:rsidRPr="00D07BA8">
        <w:rPr>
          <w:rFonts w:ascii="Times New Roman" w:hAnsi="Times New Roman"/>
          <w:szCs w:val="24"/>
        </w:rPr>
        <w:t xml:space="preserve"> articles are typically &lt;50 double-spaced pages </w:t>
      </w:r>
      <w:r w:rsidR="006857E5" w:rsidRPr="00D07BA8">
        <w:rPr>
          <w:rFonts w:ascii="Times New Roman" w:hAnsi="Times New Roman"/>
          <w:szCs w:val="24"/>
        </w:rPr>
        <w:t>including tables and figures</w:t>
      </w:r>
      <w:r w:rsidR="00D22E8D" w:rsidRPr="00D07BA8">
        <w:rPr>
          <w:rFonts w:ascii="Times New Roman" w:hAnsi="Times New Roman"/>
          <w:szCs w:val="24"/>
        </w:rPr>
        <w:t>.</w:t>
      </w:r>
      <w:r w:rsidR="003554AF">
        <w:rPr>
          <w:rFonts w:ascii="Times New Roman" w:hAnsi="Times New Roman"/>
          <w:szCs w:val="24"/>
        </w:rPr>
        <w:t xml:space="preserve"> </w:t>
      </w:r>
    </w:p>
    <w:p w14:paraId="21CA25B3" w14:textId="484F1AA0" w:rsidR="00FE53B1" w:rsidRPr="00CC2187" w:rsidRDefault="00CC2187" w:rsidP="0014519D">
      <w:pPr>
        <w:pStyle w:val="Heading2"/>
        <w:suppressLineNumbers/>
      </w:pPr>
      <w:bookmarkStart w:id="21" w:name="_Toc314293112"/>
      <w:r w:rsidRPr="00FB6850">
        <w:rPr>
          <w:i/>
        </w:rPr>
        <w:t>Journal of wildlife management</w:t>
      </w:r>
      <w:r>
        <w:t xml:space="preserve"> subject matter</w:t>
      </w:r>
      <w:bookmarkEnd w:id="21"/>
    </w:p>
    <w:p w14:paraId="74C12F44" w14:textId="47B55449" w:rsidR="00E07599" w:rsidRPr="00CC2187" w:rsidRDefault="00CC2187" w:rsidP="00FB6850">
      <w:pPr>
        <w:pStyle w:val="1"/>
        <w:suppressLineNumbers/>
        <w:tabs>
          <w:tab w:val="left" w:pos="720"/>
        </w:tabs>
        <w:spacing w:line="480" w:lineRule="auto"/>
        <w:ind w:left="0"/>
        <w:contextualSpacing/>
      </w:pPr>
      <w:r w:rsidRPr="00CD0895">
        <w:rPr>
          <w:rFonts w:ascii="Times New Roman" w:hAnsi="Times New Roman"/>
          <w:szCs w:val="24"/>
        </w:rPr>
        <w:t xml:space="preserve">Suitable topics include the results and interpretations of investigations into the biology and ecology of wildlife that can be used for management. The link to management of wildlife resources must be clear and concise. Manuscripts in </w:t>
      </w:r>
      <w:r w:rsidRPr="00CD0895">
        <w:rPr>
          <w:rFonts w:ascii="Times New Roman" w:hAnsi="Times New Roman"/>
          <w:i/>
          <w:szCs w:val="24"/>
        </w:rPr>
        <w:t>JWM</w:t>
      </w:r>
      <w:r w:rsidRPr="00CD0895">
        <w:rPr>
          <w:rFonts w:ascii="Times New Roman" w:hAnsi="Times New Roman"/>
          <w:szCs w:val="24"/>
        </w:rPr>
        <w:t xml:space="preserve"> also address theoretical and conceptual aspects of wildlife management, including development of new approaches to quantitative analyses, modeling of wildlife populations and habitats, and other topics germane to advancing the science of wildlife management. </w:t>
      </w:r>
      <w:r>
        <w:rPr>
          <w:rFonts w:ascii="Times New Roman" w:hAnsi="Times New Roman"/>
          <w:szCs w:val="24"/>
        </w:rPr>
        <w:t xml:space="preserve">Submissions to </w:t>
      </w:r>
      <w:r w:rsidRPr="00FB6850">
        <w:rPr>
          <w:rFonts w:ascii="Times New Roman" w:hAnsi="Times New Roman"/>
          <w:i/>
          <w:szCs w:val="24"/>
        </w:rPr>
        <w:t>JWM</w:t>
      </w:r>
      <w:r w:rsidRPr="00CD0895">
        <w:rPr>
          <w:rFonts w:ascii="Times New Roman" w:hAnsi="Times New Roman"/>
          <w:szCs w:val="24"/>
        </w:rPr>
        <w:t xml:space="preserve"> fall into </w:t>
      </w:r>
      <w:r w:rsidR="0005285D">
        <w:rPr>
          <w:rFonts w:ascii="Times New Roman" w:hAnsi="Times New Roman"/>
          <w:szCs w:val="24"/>
        </w:rPr>
        <w:t>8</w:t>
      </w:r>
      <w:r w:rsidRPr="00CD0895">
        <w:rPr>
          <w:rFonts w:ascii="Times New Roman" w:hAnsi="Times New Roman"/>
          <w:szCs w:val="24"/>
        </w:rPr>
        <w:t xml:space="preserve"> main </w:t>
      </w:r>
      <w:r>
        <w:rPr>
          <w:rFonts w:ascii="Times New Roman" w:hAnsi="Times New Roman"/>
          <w:szCs w:val="24"/>
        </w:rPr>
        <w:t>types:</w:t>
      </w:r>
      <w:r w:rsidRPr="00CD0895">
        <w:rPr>
          <w:rFonts w:ascii="Times New Roman" w:hAnsi="Times New Roman"/>
          <w:szCs w:val="24"/>
        </w:rPr>
        <w:t xml:space="preserve"> </w:t>
      </w:r>
      <w:r>
        <w:rPr>
          <w:rFonts w:ascii="Times New Roman" w:hAnsi="Times New Roman"/>
          <w:szCs w:val="24"/>
        </w:rPr>
        <w:t xml:space="preserve">Research Article, Note, Commentary, Review, Letter to the Editor, </w:t>
      </w:r>
      <w:r w:rsidR="009C6DB7">
        <w:rPr>
          <w:rFonts w:ascii="Times New Roman" w:hAnsi="Times New Roman"/>
          <w:szCs w:val="24"/>
        </w:rPr>
        <w:t xml:space="preserve">Invited Paper, </w:t>
      </w:r>
      <w:r w:rsidR="0005285D">
        <w:rPr>
          <w:rFonts w:ascii="Times New Roman" w:hAnsi="Times New Roman"/>
          <w:szCs w:val="24"/>
        </w:rPr>
        <w:t xml:space="preserve">Special Section, </w:t>
      </w:r>
      <w:r w:rsidR="009C6DB7">
        <w:rPr>
          <w:rFonts w:ascii="Times New Roman" w:hAnsi="Times New Roman"/>
          <w:szCs w:val="24"/>
        </w:rPr>
        <w:t>and Book Review</w:t>
      </w:r>
      <w:r w:rsidRPr="00CD0895">
        <w:rPr>
          <w:rFonts w:ascii="Times New Roman" w:hAnsi="Times New Roman"/>
          <w:szCs w:val="24"/>
        </w:rPr>
        <w:t>.</w:t>
      </w:r>
      <w:r w:rsidR="0005285D">
        <w:rPr>
          <w:rFonts w:ascii="Times New Roman" w:hAnsi="Times New Roman"/>
          <w:szCs w:val="24"/>
        </w:rPr>
        <w:t xml:space="preserve"> </w:t>
      </w:r>
    </w:p>
    <w:p w14:paraId="3B649B7F" w14:textId="126F3E54" w:rsidR="0005285D" w:rsidRDefault="00B5388C" w:rsidP="00FB6850">
      <w:pPr>
        <w:pStyle w:val="Heading3"/>
      </w:pPr>
      <w:bookmarkStart w:id="22" w:name="_Toc314293113"/>
      <w:r>
        <w:t>Research A</w:t>
      </w:r>
      <w:r w:rsidR="0005285D" w:rsidRPr="0005285D">
        <w:t>rticles and</w:t>
      </w:r>
      <w:r>
        <w:t xml:space="preserve"> N</w:t>
      </w:r>
      <w:r w:rsidR="0005285D" w:rsidRPr="0005285D">
        <w:t>otes</w:t>
      </w:r>
      <w:bookmarkEnd w:id="22"/>
    </w:p>
    <w:p w14:paraId="323F4CE6" w14:textId="6F65B583" w:rsidR="00A267BA" w:rsidRPr="00FB6850" w:rsidRDefault="009703A2" w:rsidP="00FB6850">
      <w:pPr>
        <w:spacing w:before="0" w:after="0" w:line="480" w:lineRule="auto"/>
        <w:contextualSpacing/>
        <w:rPr>
          <w:rFonts w:ascii="Times New Roman" w:hAnsi="Times New Roman"/>
          <w:sz w:val="24"/>
          <w:szCs w:val="24"/>
        </w:rPr>
      </w:pPr>
      <w:r>
        <w:rPr>
          <w:rFonts w:ascii="Times New Roman" w:hAnsi="Times New Roman"/>
          <w:sz w:val="24"/>
          <w:szCs w:val="24"/>
        </w:rPr>
        <w:t>Research Articles and N</w:t>
      </w:r>
      <w:r w:rsidR="00E226C7" w:rsidRPr="006239F6">
        <w:rPr>
          <w:rFonts w:ascii="Times New Roman" w:hAnsi="Times New Roman"/>
          <w:sz w:val="24"/>
          <w:szCs w:val="24"/>
        </w:rPr>
        <w:t xml:space="preserve">otes focus on aspects of wildlife that can assist management and conservation by providing life-history data, modeling, new analytical and quantitative approaches, theory, and new approaches to understand human dimensions. </w:t>
      </w:r>
      <w:r w:rsidR="00630538" w:rsidRPr="007F5A67">
        <w:rPr>
          <w:rFonts w:ascii="Times New Roman" w:hAnsi="Times New Roman"/>
          <w:sz w:val="24"/>
          <w:szCs w:val="24"/>
        </w:rPr>
        <w:t>Note</w:t>
      </w:r>
      <w:r w:rsidR="00630538">
        <w:rPr>
          <w:rFonts w:ascii="Times New Roman" w:hAnsi="Times New Roman"/>
          <w:sz w:val="24"/>
          <w:szCs w:val="24"/>
        </w:rPr>
        <w:t xml:space="preserve">s </w:t>
      </w:r>
      <w:r w:rsidR="005844EA">
        <w:rPr>
          <w:rFonts w:ascii="Times New Roman" w:hAnsi="Times New Roman"/>
          <w:sz w:val="24"/>
          <w:szCs w:val="24"/>
        </w:rPr>
        <w:t>are shorter than articles and may present</w:t>
      </w:r>
      <w:r w:rsidR="00630538" w:rsidRPr="007F5A67">
        <w:rPr>
          <w:rFonts w:ascii="Times New Roman" w:hAnsi="Times New Roman"/>
          <w:sz w:val="24"/>
          <w:szCs w:val="24"/>
        </w:rPr>
        <w:t xml:space="preserve"> new findings based </w:t>
      </w:r>
      <w:r w:rsidR="00630538">
        <w:rPr>
          <w:rFonts w:ascii="Times New Roman" w:hAnsi="Times New Roman"/>
          <w:sz w:val="24"/>
          <w:szCs w:val="24"/>
        </w:rPr>
        <w:t xml:space="preserve">on </w:t>
      </w:r>
      <w:r w:rsidR="005844EA">
        <w:rPr>
          <w:rFonts w:ascii="Times New Roman" w:hAnsi="Times New Roman"/>
          <w:sz w:val="24"/>
          <w:szCs w:val="24"/>
        </w:rPr>
        <w:t>limited</w:t>
      </w:r>
      <w:r w:rsidR="00630538" w:rsidRPr="007F5A67">
        <w:rPr>
          <w:rFonts w:ascii="Times New Roman" w:hAnsi="Times New Roman"/>
          <w:sz w:val="24"/>
          <w:szCs w:val="24"/>
        </w:rPr>
        <w:t xml:space="preserve"> sample sizes</w:t>
      </w:r>
      <w:r w:rsidR="005844EA">
        <w:rPr>
          <w:rFonts w:ascii="Times New Roman" w:hAnsi="Times New Roman"/>
          <w:sz w:val="24"/>
          <w:szCs w:val="24"/>
        </w:rPr>
        <w:t xml:space="preserve"> or scale.</w:t>
      </w:r>
      <w:r w:rsidR="00630538" w:rsidRPr="007F5A67">
        <w:rPr>
          <w:rFonts w:ascii="Times New Roman" w:hAnsi="Times New Roman"/>
          <w:sz w:val="24"/>
          <w:szCs w:val="24"/>
        </w:rPr>
        <w:t xml:space="preserve"> </w:t>
      </w:r>
      <w:r w:rsidR="00E226C7" w:rsidRPr="006239F6">
        <w:rPr>
          <w:rFonts w:ascii="Times New Roman" w:hAnsi="Times New Roman"/>
          <w:sz w:val="24"/>
          <w:szCs w:val="24"/>
        </w:rPr>
        <w:t xml:space="preserve">Examples </w:t>
      </w:r>
      <w:r w:rsidR="00630538">
        <w:rPr>
          <w:rFonts w:ascii="Times New Roman" w:hAnsi="Times New Roman"/>
          <w:sz w:val="24"/>
          <w:szCs w:val="24"/>
        </w:rPr>
        <w:t xml:space="preserve">of subjects </w:t>
      </w:r>
      <w:r w:rsidR="00E226C7" w:rsidRPr="006239F6">
        <w:rPr>
          <w:rFonts w:ascii="Times New Roman" w:hAnsi="Times New Roman"/>
          <w:sz w:val="24"/>
          <w:szCs w:val="24"/>
        </w:rPr>
        <w:t xml:space="preserve">include 1) investigations into the biology and ecology of wildlife </w:t>
      </w:r>
      <w:r w:rsidR="006239F6" w:rsidRPr="006239F6">
        <w:rPr>
          <w:rFonts w:ascii="Times New Roman" w:hAnsi="Times New Roman"/>
          <w:sz w:val="24"/>
          <w:szCs w:val="24"/>
        </w:rPr>
        <w:t xml:space="preserve">with direct </w:t>
      </w:r>
      <w:r w:rsidR="006239F6" w:rsidRPr="006239F6">
        <w:rPr>
          <w:rFonts w:ascii="Times New Roman" w:hAnsi="Times New Roman"/>
          <w:sz w:val="24"/>
          <w:szCs w:val="24"/>
        </w:rPr>
        <w:lastRenderedPageBreak/>
        <w:t xml:space="preserve">management implications (e.g., life histories, demography, population ecology, movement, habitat relations), 2) new analytical and quantitative methodological approaches related to wildlife science (e.g., statistical, quantitative), 3) human dimensions related to theory and research (e.g., new approaches to understand human dimension surveys), and 4) </w:t>
      </w:r>
      <w:r w:rsidR="006239F6">
        <w:rPr>
          <w:rFonts w:ascii="Times New Roman" w:hAnsi="Times New Roman"/>
          <w:sz w:val="24"/>
          <w:szCs w:val="24"/>
        </w:rPr>
        <w:t>e</w:t>
      </w:r>
      <w:r w:rsidR="00E226C7" w:rsidRPr="006239F6">
        <w:rPr>
          <w:rFonts w:ascii="Times New Roman" w:hAnsi="Times New Roman"/>
          <w:sz w:val="24"/>
          <w:szCs w:val="24"/>
        </w:rPr>
        <w:t>conomics related to theory and research.</w:t>
      </w:r>
      <w:r w:rsidR="00630538">
        <w:rPr>
          <w:rFonts w:ascii="Times New Roman" w:hAnsi="Times New Roman"/>
          <w:sz w:val="24"/>
          <w:szCs w:val="24"/>
        </w:rPr>
        <w:t xml:space="preserve"> </w:t>
      </w:r>
    </w:p>
    <w:p w14:paraId="61BFA8C7" w14:textId="476C0671" w:rsidR="00AB6B1F" w:rsidRPr="0005285D" w:rsidRDefault="00B5388C" w:rsidP="00FB6850">
      <w:pPr>
        <w:pStyle w:val="Heading3"/>
      </w:pPr>
      <w:bookmarkStart w:id="23" w:name="_Toc314293114"/>
      <w:r>
        <w:t>C</w:t>
      </w:r>
      <w:r w:rsidR="0005285D" w:rsidRPr="0005285D">
        <w:t>ommentar</w:t>
      </w:r>
      <w:r>
        <w:t>y</w:t>
      </w:r>
      <w:bookmarkEnd w:id="23"/>
    </w:p>
    <w:p w14:paraId="10BAD15B" w14:textId="7573AB50" w:rsidR="002E499C" w:rsidRPr="00CC2187" w:rsidRDefault="0005285D" w:rsidP="0014519D">
      <w:pPr>
        <w:pStyle w:val="1"/>
        <w:suppressLineNumbers/>
        <w:tabs>
          <w:tab w:val="left" w:pos="720"/>
        </w:tabs>
        <w:spacing w:line="480" w:lineRule="auto"/>
        <w:ind w:left="0"/>
        <w:contextualSpacing/>
        <w:rPr>
          <w:rFonts w:ascii="Times New Roman" w:hAnsi="Times New Roman"/>
          <w:i/>
          <w:szCs w:val="24"/>
        </w:rPr>
      </w:pPr>
      <w:r w:rsidRPr="0005285D">
        <w:rPr>
          <w:rFonts w:ascii="Times New Roman" w:hAnsi="Times New Roman"/>
          <w:szCs w:val="24"/>
        </w:rPr>
        <w:t>Commentaries are essays that question values, priorities, precepts, and philosophical foundations under which wildlife management operates. These manuscripts can uncover dogma, false assumptions, and misguided policy</w:t>
      </w:r>
      <w:r w:rsidR="00047536">
        <w:rPr>
          <w:rFonts w:ascii="Times New Roman" w:hAnsi="Times New Roman"/>
          <w:szCs w:val="24"/>
        </w:rPr>
        <w:t>,</w:t>
      </w:r>
      <w:r w:rsidRPr="0005285D">
        <w:rPr>
          <w:rFonts w:ascii="Times New Roman" w:hAnsi="Times New Roman"/>
          <w:szCs w:val="24"/>
        </w:rPr>
        <w:t xml:space="preserve"> or stimulate thought and innovation. Commentaries are in response to an issue, movement, policy, or program that could affect wildlife or its habitat</w:t>
      </w:r>
      <w:r w:rsidRPr="00CD0895">
        <w:rPr>
          <w:rFonts w:ascii="Times New Roman" w:hAnsi="Times New Roman"/>
          <w:szCs w:val="24"/>
        </w:rPr>
        <w:t xml:space="preserve">, and subject area can be broad. The manuscript must be well documented and prepared professionally. </w:t>
      </w:r>
    </w:p>
    <w:p w14:paraId="69FE5B96" w14:textId="2450A543" w:rsidR="00A267BA" w:rsidRPr="006C53FC" w:rsidRDefault="0005285D" w:rsidP="009E361E">
      <w:pPr>
        <w:pStyle w:val="Heading3"/>
      </w:pPr>
      <w:bookmarkStart w:id="24" w:name="_Toc248023471"/>
      <w:bookmarkStart w:id="25" w:name="_Toc314293115"/>
      <w:r>
        <w:t>Review</w:t>
      </w:r>
      <w:bookmarkEnd w:id="24"/>
      <w:bookmarkEnd w:id="25"/>
    </w:p>
    <w:p w14:paraId="5E0C66ED" w14:textId="2FE4680C" w:rsidR="00D874E3" w:rsidRPr="0005285D" w:rsidRDefault="0005285D" w:rsidP="0014519D">
      <w:pPr>
        <w:pStyle w:val="1"/>
        <w:suppressLineNumbers/>
        <w:tabs>
          <w:tab w:val="left" w:pos="720"/>
        </w:tabs>
        <w:spacing w:line="480" w:lineRule="auto"/>
        <w:ind w:left="0"/>
        <w:contextualSpacing/>
        <w:rPr>
          <w:rFonts w:ascii="Times New Roman" w:hAnsi="Times New Roman"/>
          <w:i/>
          <w:szCs w:val="24"/>
        </w:rPr>
      </w:pPr>
      <w:r w:rsidRPr="0005285D">
        <w:rPr>
          <w:rFonts w:ascii="Times New Roman" w:hAnsi="Times New Roman"/>
          <w:szCs w:val="24"/>
        </w:rPr>
        <w:t>Review articles a</w:t>
      </w:r>
      <w:r w:rsidR="009E361E">
        <w:rPr>
          <w:rFonts w:ascii="Times New Roman" w:hAnsi="Times New Roman"/>
          <w:szCs w:val="24"/>
        </w:rPr>
        <w:t>re an opportunity to provide an</w:t>
      </w:r>
      <w:r w:rsidRPr="0005285D">
        <w:rPr>
          <w:rFonts w:ascii="Times New Roman" w:hAnsi="Times New Roman"/>
          <w:szCs w:val="24"/>
        </w:rPr>
        <w:t xml:space="preserve"> in-depth overview of a particular topic. A variety of topi</w:t>
      </w:r>
      <w:r w:rsidRPr="00CD0895">
        <w:rPr>
          <w:rFonts w:ascii="Times New Roman" w:hAnsi="Times New Roman"/>
          <w:szCs w:val="24"/>
        </w:rPr>
        <w:t xml:space="preserve">cs are amenable to reviews including but not limited to analytical approaches, study design, effects of a management practice, effects of a disturbance, and the like. Review articles need not conform to typical format headings and can be flexible to accommodate the topic. </w:t>
      </w:r>
    </w:p>
    <w:p w14:paraId="1CD57F58" w14:textId="5BB24A0B" w:rsidR="00DF71DC" w:rsidRPr="0005285D" w:rsidRDefault="005F4E2D" w:rsidP="00FB6850">
      <w:pPr>
        <w:pStyle w:val="Heading3"/>
      </w:pPr>
      <w:bookmarkStart w:id="26" w:name="_Toc314293116"/>
      <w:r>
        <w:t>Letter</w:t>
      </w:r>
      <w:r w:rsidR="00B5388C">
        <w:t xml:space="preserve"> to the E</w:t>
      </w:r>
      <w:r w:rsidR="0005285D">
        <w:t>ditor</w:t>
      </w:r>
      <w:bookmarkEnd w:id="26"/>
    </w:p>
    <w:p w14:paraId="2BE060C3" w14:textId="615FB1ED" w:rsidR="0005285D" w:rsidRDefault="0005285D" w:rsidP="0014519D">
      <w:pPr>
        <w:suppressLineNumbers/>
        <w:spacing w:line="480" w:lineRule="auto"/>
        <w:rPr>
          <w:rFonts w:ascii="Times New Roman" w:hAnsi="Times New Roman"/>
          <w:sz w:val="24"/>
          <w:szCs w:val="24"/>
        </w:rPr>
      </w:pPr>
      <w:r w:rsidRPr="0005285D">
        <w:rPr>
          <w:rFonts w:ascii="Times New Roman" w:hAnsi="Times New Roman"/>
          <w:sz w:val="24"/>
          <w:szCs w:val="24"/>
        </w:rPr>
        <w:lastRenderedPageBreak/>
        <w:t xml:space="preserve">Letters to the Editor (hereafter Letters) are short contributions that address issues relevant to </w:t>
      </w:r>
      <w:r w:rsidRPr="0005285D">
        <w:rPr>
          <w:rFonts w:ascii="Times New Roman" w:hAnsi="Times New Roman"/>
          <w:i/>
          <w:sz w:val="24"/>
          <w:szCs w:val="24"/>
        </w:rPr>
        <w:t>JWM</w:t>
      </w:r>
      <w:r w:rsidRPr="0005285D">
        <w:rPr>
          <w:rFonts w:ascii="Times New Roman" w:hAnsi="Times New Roman"/>
          <w:sz w:val="24"/>
          <w:szCs w:val="24"/>
        </w:rPr>
        <w:t>.</w:t>
      </w:r>
      <w:r w:rsidRPr="0005285D">
        <w:rPr>
          <w:rFonts w:ascii="Times New Roman" w:hAnsi="Times New Roman"/>
          <w:i/>
          <w:sz w:val="24"/>
          <w:szCs w:val="24"/>
        </w:rPr>
        <w:t xml:space="preserve"> </w:t>
      </w:r>
      <w:r w:rsidRPr="0005285D">
        <w:rPr>
          <w:rFonts w:ascii="Times New Roman" w:hAnsi="Times New Roman"/>
          <w:sz w:val="24"/>
          <w:szCs w:val="24"/>
        </w:rPr>
        <w:t>Appropriate topics include comments on recently published manuscripts</w:t>
      </w:r>
      <w:r w:rsidR="00047536">
        <w:rPr>
          <w:rFonts w:ascii="Times New Roman" w:hAnsi="Times New Roman"/>
          <w:sz w:val="24"/>
          <w:szCs w:val="24"/>
        </w:rPr>
        <w:t xml:space="preserve"> (and author responses to the comments)</w:t>
      </w:r>
      <w:r w:rsidRPr="0005285D">
        <w:rPr>
          <w:rFonts w:ascii="Times New Roman" w:hAnsi="Times New Roman"/>
          <w:sz w:val="24"/>
          <w:szCs w:val="24"/>
        </w:rPr>
        <w:t xml:space="preserve"> or on topics or methods relevant to </w:t>
      </w:r>
      <w:r w:rsidRPr="0005285D">
        <w:rPr>
          <w:rFonts w:ascii="Times New Roman" w:hAnsi="Times New Roman"/>
          <w:i/>
          <w:sz w:val="24"/>
          <w:szCs w:val="24"/>
        </w:rPr>
        <w:t>JWM</w:t>
      </w:r>
      <w:r w:rsidRPr="0005285D">
        <w:rPr>
          <w:rFonts w:ascii="Times New Roman" w:hAnsi="Times New Roman"/>
          <w:sz w:val="24"/>
          <w:szCs w:val="24"/>
        </w:rPr>
        <w:t xml:space="preserve"> or wildlife management. L</w:t>
      </w:r>
      <w:r w:rsidR="0063467C">
        <w:rPr>
          <w:rFonts w:ascii="Times New Roman" w:hAnsi="Times New Roman"/>
          <w:sz w:val="24"/>
          <w:szCs w:val="24"/>
        </w:rPr>
        <w:t>etters should be short (~</w:t>
      </w:r>
      <w:r w:rsidRPr="0005285D">
        <w:rPr>
          <w:rFonts w:ascii="Times New Roman" w:hAnsi="Times New Roman"/>
          <w:sz w:val="24"/>
          <w:szCs w:val="24"/>
        </w:rPr>
        <w:t>1,000 words</w:t>
      </w:r>
      <w:r w:rsidR="0063467C">
        <w:rPr>
          <w:rFonts w:ascii="Times New Roman" w:hAnsi="Times New Roman"/>
          <w:sz w:val="24"/>
          <w:szCs w:val="24"/>
        </w:rPr>
        <w:t>)</w:t>
      </w:r>
      <w:r w:rsidRPr="0005285D">
        <w:rPr>
          <w:rFonts w:ascii="Times New Roman" w:hAnsi="Times New Roman"/>
          <w:sz w:val="24"/>
          <w:szCs w:val="24"/>
        </w:rPr>
        <w:t xml:space="preserve"> and consist of a short title, author name and address, text, and Literature Cited if necessary. Letters are selected by the</w:t>
      </w:r>
      <w:r w:rsidR="00047536">
        <w:rPr>
          <w:rFonts w:ascii="Times New Roman" w:hAnsi="Times New Roman"/>
          <w:sz w:val="24"/>
          <w:szCs w:val="24"/>
        </w:rPr>
        <w:t xml:space="preserve"> Editor-in-Chief</w:t>
      </w:r>
      <w:r w:rsidRPr="0005285D">
        <w:rPr>
          <w:rFonts w:ascii="Times New Roman" w:hAnsi="Times New Roman"/>
          <w:sz w:val="24"/>
          <w:szCs w:val="24"/>
        </w:rPr>
        <w:t xml:space="preserve"> </w:t>
      </w:r>
      <w:r w:rsidR="00047536">
        <w:rPr>
          <w:rFonts w:ascii="Times New Roman" w:hAnsi="Times New Roman"/>
          <w:sz w:val="24"/>
          <w:szCs w:val="24"/>
        </w:rPr>
        <w:t>(</w:t>
      </w:r>
      <w:r w:rsidRPr="0005285D">
        <w:rPr>
          <w:rFonts w:ascii="Times New Roman" w:hAnsi="Times New Roman"/>
          <w:sz w:val="24"/>
          <w:szCs w:val="24"/>
        </w:rPr>
        <w:t>EIC</w:t>
      </w:r>
      <w:r w:rsidR="00047536">
        <w:rPr>
          <w:rFonts w:ascii="Times New Roman" w:hAnsi="Times New Roman"/>
          <w:sz w:val="24"/>
          <w:szCs w:val="24"/>
        </w:rPr>
        <w:t>)</w:t>
      </w:r>
      <w:r w:rsidRPr="0005285D">
        <w:rPr>
          <w:rFonts w:ascii="Times New Roman" w:hAnsi="Times New Roman"/>
          <w:sz w:val="24"/>
          <w:szCs w:val="24"/>
        </w:rPr>
        <w:t xml:space="preserve"> and are not </w:t>
      </w:r>
      <w:r w:rsidR="001C39C6">
        <w:rPr>
          <w:rFonts w:ascii="Times New Roman" w:hAnsi="Times New Roman"/>
          <w:sz w:val="24"/>
          <w:szCs w:val="24"/>
        </w:rPr>
        <w:t xml:space="preserve">typically </w:t>
      </w:r>
      <w:r w:rsidRPr="0005285D">
        <w:rPr>
          <w:rFonts w:ascii="Times New Roman" w:hAnsi="Times New Roman"/>
          <w:sz w:val="24"/>
          <w:szCs w:val="24"/>
        </w:rPr>
        <w:t xml:space="preserve">subject to peer-review, but they may be assigned to an Associate Editor for review or a recommendation. </w:t>
      </w:r>
      <w:r w:rsidR="00D01DF4">
        <w:rPr>
          <w:rFonts w:ascii="Times New Roman" w:hAnsi="Times New Roman"/>
          <w:sz w:val="24"/>
          <w:szCs w:val="24"/>
        </w:rPr>
        <w:t>Letters are not subject to page charges.</w:t>
      </w:r>
    </w:p>
    <w:p w14:paraId="53639DFE" w14:textId="7EFE35FB" w:rsidR="00DF71DC" w:rsidRPr="0005285D" w:rsidRDefault="00B5388C" w:rsidP="00FB6850">
      <w:pPr>
        <w:pStyle w:val="Heading3"/>
      </w:pPr>
      <w:bookmarkStart w:id="27" w:name="_Toc314293117"/>
      <w:r>
        <w:t>Invited P</w:t>
      </w:r>
      <w:r w:rsidR="0005285D">
        <w:t>aper</w:t>
      </w:r>
      <w:bookmarkEnd w:id="27"/>
    </w:p>
    <w:p w14:paraId="2FB0FBCE" w14:textId="44E0C24C" w:rsidR="006454E1" w:rsidRPr="0005285D" w:rsidRDefault="0005285D" w:rsidP="0014519D">
      <w:pPr>
        <w:pStyle w:val="1"/>
        <w:suppressLineNumbers/>
        <w:tabs>
          <w:tab w:val="left" w:pos="720"/>
        </w:tabs>
        <w:spacing w:line="480" w:lineRule="auto"/>
        <w:ind w:left="0"/>
        <w:contextualSpacing/>
        <w:rPr>
          <w:rFonts w:ascii="Times New Roman" w:hAnsi="Times New Roman"/>
          <w:szCs w:val="24"/>
        </w:rPr>
      </w:pPr>
      <w:r w:rsidRPr="0005285D">
        <w:rPr>
          <w:rFonts w:ascii="Times New Roman" w:hAnsi="Times New Roman"/>
        </w:rPr>
        <w:t>The EIC has the option to solicit Invited Papers that review and synthesize important topics that pertain to the scientific foundations of wildlife management. Invited Papers must include a Management Implications section, are not necessarily subject to peer-review, and are not subject to page charges</w:t>
      </w:r>
      <w:r w:rsidR="006454E1" w:rsidRPr="0005285D">
        <w:rPr>
          <w:rFonts w:ascii="Times New Roman" w:hAnsi="Times New Roman"/>
          <w:szCs w:val="24"/>
        </w:rPr>
        <w:t xml:space="preserve">. </w:t>
      </w:r>
    </w:p>
    <w:p w14:paraId="33B8E235" w14:textId="419C4852" w:rsidR="00A267BA" w:rsidRPr="0005285D" w:rsidRDefault="00B5388C" w:rsidP="00FB6850">
      <w:pPr>
        <w:pStyle w:val="Heading3"/>
      </w:pPr>
      <w:bookmarkStart w:id="28" w:name="_Toc248023474"/>
      <w:bookmarkStart w:id="29" w:name="_Toc314293118"/>
      <w:r>
        <w:t>Special S</w:t>
      </w:r>
      <w:r w:rsidR="0005285D">
        <w:t>ection</w:t>
      </w:r>
      <w:bookmarkEnd w:id="28"/>
      <w:bookmarkEnd w:id="29"/>
    </w:p>
    <w:p w14:paraId="56CAD2F6" w14:textId="0B449C88" w:rsidR="008E6E19" w:rsidRPr="00D82289" w:rsidRDefault="009703A2" w:rsidP="00FB6850">
      <w:pPr>
        <w:suppressLineNumbers/>
        <w:spacing w:line="480" w:lineRule="auto"/>
        <w:rPr>
          <w:rFonts w:ascii="Times New Roman" w:hAnsi="Times New Roman"/>
          <w:szCs w:val="24"/>
        </w:rPr>
      </w:pPr>
      <w:r>
        <w:rPr>
          <w:rFonts w:ascii="Times New Roman" w:hAnsi="Times New Roman"/>
          <w:sz w:val="24"/>
          <w:szCs w:val="24"/>
        </w:rPr>
        <w:t>Special S</w:t>
      </w:r>
      <w:r w:rsidR="0005285D" w:rsidRPr="0005285D">
        <w:rPr>
          <w:rFonts w:ascii="Times New Roman" w:hAnsi="Times New Roman"/>
          <w:sz w:val="24"/>
          <w:szCs w:val="24"/>
        </w:rPr>
        <w:t xml:space="preserve">ections are an opportunity to present a series of papers focused on a topic that is timely, relevant, and of interest to the readers of </w:t>
      </w:r>
      <w:r w:rsidR="0005285D" w:rsidRPr="00CD0895">
        <w:rPr>
          <w:rFonts w:ascii="Times New Roman" w:hAnsi="Times New Roman"/>
          <w:i/>
          <w:sz w:val="24"/>
          <w:szCs w:val="24"/>
        </w:rPr>
        <w:t>JWM</w:t>
      </w:r>
      <w:r w:rsidR="0005285D" w:rsidRPr="00CC2187">
        <w:rPr>
          <w:rFonts w:ascii="Times New Roman" w:hAnsi="Times New Roman"/>
          <w:sz w:val="24"/>
          <w:szCs w:val="24"/>
        </w:rPr>
        <w:t xml:space="preserve">. Typically, these sections consist of 4–8 papers that provide an in-depth presentation of a </w:t>
      </w:r>
      <w:r w:rsidR="0005285D" w:rsidRPr="009C6DB7">
        <w:rPr>
          <w:rFonts w:ascii="Times New Roman" w:hAnsi="Times New Roman"/>
          <w:sz w:val="24"/>
          <w:szCs w:val="24"/>
        </w:rPr>
        <w:t xml:space="preserve">particular </w:t>
      </w:r>
      <w:r w:rsidR="0005285D" w:rsidRPr="006C53FC">
        <w:rPr>
          <w:rFonts w:ascii="Times New Roman" w:hAnsi="Times New Roman"/>
          <w:sz w:val="24"/>
          <w:szCs w:val="24"/>
        </w:rPr>
        <w:t>topic. Submit a brief prospectus outlining the topic and proposed paper titles and authors to the EIC for consideration.</w:t>
      </w:r>
      <w:r w:rsidR="0005285D" w:rsidRPr="00D07BA8">
        <w:rPr>
          <w:rFonts w:ascii="Times New Roman" w:hAnsi="Times New Roman"/>
          <w:sz w:val="24"/>
          <w:szCs w:val="24"/>
        </w:rPr>
        <w:t xml:space="preserve"> All manu</w:t>
      </w:r>
      <w:r>
        <w:rPr>
          <w:rFonts w:ascii="Times New Roman" w:hAnsi="Times New Roman"/>
          <w:sz w:val="24"/>
          <w:szCs w:val="24"/>
        </w:rPr>
        <w:t>scripts submitted as part of a Special S</w:t>
      </w:r>
      <w:r w:rsidR="0005285D" w:rsidRPr="00D07BA8">
        <w:rPr>
          <w:rFonts w:ascii="Times New Roman" w:hAnsi="Times New Roman"/>
          <w:sz w:val="24"/>
          <w:szCs w:val="24"/>
        </w:rPr>
        <w:t>ection will undergo the same review process as regular journal articles and must meet journal standards</w:t>
      </w:r>
      <w:r w:rsidR="00366442">
        <w:rPr>
          <w:rFonts w:ascii="Times New Roman" w:hAnsi="Times New Roman"/>
          <w:sz w:val="24"/>
          <w:szCs w:val="24"/>
        </w:rPr>
        <w:t xml:space="preserve"> (and page charges</w:t>
      </w:r>
      <w:r w:rsidR="00232AFA">
        <w:rPr>
          <w:rFonts w:ascii="Times New Roman" w:hAnsi="Times New Roman"/>
          <w:sz w:val="24"/>
          <w:szCs w:val="24"/>
        </w:rPr>
        <w:t xml:space="preserve"> will apply</w:t>
      </w:r>
      <w:r w:rsidR="00366442">
        <w:rPr>
          <w:rFonts w:ascii="Times New Roman" w:hAnsi="Times New Roman"/>
          <w:sz w:val="24"/>
          <w:szCs w:val="24"/>
        </w:rPr>
        <w:t>)</w:t>
      </w:r>
      <w:r w:rsidR="0005285D" w:rsidRPr="00D07BA8">
        <w:rPr>
          <w:rFonts w:ascii="Times New Roman" w:hAnsi="Times New Roman"/>
          <w:sz w:val="24"/>
          <w:szCs w:val="24"/>
        </w:rPr>
        <w:t>.</w:t>
      </w:r>
      <w:r w:rsidR="0005285D" w:rsidRPr="0005285D">
        <w:rPr>
          <w:rFonts w:ascii="Times New Roman" w:hAnsi="Times New Roman"/>
          <w:sz w:val="24"/>
          <w:szCs w:val="24"/>
        </w:rPr>
        <w:t xml:space="preserve"> </w:t>
      </w:r>
    </w:p>
    <w:p w14:paraId="3E0BFAB0" w14:textId="238F3AC5" w:rsidR="00A267BA" w:rsidRPr="0005285D" w:rsidRDefault="00F1525E" w:rsidP="00FB6850">
      <w:pPr>
        <w:pStyle w:val="Heading3"/>
      </w:pPr>
      <w:bookmarkStart w:id="30" w:name="_Toc314293119"/>
      <w:r>
        <w:lastRenderedPageBreak/>
        <w:t>Book Review</w:t>
      </w:r>
      <w:bookmarkEnd w:id="30"/>
    </w:p>
    <w:p w14:paraId="6C9D0B2D" w14:textId="50C4E789" w:rsidR="00E467E2" w:rsidRPr="00452B98" w:rsidRDefault="00F1525E" w:rsidP="0014519D">
      <w:pPr>
        <w:pStyle w:val="1"/>
        <w:suppressLineNumbers/>
        <w:tabs>
          <w:tab w:val="left" w:pos="720"/>
        </w:tabs>
        <w:spacing w:line="480" w:lineRule="auto"/>
        <w:ind w:left="0"/>
        <w:contextualSpacing/>
        <w:rPr>
          <w:rFonts w:ascii="Times New Roman" w:hAnsi="Times New Roman"/>
          <w:i/>
          <w:szCs w:val="24"/>
        </w:rPr>
      </w:pPr>
      <w:r w:rsidRPr="00452B98">
        <w:rPr>
          <w:rFonts w:ascii="Times New Roman" w:hAnsi="Times New Roman"/>
        </w:rPr>
        <w:t xml:space="preserve">Book Reviews provide a brief synopsis and commentary on a book relevant to some aspect of the field of wildlife science and management. Before submitting a Book Review, please contact the </w:t>
      </w:r>
      <w:r w:rsidRPr="009703A2">
        <w:rPr>
          <w:rFonts w:ascii="Times New Roman" w:hAnsi="Times New Roman"/>
          <w:i/>
        </w:rPr>
        <w:t>JWM</w:t>
      </w:r>
      <w:r w:rsidRPr="00452B98">
        <w:rPr>
          <w:rFonts w:ascii="Times New Roman" w:hAnsi="Times New Roman"/>
        </w:rPr>
        <w:t xml:space="preserve"> Book R</w:t>
      </w:r>
      <w:r w:rsidR="009703A2">
        <w:rPr>
          <w:rFonts w:ascii="Times New Roman" w:hAnsi="Times New Roman"/>
        </w:rPr>
        <w:t>eview E</w:t>
      </w:r>
      <w:r w:rsidRPr="00452B98">
        <w:rPr>
          <w:rFonts w:ascii="Times New Roman" w:hAnsi="Times New Roman"/>
        </w:rPr>
        <w:t xml:space="preserve">ditor. </w:t>
      </w:r>
      <w:r w:rsidR="009703A2">
        <w:rPr>
          <w:rFonts w:ascii="Times New Roman" w:hAnsi="Times New Roman"/>
        </w:rPr>
        <w:t>Book R</w:t>
      </w:r>
      <w:r w:rsidR="00D47B59" w:rsidRPr="00452B98">
        <w:rPr>
          <w:rFonts w:ascii="Times New Roman" w:hAnsi="Times New Roman"/>
        </w:rPr>
        <w:t>eviews are not</w:t>
      </w:r>
      <w:r w:rsidR="00D47B59" w:rsidRPr="00452B98">
        <w:rPr>
          <w:rFonts w:ascii="Times New Roman" w:hAnsi="Times New Roman"/>
          <w:szCs w:val="24"/>
        </w:rPr>
        <w:t xml:space="preserve"> subject to page charges.</w:t>
      </w:r>
    </w:p>
    <w:p w14:paraId="5FC2A3FF" w14:textId="25CBA159" w:rsidR="00A267BA" w:rsidRPr="0005285D" w:rsidRDefault="00F1525E" w:rsidP="0014519D">
      <w:pPr>
        <w:pStyle w:val="Heading2"/>
        <w:suppressLineNumbers/>
      </w:pPr>
      <w:bookmarkStart w:id="31" w:name="_Toc314293120"/>
      <w:r w:rsidRPr="00FB6850">
        <w:rPr>
          <w:i/>
        </w:rPr>
        <w:t>Wildilfe society bulletin</w:t>
      </w:r>
      <w:r>
        <w:t xml:space="preserve"> subject matter</w:t>
      </w:r>
      <w:bookmarkEnd w:id="31"/>
    </w:p>
    <w:p w14:paraId="436A7453" w14:textId="0A416AFC" w:rsidR="002456E6" w:rsidRPr="00C91C6F" w:rsidRDefault="002456E6" w:rsidP="00012A9C">
      <w:pPr>
        <w:pStyle w:val="1"/>
        <w:suppressLineNumbers/>
        <w:tabs>
          <w:tab w:val="left" w:pos="720"/>
        </w:tabs>
        <w:spacing w:line="480" w:lineRule="auto"/>
        <w:ind w:left="0"/>
        <w:contextualSpacing/>
        <w:rPr>
          <w:rFonts w:ascii="Times New Roman" w:hAnsi="Times New Roman"/>
          <w:szCs w:val="24"/>
        </w:rPr>
      </w:pPr>
      <w:r w:rsidRPr="00C91C6F">
        <w:rPr>
          <w:rFonts w:ascii="Times New Roman" w:hAnsi="Times New Roman"/>
          <w:szCs w:val="24"/>
          <w:lang w:bidi="en-US"/>
        </w:rPr>
        <w:t xml:space="preserve">The </w:t>
      </w:r>
      <w:r>
        <w:rPr>
          <w:rFonts w:ascii="Times New Roman" w:hAnsi="Times New Roman"/>
          <w:i/>
          <w:szCs w:val="24"/>
          <w:lang w:bidi="en-US"/>
        </w:rPr>
        <w:t xml:space="preserve">Wildlife Society </w:t>
      </w:r>
      <w:r w:rsidRPr="00C91C6F">
        <w:rPr>
          <w:rFonts w:ascii="Times New Roman" w:hAnsi="Times New Roman"/>
          <w:i/>
          <w:szCs w:val="24"/>
          <w:lang w:bidi="en-US"/>
        </w:rPr>
        <w:t>Bulletin</w:t>
      </w:r>
      <w:r>
        <w:rPr>
          <w:rFonts w:ascii="Times New Roman" w:hAnsi="Times New Roman"/>
          <w:i/>
          <w:szCs w:val="24"/>
          <w:lang w:bidi="en-US"/>
        </w:rPr>
        <w:t xml:space="preserve"> </w:t>
      </w:r>
      <w:r>
        <w:rPr>
          <w:rFonts w:ascii="Times New Roman" w:hAnsi="Times New Roman"/>
          <w:szCs w:val="24"/>
          <w:lang w:bidi="en-US"/>
        </w:rPr>
        <w:t>(</w:t>
      </w:r>
      <w:r>
        <w:rPr>
          <w:rFonts w:ascii="Times New Roman" w:hAnsi="Times New Roman"/>
          <w:i/>
          <w:szCs w:val="24"/>
          <w:lang w:bidi="en-US"/>
        </w:rPr>
        <w:t>WSB</w:t>
      </w:r>
      <w:r>
        <w:rPr>
          <w:rFonts w:ascii="Times New Roman" w:hAnsi="Times New Roman"/>
          <w:szCs w:val="24"/>
          <w:lang w:bidi="en-US"/>
        </w:rPr>
        <w:t>)</w:t>
      </w:r>
      <w:r w:rsidRPr="00C91C6F">
        <w:rPr>
          <w:rFonts w:ascii="Times New Roman" w:hAnsi="Times New Roman"/>
          <w:i/>
          <w:szCs w:val="24"/>
          <w:lang w:bidi="en-US"/>
        </w:rPr>
        <w:t xml:space="preserve"> </w:t>
      </w:r>
      <w:r w:rsidRPr="00C91C6F">
        <w:rPr>
          <w:rFonts w:ascii="Times New Roman" w:hAnsi="Times New Roman"/>
          <w:szCs w:val="24"/>
          <w:lang w:bidi="en-US"/>
        </w:rPr>
        <w:t xml:space="preserve">is a journal for wildlife </w:t>
      </w:r>
      <w:proofErr w:type="gramStart"/>
      <w:r w:rsidRPr="00C91C6F">
        <w:rPr>
          <w:rFonts w:ascii="Times New Roman" w:hAnsi="Times New Roman"/>
          <w:szCs w:val="24"/>
          <w:lang w:bidi="en-US"/>
        </w:rPr>
        <w:t>practitioners that effectively integrates</w:t>
      </w:r>
      <w:proofErr w:type="gramEnd"/>
      <w:r w:rsidRPr="00C91C6F">
        <w:rPr>
          <w:rFonts w:ascii="Times New Roman" w:hAnsi="Times New Roman"/>
          <w:szCs w:val="24"/>
          <w:lang w:bidi="en-US"/>
        </w:rPr>
        <w:t xml:space="preserve"> cutting</w:t>
      </w:r>
      <w:r>
        <w:rPr>
          <w:rFonts w:ascii="Times New Roman" w:hAnsi="Times New Roman"/>
          <w:szCs w:val="24"/>
          <w:lang w:bidi="en-US"/>
        </w:rPr>
        <w:t>-</w:t>
      </w:r>
      <w:r w:rsidRPr="00C91C6F">
        <w:rPr>
          <w:rFonts w:ascii="Times New Roman" w:hAnsi="Times New Roman"/>
          <w:szCs w:val="24"/>
          <w:lang w:bidi="en-US"/>
        </w:rPr>
        <w:t>edge science with management and conservation</w:t>
      </w:r>
      <w:r>
        <w:rPr>
          <w:rFonts w:ascii="Times New Roman" w:hAnsi="Times New Roman"/>
          <w:szCs w:val="24"/>
          <w:lang w:bidi="en-US"/>
        </w:rPr>
        <w:t xml:space="preserve"> applications. I</w:t>
      </w:r>
      <w:r w:rsidRPr="00C91C6F">
        <w:rPr>
          <w:rFonts w:ascii="Times New Roman" w:hAnsi="Times New Roman"/>
          <w:szCs w:val="24"/>
          <w:lang w:bidi="en-US"/>
        </w:rPr>
        <w:t>mportant policy</w:t>
      </w:r>
      <w:r>
        <w:rPr>
          <w:rFonts w:ascii="Times New Roman" w:hAnsi="Times New Roman"/>
          <w:szCs w:val="24"/>
          <w:lang w:bidi="en-US"/>
        </w:rPr>
        <w:t xml:space="preserve"> and human-dimension</w:t>
      </w:r>
      <w:r w:rsidRPr="00C91C6F">
        <w:rPr>
          <w:rFonts w:ascii="Times New Roman" w:hAnsi="Times New Roman"/>
          <w:szCs w:val="24"/>
          <w:lang w:bidi="en-US"/>
        </w:rPr>
        <w:t xml:space="preserve"> issues, particularly those that focus on the integration of science</w:t>
      </w:r>
      <w:r>
        <w:rPr>
          <w:rFonts w:ascii="Times New Roman" w:hAnsi="Times New Roman"/>
          <w:szCs w:val="24"/>
          <w:lang w:bidi="en-US"/>
        </w:rPr>
        <w:t>,</w:t>
      </w:r>
      <w:r w:rsidRPr="00C91C6F">
        <w:rPr>
          <w:rFonts w:ascii="Times New Roman" w:hAnsi="Times New Roman"/>
          <w:szCs w:val="24"/>
          <w:lang w:bidi="en-US"/>
        </w:rPr>
        <w:t xml:space="preserve"> policy</w:t>
      </w:r>
      <w:r>
        <w:rPr>
          <w:rFonts w:ascii="Times New Roman" w:hAnsi="Times New Roman"/>
          <w:szCs w:val="24"/>
          <w:lang w:bidi="en-US"/>
        </w:rPr>
        <w:t>, and regulations, are also included</w:t>
      </w:r>
      <w:r w:rsidR="004F6997">
        <w:rPr>
          <w:rFonts w:ascii="Times New Roman" w:hAnsi="Times New Roman"/>
          <w:szCs w:val="24"/>
          <w:lang w:bidi="en-US"/>
        </w:rPr>
        <w:t xml:space="preserve">. </w:t>
      </w:r>
      <w:r w:rsidRPr="00C91C6F">
        <w:rPr>
          <w:rFonts w:ascii="Times New Roman" w:hAnsi="Times New Roman"/>
          <w:szCs w:val="24"/>
          <w:lang w:bidi="en-US"/>
        </w:rPr>
        <w:t xml:space="preserve">The </w:t>
      </w:r>
      <w:r w:rsidRPr="00C91C6F">
        <w:rPr>
          <w:rFonts w:ascii="Times New Roman" w:hAnsi="Times New Roman"/>
          <w:i/>
          <w:szCs w:val="24"/>
          <w:lang w:bidi="en-US"/>
        </w:rPr>
        <w:t>WSB</w:t>
      </w:r>
      <w:r w:rsidRPr="00C91C6F">
        <w:rPr>
          <w:rFonts w:ascii="Times New Roman" w:hAnsi="Times New Roman"/>
          <w:szCs w:val="24"/>
          <w:lang w:bidi="en-US"/>
        </w:rPr>
        <w:t xml:space="preserve"> includes articles on contemporary wildlife management and conservation, education, administration, law enforcement, </w:t>
      </w:r>
      <w:r>
        <w:rPr>
          <w:rFonts w:ascii="Times New Roman" w:hAnsi="Times New Roman"/>
          <w:szCs w:val="24"/>
          <w:lang w:bidi="en-US"/>
        </w:rPr>
        <w:t xml:space="preserve">human dimensions, </w:t>
      </w:r>
      <w:r w:rsidRPr="00C91C6F">
        <w:rPr>
          <w:rFonts w:ascii="Times New Roman" w:hAnsi="Times New Roman"/>
          <w:szCs w:val="24"/>
          <w:lang w:bidi="en-US"/>
        </w:rPr>
        <w:t>and review articles on the philosophy and history of wildlife management and conservation</w:t>
      </w:r>
      <w:r w:rsidRPr="00C91C6F">
        <w:rPr>
          <w:rFonts w:ascii="Times New Roman" w:hAnsi="Times New Roman"/>
          <w:szCs w:val="24"/>
        </w:rPr>
        <w:t xml:space="preserve">. Submissions to </w:t>
      </w:r>
      <w:r w:rsidRPr="00C91C6F">
        <w:rPr>
          <w:rFonts w:ascii="Times New Roman" w:hAnsi="Times New Roman"/>
          <w:i/>
          <w:szCs w:val="24"/>
        </w:rPr>
        <w:t>WSB</w:t>
      </w:r>
      <w:r w:rsidRPr="00C91C6F">
        <w:rPr>
          <w:rFonts w:ascii="Times New Roman" w:hAnsi="Times New Roman"/>
          <w:szCs w:val="24"/>
        </w:rPr>
        <w:t xml:space="preserve"> fall into </w:t>
      </w:r>
      <w:r>
        <w:rPr>
          <w:rFonts w:ascii="Times New Roman" w:hAnsi="Times New Roman"/>
          <w:szCs w:val="24"/>
        </w:rPr>
        <w:t>8</w:t>
      </w:r>
      <w:r w:rsidRPr="00C91C6F">
        <w:rPr>
          <w:rFonts w:ascii="Times New Roman" w:hAnsi="Times New Roman"/>
          <w:szCs w:val="24"/>
        </w:rPr>
        <w:t xml:space="preserve"> main </w:t>
      </w:r>
      <w:r>
        <w:rPr>
          <w:rFonts w:ascii="Times New Roman" w:hAnsi="Times New Roman"/>
          <w:szCs w:val="24"/>
        </w:rPr>
        <w:t>categories</w:t>
      </w:r>
      <w:r w:rsidRPr="00C91C6F">
        <w:rPr>
          <w:rFonts w:ascii="Times New Roman" w:hAnsi="Times New Roman"/>
          <w:szCs w:val="24"/>
        </w:rPr>
        <w:t>: Original Article, Emerging Issues, Tools and Technology, In My Opinion, From the Field, Letter to the Editor, Special Section</w:t>
      </w:r>
      <w:r>
        <w:rPr>
          <w:rFonts w:ascii="Times New Roman" w:hAnsi="Times New Roman"/>
          <w:szCs w:val="24"/>
        </w:rPr>
        <w:t>, and Invited Articles</w:t>
      </w:r>
      <w:r w:rsidRPr="00C91C6F">
        <w:rPr>
          <w:rFonts w:ascii="Times New Roman" w:hAnsi="Times New Roman"/>
          <w:szCs w:val="24"/>
        </w:rPr>
        <w:t xml:space="preserve">. </w:t>
      </w:r>
    </w:p>
    <w:p w14:paraId="151A2C9C" w14:textId="5B04F4D4" w:rsidR="00A267BA" w:rsidRDefault="00B5388C" w:rsidP="00A07495">
      <w:pPr>
        <w:pStyle w:val="Heading3"/>
      </w:pPr>
      <w:bookmarkStart w:id="32" w:name="_Toc314293121"/>
      <w:r>
        <w:t>Original Article</w:t>
      </w:r>
      <w:bookmarkEnd w:id="32"/>
    </w:p>
    <w:p w14:paraId="3F598DE6" w14:textId="77777777" w:rsidR="002456E6" w:rsidRPr="00452B98" w:rsidRDefault="002456E6" w:rsidP="00452B98">
      <w:pPr>
        <w:spacing w:line="480" w:lineRule="auto"/>
        <w:rPr>
          <w:rFonts w:ascii="Times New Roman" w:hAnsi="Times New Roman"/>
          <w:sz w:val="24"/>
          <w:szCs w:val="24"/>
        </w:rPr>
      </w:pPr>
      <w:r w:rsidRPr="00452B98">
        <w:rPr>
          <w:rFonts w:ascii="Times New Roman" w:hAnsi="Times New Roman"/>
          <w:sz w:val="24"/>
          <w:szCs w:val="24"/>
        </w:rPr>
        <w:t xml:space="preserve">Original Articles are the traditional wildlife science manuscripts published in the </w:t>
      </w:r>
      <w:r w:rsidRPr="00452B98">
        <w:rPr>
          <w:rFonts w:ascii="Times New Roman" w:hAnsi="Times New Roman"/>
          <w:i/>
          <w:sz w:val="24"/>
          <w:szCs w:val="24"/>
        </w:rPr>
        <w:t>WSB</w:t>
      </w:r>
      <w:r w:rsidRPr="00452B98">
        <w:rPr>
          <w:rFonts w:ascii="Times New Roman" w:hAnsi="Times New Roman"/>
          <w:sz w:val="24"/>
          <w:szCs w:val="24"/>
        </w:rPr>
        <w:t xml:space="preserve">. These are typically field studies and structured with Introduction, Study Area, Methods, Results, Discussion, and, as appropriate, Management Implications sections. Original Article papers published in the </w:t>
      </w:r>
      <w:r w:rsidRPr="00452B98">
        <w:rPr>
          <w:rFonts w:ascii="Times New Roman" w:hAnsi="Times New Roman"/>
          <w:i/>
          <w:sz w:val="24"/>
          <w:szCs w:val="24"/>
        </w:rPr>
        <w:t>WSB</w:t>
      </w:r>
      <w:r w:rsidRPr="00452B98">
        <w:rPr>
          <w:rFonts w:ascii="Times New Roman" w:hAnsi="Times New Roman"/>
          <w:sz w:val="24"/>
          <w:szCs w:val="24"/>
        </w:rPr>
        <w:t xml:space="preserve"> bring forward examples of integrating wildlife science and management. </w:t>
      </w:r>
      <w:r w:rsidRPr="00452B98">
        <w:rPr>
          <w:rFonts w:ascii="Times New Roman" w:hAnsi="Times New Roman"/>
          <w:sz w:val="24"/>
          <w:szCs w:val="24"/>
        </w:rPr>
        <w:lastRenderedPageBreak/>
        <w:t xml:space="preserve">Data in Original Articles should cover multiple years/seasons of collection and be suitable for inference beyond the study site. </w:t>
      </w:r>
    </w:p>
    <w:p w14:paraId="6E5924B6" w14:textId="316F51A3" w:rsidR="00B5388C" w:rsidRDefault="00E96220" w:rsidP="00A07495">
      <w:pPr>
        <w:pStyle w:val="Heading3"/>
      </w:pPr>
      <w:bookmarkStart w:id="33" w:name="_Toc314293122"/>
      <w:r>
        <w:t>Emerging Issues</w:t>
      </w:r>
      <w:bookmarkEnd w:id="33"/>
    </w:p>
    <w:p w14:paraId="1CAB4CD6" w14:textId="66147545" w:rsidR="00B5388C" w:rsidRPr="00E96220" w:rsidRDefault="00E96220" w:rsidP="00E96220">
      <w:pPr>
        <w:pStyle w:val="1"/>
        <w:suppressLineNumbers/>
        <w:tabs>
          <w:tab w:val="left" w:pos="720"/>
        </w:tabs>
        <w:spacing w:line="480" w:lineRule="auto"/>
        <w:ind w:left="0"/>
        <w:contextualSpacing/>
        <w:rPr>
          <w:rFonts w:ascii="Times New Roman" w:hAnsi="Times New Roman"/>
          <w:szCs w:val="24"/>
        </w:rPr>
      </w:pPr>
      <w:r w:rsidRPr="00C91C6F">
        <w:rPr>
          <w:rFonts w:ascii="Times New Roman" w:hAnsi="Times New Roman"/>
          <w:szCs w:val="24"/>
        </w:rPr>
        <w:t xml:space="preserve">Submissions in </w:t>
      </w:r>
      <w:r>
        <w:rPr>
          <w:rFonts w:ascii="Times New Roman" w:hAnsi="Times New Roman"/>
          <w:szCs w:val="24"/>
        </w:rPr>
        <w:t>the Emerging Issues</w:t>
      </w:r>
      <w:r w:rsidRPr="00C91C6F">
        <w:rPr>
          <w:rFonts w:ascii="Times New Roman" w:hAnsi="Times New Roman"/>
          <w:szCs w:val="24"/>
        </w:rPr>
        <w:t xml:space="preserve"> category </w:t>
      </w:r>
      <w:r>
        <w:rPr>
          <w:rFonts w:ascii="Times New Roman" w:hAnsi="Times New Roman"/>
          <w:szCs w:val="24"/>
        </w:rPr>
        <w:t>address</w:t>
      </w:r>
      <w:r w:rsidRPr="00C91C6F">
        <w:rPr>
          <w:rFonts w:ascii="Times New Roman" w:hAnsi="Times New Roman"/>
          <w:szCs w:val="24"/>
        </w:rPr>
        <w:t xml:space="preserve"> new ways of </w:t>
      </w:r>
      <w:r>
        <w:rPr>
          <w:rFonts w:ascii="Times New Roman" w:hAnsi="Times New Roman"/>
          <w:szCs w:val="24"/>
        </w:rPr>
        <w:t>approaching</w:t>
      </w:r>
      <w:r w:rsidRPr="00C91C6F">
        <w:rPr>
          <w:rFonts w:ascii="Times New Roman" w:hAnsi="Times New Roman"/>
          <w:szCs w:val="24"/>
        </w:rPr>
        <w:t xml:space="preserve"> management </w:t>
      </w:r>
      <w:r>
        <w:rPr>
          <w:rFonts w:ascii="Times New Roman" w:hAnsi="Times New Roman"/>
          <w:szCs w:val="24"/>
        </w:rPr>
        <w:t>actions or propose</w:t>
      </w:r>
      <w:r w:rsidRPr="00C91C6F">
        <w:rPr>
          <w:rFonts w:ascii="Times New Roman" w:hAnsi="Times New Roman"/>
          <w:szCs w:val="24"/>
        </w:rPr>
        <w:t xml:space="preserve"> new conceptual models for understanding </w:t>
      </w:r>
      <w:r>
        <w:rPr>
          <w:rFonts w:ascii="Times New Roman" w:hAnsi="Times New Roman"/>
          <w:szCs w:val="24"/>
        </w:rPr>
        <w:t>the implications of management</w:t>
      </w:r>
      <w:r w:rsidRPr="00C91C6F">
        <w:rPr>
          <w:rFonts w:ascii="Times New Roman" w:hAnsi="Times New Roman"/>
          <w:szCs w:val="24"/>
        </w:rPr>
        <w:t>.</w:t>
      </w:r>
      <w:r w:rsidR="004F6997">
        <w:rPr>
          <w:rFonts w:ascii="Times New Roman" w:hAnsi="Times New Roman"/>
          <w:szCs w:val="24"/>
        </w:rPr>
        <w:t xml:space="preserve"> </w:t>
      </w:r>
      <w:r>
        <w:rPr>
          <w:rFonts w:ascii="Times New Roman" w:hAnsi="Times New Roman"/>
          <w:szCs w:val="24"/>
        </w:rPr>
        <w:t>Articles in Emerging Issues can include significant pilot studies, single year/season studies, or resource-limited studies that highlight potential issues in wildlife science,</w:t>
      </w:r>
      <w:r w:rsidR="004F6997">
        <w:rPr>
          <w:rFonts w:ascii="Times New Roman" w:hAnsi="Times New Roman"/>
          <w:szCs w:val="24"/>
        </w:rPr>
        <w:t xml:space="preserve"> conservation, and management. </w:t>
      </w:r>
      <w:r>
        <w:rPr>
          <w:rFonts w:ascii="Times New Roman" w:hAnsi="Times New Roman"/>
          <w:szCs w:val="24"/>
        </w:rPr>
        <w:t>Emerging Issues papers do not have Management Implications sections.</w:t>
      </w:r>
    </w:p>
    <w:p w14:paraId="1204E515" w14:textId="6D08E237" w:rsidR="00B5388C" w:rsidRDefault="00E96220" w:rsidP="00A07495">
      <w:pPr>
        <w:pStyle w:val="Heading3"/>
      </w:pPr>
      <w:bookmarkStart w:id="34" w:name="_Toc314293123"/>
      <w:r>
        <w:t>Tools and Technology</w:t>
      </w:r>
      <w:bookmarkEnd w:id="34"/>
    </w:p>
    <w:p w14:paraId="36260471" w14:textId="5F4C11FE" w:rsidR="00B5388C" w:rsidRPr="00E96220" w:rsidRDefault="00E96220" w:rsidP="00E96220">
      <w:pPr>
        <w:spacing w:line="480" w:lineRule="auto"/>
        <w:rPr>
          <w:rFonts w:ascii="Times New Roman" w:hAnsi="Times New Roman"/>
          <w:sz w:val="24"/>
          <w:szCs w:val="24"/>
        </w:rPr>
      </w:pPr>
      <w:r w:rsidRPr="00E96220">
        <w:rPr>
          <w:rFonts w:ascii="Times New Roman" w:hAnsi="Times New Roman"/>
          <w:sz w:val="24"/>
          <w:szCs w:val="24"/>
        </w:rPr>
        <w:t>Tools and Technology papers are typically brief and describe new techniques and technology or modifications of well-known techniques t</w:t>
      </w:r>
      <w:r>
        <w:rPr>
          <w:rFonts w:ascii="Times New Roman" w:hAnsi="Times New Roman"/>
          <w:sz w:val="24"/>
          <w:szCs w:val="24"/>
        </w:rPr>
        <w:t xml:space="preserve">hat may be of use to managers. </w:t>
      </w:r>
      <w:r w:rsidRPr="00E96220">
        <w:rPr>
          <w:rFonts w:ascii="Times New Roman" w:hAnsi="Times New Roman"/>
          <w:sz w:val="24"/>
          <w:szCs w:val="24"/>
        </w:rPr>
        <w:t>Tools and Technology papers do not have Management Implications sections.</w:t>
      </w:r>
    </w:p>
    <w:p w14:paraId="56F1AADD" w14:textId="512075F3" w:rsidR="00B5388C" w:rsidRDefault="007C6F81" w:rsidP="00A07495">
      <w:pPr>
        <w:pStyle w:val="Heading3"/>
      </w:pPr>
      <w:bookmarkStart w:id="35" w:name="_Toc314293124"/>
      <w:r>
        <w:t>In My Opinion</w:t>
      </w:r>
      <w:bookmarkEnd w:id="35"/>
    </w:p>
    <w:p w14:paraId="44607392" w14:textId="4C97B317" w:rsidR="00B5388C" w:rsidRDefault="007C6F81" w:rsidP="007C6F81">
      <w:pPr>
        <w:spacing w:line="480" w:lineRule="auto"/>
      </w:pPr>
      <w:r w:rsidRPr="007C6F81">
        <w:rPr>
          <w:rFonts w:ascii="Times New Roman" w:hAnsi="Times New Roman"/>
          <w:sz w:val="24"/>
          <w:szCs w:val="24"/>
        </w:rPr>
        <w:t xml:space="preserve">In My Opinion articles combine original data with strong opinion regarding inferences from those data. The In My Opinion section allows authors the license to include strong opinions and perhaps even value-laden statements that are not usually found in traditional scientific papers. We believe that this adds value to the </w:t>
      </w:r>
      <w:r w:rsidRPr="007C6F81">
        <w:rPr>
          <w:rFonts w:ascii="Times New Roman" w:hAnsi="Times New Roman"/>
          <w:i/>
          <w:sz w:val="24"/>
          <w:szCs w:val="24"/>
        </w:rPr>
        <w:t>Bulletin</w:t>
      </w:r>
      <w:r w:rsidRPr="007C6F81">
        <w:rPr>
          <w:rFonts w:ascii="Times New Roman" w:hAnsi="Times New Roman"/>
          <w:sz w:val="24"/>
          <w:szCs w:val="24"/>
        </w:rPr>
        <w:t xml:space="preserve"> and makes for interesting discussion among wildlife professionals.</w:t>
      </w:r>
    </w:p>
    <w:p w14:paraId="3B021C26" w14:textId="7EF71CE7" w:rsidR="00B5388C" w:rsidRDefault="00D11DE2" w:rsidP="00A07495">
      <w:pPr>
        <w:pStyle w:val="Heading3"/>
      </w:pPr>
      <w:bookmarkStart w:id="36" w:name="_Toc314293125"/>
      <w:r>
        <w:lastRenderedPageBreak/>
        <w:t>From the Field</w:t>
      </w:r>
      <w:bookmarkEnd w:id="36"/>
    </w:p>
    <w:p w14:paraId="28D028E0" w14:textId="5B662F33" w:rsidR="00B5388C" w:rsidRDefault="00D11DE2" w:rsidP="00D11DE2">
      <w:pPr>
        <w:spacing w:line="480" w:lineRule="auto"/>
      </w:pPr>
      <w:r w:rsidRPr="00D11DE2">
        <w:rPr>
          <w:rFonts w:ascii="Times New Roman" w:hAnsi="Times New Roman"/>
          <w:sz w:val="24"/>
          <w:szCs w:val="24"/>
        </w:rPr>
        <w:t>While in the field collecting data or conducting data analyses, you may have a serendipitous flash of insight about something that is directly or tangentially relates to the project at hand. There might be a smattering of data that hint at a new research direction, or perhaps some outlying values that are actually real and not a function of entering wrong numbers in a spreadsheet. From The Field papers cover situations where you might not have enou</w:t>
      </w:r>
      <w:r>
        <w:rPr>
          <w:rFonts w:ascii="Times New Roman" w:hAnsi="Times New Roman"/>
          <w:sz w:val="24"/>
          <w:szCs w:val="24"/>
        </w:rPr>
        <w:t>gh data for an Original Article</w:t>
      </w:r>
      <w:r w:rsidRPr="00D11DE2">
        <w:rPr>
          <w:rFonts w:ascii="Times New Roman" w:hAnsi="Times New Roman"/>
          <w:sz w:val="24"/>
          <w:szCs w:val="24"/>
        </w:rPr>
        <w:t xml:space="preserve"> but do have enough information to support and share some new insight. Another aspect of From the Field articles is the introspection by veteran managers and conservationists by sharing insights gained over the course of their careers. We vigorou</w:t>
      </w:r>
      <w:r>
        <w:rPr>
          <w:rFonts w:ascii="Times New Roman" w:hAnsi="Times New Roman"/>
          <w:sz w:val="24"/>
          <w:szCs w:val="24"/>
        </w:rPr>
        <w:t>sly encourage such submissions.</w:t>
      </w:r>
    </w:p>
    <w:p w14:paraId="63AC571A" w14:textId="26A91B03" w:rsidR="00B5388C" w:rsidRDefault="00B5388C" w:rsidP="00A07495">
      <w:pPr>
        <w:pStyle w:val="Heading3"/>
      </w:pPr>
      <w:bookmarkStart w:id="37" w:name="_Toc314293126"/>
      <w:r>
        <w:t>Letter to the Editor</w:t>
      </w:r>
      <w:bookmarkEnd w:id="37"/>
    </w:p>
    <w:p w14:paraId="2B63971E" w14:textId="1EEAE898" w:rsidR="00B5388C" w:rsidRDefault="005F4E2D" w:rsidP="005F4E2D">
      <w:pPr>
        <w:spacing w:line="480" w:lineRule="auto"/>
      </w:pPr>
      <w:r w:rsidRPr="005F4E2D">
        <w:rPr>
          <w:rFonts w:ascii="Times New Roman" w:hAnsi="Times New Roman"/>
          <w:sz w:val="24"/>
          <w:szCs w:val="24"/>
        </w:rPr>
        <w:t>Letters are short contributions tha</w:t>
      </w:r>
      <w:r>
        <w:rPr>
          <w:rFonts w:ascii="Times New Roman" w:hAnsi="Times New Roman"/>
          <w:sz w:val="24"/>
          <w:szCs w:val="24"/>
        </w:rPr>
        <w:t xml:space="preserve">t address issues relevant to </w:t>
      </w:r>
      <w:r w:rsidRPr="005F4E2D">
        <w:rPr>
          <w:rFonts w:ascii="Times New Roman" w:hAnsi="Times New Roman"/>
          <w:i/>
          <w:sz w:val="24"/>
          <w:szCs w:val="24"/>
        </w:rPr>
        <w:t>WSB</w:t>
      </w:r>
      <w:r w:rsidRPr="005F4E2D">
        <w:rPr>
          <w:rFonts w:ascii="Times New Roman" w:hAnsi="Times New Roman"/>
          <w:sz w:val="24"/>
          <w:szCs w:val="24"/>
        </w:rPr>
        <w:t>. Appropriate topics include comments on recently published manuscripts</w:t>
      </w:r>
      <w:r w:rsidR="00841103">
        <w:rPr>
          <w:rFonts w:ascii="Times New Roman" w:hAnsi="Times New Roman"/>
          <w:sz w:val="24"/>
          <w:szCs w:val="24"/>
        </w:rPr>
        <w:t>, frequently with</w:t>
      </w:r>
      <w:r w:rsidR="00657502">
        <w:rPr>
          <w:rFonts w:ascii="Times New Roman" w:hAnsi="Times New Roman"/>
          <w:sz w:val="24"/>
          <w:szCs w:val="24"/>
        </w:rPr>
        <w:t xml:space="preserve"> response</w:t>
      </w:r>
      <w:r w:rsidR="00841103">
        <w:rPr>
          <w:rFonts w:ascii="Times New Roman" w:hAnsi="Times New Roman"/>
          <w:sz w:val="24"/>
          <w:szCs w:val="24"/>
        </w:rPr>
        <w:t>s</w:t>
      </w:r>
      <w:r w:rsidR="00657502">
        <w:rPr>
          <w:rFonts w:ascii="Times New Roman" w:hAnsi="Times New Roman"/>
          <w:sz w:val="24"/>
          <w:szCs w:val="24"/>
        </w:rPr>
        <w:t xml:space="preserve"> from the </w:t>
      </w:r>
      <w:r w:rsidR="00841103">
        <w:rPr>
          <w:rFonts w:ascii="Times New Roman" w:hAnsi="Times New Roman"/>
          <w:sz w:val="24"/>
          <w:szCs w:val="24"/>
        </w:rPr>
        <w:t xml:space="preserve">original </w:t>
      </w:r>
      <w:r w:rsidR="00657502">
        <w:rPr>
          <w:rFonts w:ascii="Times New Roman" w:hAnsi="Times New Roman"/>
          <w:sz w:val="24"/>
          <w:szCs w:val="24"/>
        </w:rPr>
        <w:t>authors</w:t>
      </w:r>
      <w:r w:rsidR="00827D7D">
        <w:rPr>
          <w:rFonts w:ascii="Times New Roman" w:hAnsi="Times New Roman"/>
          <w:sz w:val="24"/>
          <w:szCs w:val="24"/>
        </w:rPr>
        <w:t>,</w:t>
      </w:r>
      <w:r w:rsidR="00D5066B">
        <w:rPr>
          <w:rFonts w:ascii="Times New Roman" w:hAnsi="Times New Roman"/>
          <w:sz w:val="24"/>
          <w:szCs w:val="24"/>
        </w:rPr>
        <w:t xml:space="preserve"> </w:t>
      </w:r>
      <w:r w:rsidRPr="005F4E2D">
        <w:rPr>
          <w:rFonts w:ascii="Times New Roman" w:hAnsi="Times New Roman"/>
          <w:sz w:val="24"/>
          <w:szCs w:val="24"/>
        </w:rPr>
        <w:t xml:space="preserve">or on topics or methods relevant to </w:t>
      </w:r>
      <w:r w:rsidRPr="005F4E2D">
        <w:rPr>
          <w:rFonts w:ascii="Times New Roman" w:hAnsi="Times New Roman"/>
          <w:i/>
          <w:sz w:val="24"/>
          <w:szCs w:val="24"/>
        </w:rPr>
        <w:t>WSB</w:t>
      </w:r>
      <w:r w:rsidRPr="005F4E2D">
        <w:rPr>
          <w:rFonts w:ascii="Times New Roman" w:hAnsi="Times New Roman"/>
          <w:sz w:val="24"/>
          <w:szCs w:val="24"/>
        </w:rPr>
        <w:t xml:space="preserve"> or wildlife management. Letters should be short (~1,000 words) and consist of a short title, author name and address, text, and Literature Cited if necessary. Letters are selected by the EIC and are not typically subject to peer-review, but they may be assigned to an Associate Editor for review or a recommendation. </w:t>
      </w:r>
    </w:p>
    <w:p w14:paraId="1387F339" w14:textId="6E5BA902" w:rsidR="00B5388C" w:rsidRDefault="00B5388C" w:rsidP="00A07495">
      <w:pPr>
        <w:pStyle w:val="Heading3"/>
      </w:pPr>
      <w:bookmarkStart w:id="38" w:name="_Toc314293127"/>
      <w:r>
        <w:t>Special Section</w:t>
      </w:r>
      <w:bookmarkEnd w:id="38"/>
    </w:p>
    <w:p w14:paraId="4BAE0752" w14:textId="11B2712E" w:rsidR="00B5388C" w:rsidRDefault="009B24F8" w:rsidP="005F608E">
      <w:pPr>
        <w:spacing w:line="480" w:lineRule="auto"/>
        <w:rPr>
          <w:rFonts w:ascii="Times New Roman" w:hAnsi="Times New Roman"/>
          <w:sz w:val="24"/>
          <w:szCs w:val="24"/>
        </w:rPr>
      </w:pPr>
      <w:r>
        <w:rPr>
          <w:rFonts w:ascii="Times New Roman" w:hAnsi="Times New Roman"/>
          <w:sz w:val="24"/>
          <w:szCs w:val="24"/>
        </w:rPr>
        <w:lastRenderedPageBreak/>
        <w:t>Special S</w:t>
      </w:r>
      <w:r w:rsidR="005F608E" w:rsidRPr="00C91C6F">
        <w:rPr>
          <w:rFonts w:ascii="Times New Roman" w:hAnsi="Times New Roman"/>
          <w:sz w:val="24"/>
          <w:szCs w:val="24"/>
        </w:rPr>
        <w:t xml:space="preserve">ections </w:t>
      </w:r>
      <w:r w:rsidR="005F608E">
        <w:rPr>
          <w:rFonts w:ascii="Times New Roman" w:hAnsi="Times New Roman"/>
          <w:sz w:val="24"/>
          <w:szCs w:val="24"/>
        </w:rPr>
        <w:t xml:space="preserve">consist </w:t>
      </w:r>
      <w:r w:rsidR="005F608E" w:rsidRPr="00C91C6F">
        <w:rPr>
          <w:rFonts w:ascii="Times New Roman" w:hAnsi="Times New Roman"/>
          <w:sz w:val="24"/>
          <w:szCs w:val="24"/>
        </w:rPr>
        <w:t xml:space="preserve">of articles with a common topic or theme </w:t>
      </w:r>
      <w:r w:rsidR="005F608E">
        <w:rPr>
          <w:rFonts w:ascii="Times New Roman" w:hAnsi="Times New Roman"/>
          <w:sz w:val="24"/>
          <w:szCs w:val="24"/>
        </w:rPr>
        <w:t xml:space="preserve">and </w:t>
      </w:r>
      <w:r w:rsidR="005F608E" w:rsidRPr="00C91C6F">
        <w:rPr>
          <w:rFonts w:ascii="Times New Roman" w:hAnsi="Times New Roman"/>
          <w:sz w:val="24"/>
          <w:szCs w:val="24"/>
        </w:rPr>
        <w:t xml:space="preserve">add value to the </w:t>
      </w:r>
      <w:r w:rsidR="005F608E">
        <w:rPr>
          <w:rFonts w:ascii="Times New Roman" w:hAnsi="Times New Roman"/>
          <w:i/>
          <w:sz w:val="24"/>
          <w:szCs w:val="24"/>
        </w:rPr>
        <w:t>WSB</w:t>
      </w:r>
      <w:r w:rsidR="005F608E" w:rsidRPr="00C91C6F">
        <w:rPr>
          <w:rFonts w:ascii="Times New Roman" w:hAnsi="Times New Roman"/>
          <w:sz w:val="24"/>
          <w:szCs w:val="24"/>
        </w:rPr>
        <w:t>.</w:t>
      </w:r>
      <w:r w:rsidR="005F608E">
        <w:rPr>
          <w:rFonts w:ascii="Times New Roman" w:hAnsi="Times New Roman"/>
          <w:sz w:val="24"/>
          <w:szCs w:val="24"/>
        </w:rPr>
        <w:t xml:space="preserve"> Often, but not a</w:t>
      </w:r>
      <w:r w:rsidR="00E553C0">
        <w:rPr>
          <w:rFonts w:ascii="Times New Roman" w:hAnsi="Times New Roman"/>
          <w:sz w:val="24"/>
          <w:szCs w:val="24"/>
        </w:rPr>
        <w:t>lways, Special Sections are off</w:t>
      </w:r>
      <w:r w:rsidR="005F608E">
        <w:rPr>
          <w:rFonts w:ascii="Times New Roman" w:hAnsi="Times New Roman"/>
          <w:sz w:val="24"/>
          <w:szCs w:val="24"/>
        </w:rPr>
        <w:t>shoots of sessions held during The Wildlife Society’s annual meeting. Persons interested in coordinating a Special Section should contact the editor with a brief synopsis of the proposed topic along with a list of proposed papers and corresponding authors</w:t>
      </w:r>
      <w:r w:rsidR="005F608E" w:rsidRPr="00C91C6F">
        <w:rPr>
          <w:rFonts w:ascii="Times New Roman" w:hAnsi="Times New Roman"/>
          <w:sz w:val="24"/>
          <w:szCs w:val="24"/>
        </w:rPr>
        <w:t>.</w:t>
      </w:r>
      <w:r w:rsidR="005F608E">
        <w:rPr>
          <w:rFonts w:ascii="Times New Roman" w:hAnsi="Times New Roman"/>
          <w:sz w:val="24"/>
          <w:szCs w:val="24"/>
        </w:rPr>
        <w:t xml:space="preserve"> Do not proceed without agreement by the editor.</w:t>
      </w:r>
    </w:p>
    <w:p w14:paraId="3E1C59A1" w14:textId="77777777" w:rsidR="00E553C0" w:rsidRDefault="00E553C0" w:rsidP="00E553C0">
      <w:pPr>
        <w:pStyle w:val="Heading3"/>
      </w:pPr>
      <w:bookmarkStart w:id="39" w:name="_Toc314293128"/>
      <w:r>
        <w:t>Invited Articles</w:t>
      </w:r>
      <w:bookmarkEnd w:id="39"/>
    </w:p>
    <w:p w14:paraId="13999634" w14:textId="70497626" w:rsidR="00E553C0" w:rsidRPr="005F608E" w:rsidRDefault="00E553C0" w:rsidP="005F608E">
      <w:pPr>
        <w:spacing w:line="480" w:lineRule="auto"/>
        <w:rPr>
          <w:rFonts w:ascii="Times New Roman" w:hAnsi="Times New Roman"/>
          <w:sz w:val="24"/>
          <w:szCs w:val="24"/>
        </w:rPr>
      </w:pPr>
      <w:r w:rsidRPr="00E553C0">
        <w:rPr>
          <w:rFonts w:ascii="Times New Roman" w:hAnsi="Times New Roman"/>
          <w:sz w:val="24"/>
          <w:szCs w:val="24"/>
        </w:rPr>
        <w:t>Invited Articles represent an invitation by the editor for experts on a particular topic or issue related to applied wildlife science to publish a review or synthesis article that represents the state-of-the-art knowledge and unders</w:t>
      </w:r>
      <w:r w:rsidR="004F6997">
        <w:rPr>
          <w:rFonts w:ascii="Times New Roman" w:hAnsi="Times New Roman"/>
          <w:sz w:val="24"/>
          <w:szCs w:val="24"/>
        </w:rPr>
        <w:t xml:space="preserve">tanding of the topic or issue. </w:t>
      </w:r>
      <w:r w:rsidRPr="00E553C0">
        <w:rPr>
          <w:rFonts w:ascii="Times New Roman" w:hAnsi="Times New Roman"/>
          <w:sz w:val="24"/>
          <w:szCs w:val="24"/>
        </w:rPr>
        <w:t>The purpose is to provide wildlife professionals with a foundational article on contemporary techniques that can be used for conservation planning, research initiation, and development of management strategies. Page charges are waived for Invited Articles.</w:t>
      </w:r>
    </w:p>
    <w:p w14:paraId="0B0E8965" w14:textId="53A20ED1" w:rsidR="00FB0EA7" w:rsidRPr="00146E03" w:rsidRDefault="00FB0EA7" w:rsidP="0014519D">
      <w:pPr>
        <w:pStyle w:val="Heading1"/>
        <w:suppressLineNumbers/>
        <w:spacing w:line="480" w:lineRule="auto"/>
        <w:contextualSpacing/>
      </w:pPr>
      <w:bookmarkStart w:id="40" w:name="_Format_and_Style"/>
      <w:bookmarkStart w:id="41" w:name="_Format_and_Style_1"/>
      <w:bookmarkStart w:id="42" w:name="_Toc248023479"/>
      <w:bookmarkStart w:id="43" w:name="_Toc314293129"/>
      <w:bookmarkStart w:id="44" w:name="_Toc174764712"/>
      <w:bookmarkEnd w:id="40"/>
      <w:bookmarkEnd w:id="41"/>
      <w:r w:rsidRPr="00146E03">
        <w:t>Format</w:t>
      </w:r>
      <w:bookmarkEnd w:id="42"/>
      <w:bookmarkEnd w:id="43"/>
    </w:p>
    <w:p w14:paraId="47B98C2E" w14:textId="5036A850" w:rsidR="00FB0EA7" w:rsidRPr="00146E03" w:rsidRDefault="007248C2" w:rsidP="0014519D">
      <w:pPr>
        <w:suppressLineNumbers/>
        <w:spacing w:line="480" w:lineRule="auto"/>
        <w:contextualSpacing/>
        <w:rPr>
          <w:rFonts w:ascii="Times New Roman" w:hAnsi="Times New Roman"/>
          <w:sz w:val="24"/>
          <w:szCs w:val="24"/>
        </w:rPr>
      </w:pPr>
      <w:r>
        <w:rPr>
          <w:rFonts w:ascii="Times New Roman" w:hAnsi="Times New Roman"/>
          <w:sz w:val="24"/>
          <w:szCs w:val="24"/>
        </w:rPr>
        <w:t>A m</w:t>
      </w:r>
      <w:r w:rsidR="00FB0EA7" w:rsidRPr="00146E03">
        <w:rPr>
          <w:rFonts w:ascii="Times New Roman" w:hAnsi="Times New Roman"/>
          <w:sz w:val="24"/>
          <w:szCs w:val="24"/>
        </w:rPr>
        <w:t xml:space="preserve">anuscript must adhere to </w:t>
      </w:r>
      <w:r w:rsidR="00E15DFF" w:rsidRPr="00A07495">
        <w:rPr>
          <w:rFonts w:ascii="Times New Roman" w:hAnsi="Times New Roman"/>
          <w:sz w:val="24"/>
          <w:szCs w:val="24"/>
        </w:rPr>
        <w:t>TWS</w:t>
      </w:r>
      <w:r w:rsidR="00E15DFF" w:rsidRPr="00146E03">
        <w:rPr>
          <w:rFonts w:ascii="Times New Roman" w:hAnsi="Times New Roman"/>
          <w:sz w:val="24"/>
          <w:szCs w:val="24"/>
        </w:rPr>
        <w:t xml:space="preserve"> </w:t>
      </w:r>
      <w:r w:rsidR="00FB0EA7" w:rsidRPr="00146E03">
        <w:rPr>
          <w:rFonts w:ascii="Times New Roman" w:hAnsi="Times New Roman"/>
          <w:sz w:val="24"/>
          <w:szCs w:val="24"/>
        </w:rPr>
        <w:t xml:space="preserve">guidelines before </w:t>
      </w:r>
      <w:r>
        <w:rPr>
          <w:rFonts w:ascii="Times New Roman" w:hAnsi="Times New Roman"/>
          <w:sz w:val="24"/>
          <w:szCs w:val="24"/>
        </w:rPr>
        <w:t xml:space="preserve">it </w:t>
      </w:r>
      <w:r w:rsidR="00FB0EA7" w:rsidRPr="00146E03">
        <w:rPr>
          <w:rFonts w:ascii="Times New Roman" w:hAnsi="Times New Roman"/>
          <w:sz w:val="24"/>
          <w:szCs w:val="24"/>
        </w:rPr>
        <w:t>will be approved and sent out for review</w:t>
      </w:r>
      <w:r w:rsidR="003554AF">
        <w:rPr>
          <w:rFonts w:ascii="Times New Roman" w:hAnsi="Times New Roman"/>
          <w:sz w:val="24"/>
          <w:szCs w:val="24"/>
        </w:rPr>
        <w:t xml:space="preserve"> (see </w:t>
      </w:r>
      <w:hyperlink w:anchor="_APPENDIX_D:_Format_1" w:history="1">
        <w:r w:rsidR="003554AF" w:rsidRPr="00AC4E7C">
          <w:rPr>
            <w:rStyle w:val="Hyperlink"/>
            <w:szCs w:val="24"/>
          </w:rPr>
          <w:t>Format Template</w:t>
        </w:r>
      </w:hyperlink>
      <w:r w:rsidR="003554AF">
        <w:rPr>
          <w:rFonts w:ascii="Times New Roman" w:hAnsi="Times New Roman"/>
          <w:sz w:val="24"/>
          <w:szCs w:val="24"/>
        </w:rPr>
        <w:t>)</w:t>
      </w:r>
      <w:r w:rsidR="00EB1D03" w:rsidRPr="00146E03">
        <w:rPr>
          <w:rFonts w:ascii="Times New Roman" w:hAnsi="Times New Roman"/>
          <w:sz w:val="24"/>
          <w:szCs w:val="24"/>
        </w:rPr>
        <w:t>.</w:t>
      </w:r>
      <w:r w:rsidR="004B6860">
        <w:rPr>
          <w:rFonts w:ascii="Times New Roman" w:hAnsi="Times New Roman"/>
          <w:sz w:val="24"/>
          <w:szCs w:val="24"/>
        </w:rPr>
        <w:t xml:space="preserve"> </w:t>
      </w:r>
    </w:p>
    <w:p w14:paraId="3443AC29" w14:textId="77777777" w:rsidR="00F8741F" w:rsidRPr="00146E03" w:rsidRDefault="00F8741F" w:rsidP="0014519D">
      <w:pPr>
        <w:pStyle w:val="Heading2"/>
        <w:suppressLineNumbers/>
      </w:pPr>
      <w:bookmarkStart w:id="45" w:name="_Toc248023480"/>
      <w:bookmarkStart w:id="46" w:name="_Toc314293130"/>
      <w:r w:rsidRPr="00146E03">
        <w:t xml:space="preserve">Page </w:t>
      </w:r>
      <w:r w:rsidR="00CC26A3" w:rsidRPr="00146E03">
        <w:t>F</w:t>
      </w:r>
      <w:r w:rsidRPr="00146E03">
        <w:t>ormat</w:t>
      </w:r>
      <w:bookmarkEnd w:id="44"/>
      <w:bookmarkEnd w:id="45"/>
      <w:bookmarkEnd w:id="46"/>
    </w:p>
    <w:p w14:paraId="23306681" w14:textId="77777777" w:rsidR="00FB0EA7" w:rsidRPr="00146E03" w:rsidRDefault="00F955AA"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 xml:space="preserve">Upload </w:t>
      </w:r>
      <w:r w:rsidR="00007D18" w:rsidRPr="00146E03">
        <w:rPr>
          <w:rFonts w:ascii="Times New Roman" w:hAnsi="Times New Roman"/>
          <w:sz w:val="24"/>
          <w:szCs w:val="24"/>
        </w:rPr>
        <w:t xml:space="preserve">files in the following order: </w:t>
      </w:r>
    </w:p>
    <w:p w14:paraId="12D932E4" w14:textId="77777777" w:rsidR="00C82BAF" w:rsidRPr="00146E03" w:rsidRDefault="00007D18" w:rsidP="0014519D">
      <w:pPr>
        <w:numPr>
          <w:ilvl w:val="0"/>
          <w:numId w:val="9"/>
        </w:numPr>
        <w:suppressLineNumbers/>
        <w:spacing w:line="480" w:lineRule="auto"/>
        <w:contextualSpacing/>
        <w:rPr>
          <w:rFonts w:ascii="Times New Roman" w:hAnsi="Times New Roman"/>
          <w:sz w:val="24"/>
          <w:szCs w:val="24"/>
        </w:rPr>
      </w:pPr>
      <w:r w:rsidRPr="00146E03">
        <w:rPr>
          <w:rFonts w:ascii="Times New Roman" w:hAnsi="Times New Roman"/>
          <w:sz w:val="24"/>
          <w:szCs w:val="24"/>
        </w:rPr>
        <w:t xml:space="preserve">Cover letter </w:t>
      </w:r>
    </w:p>
    <w:p w14:paraId="31820801" w14:textId="36DDA622" w:rsidR="00C82BAF" w:rsidRPr="00146E03" w:rsidRDefault="00F955AA" w:rsidP="0014519D">
      <w:pPr>
        <w:numPr>
          <w:ilvl w:val="0"/>
          <w:numId w:val="9"/>
        </w:numPr>
        <w:suppressLineNumbers/>
        <w:spacing w:line="480" w:lineRule="auto"/>
        <w:contextualSpacing/>
        <w:rPr>
          <w:rFonts w:ascii="Times New Roman" w:hAnsi="Times New Roman"/>
          <w:sz w:val="24"/>
          <w:szCs w:val="24"/>
        </w:rPr>
      </w:pPr>
      <w:r w:rsidRPr="00146E03">
        <w:rPr>
          <w:rFonts w:ascii="Times New Roman" w:hAnsi="Times New Roman"/>
          <w:sz w:val="24"/>
          <w:szCs w:val="24"/>
        </w:rPr>
        <w:lastRenderedPageBreak/>
        <w:t>Text</w:t>
      </w:r>
      <w:r w:rsidR="008052F3" w:rsidRPr="00146E03">
        <w:rPr>
          <w:rFonts w:ascii="Times New Roman" w:hAnsi="Times New Roman"/>
          <w:sz w:val="24"/>
          <w:szCs w:val="24"/>
        </w:rPr>
        <w:t xml:space="preserve"> file</w:t>
      </w:r>
      <w:r w:rsidRPr="00146E03">
        <w:rPr>
          <w:rFonts w:ascii="Times New Roman" w:hAnsi="Times New Roman"/>
          <w:sz w:val="24"/>
          <w:szCs w:val="24"/>
        </w:rPr>
        <w:t xml:space="preserve"> </w:t>
      </w:r>
      <w:r w:rsidR="003521EC" w:rsidRPr="00146E03">
        <w:rPr>
          <w:rFonts w:ascii="Times New Roman" w:hAnsi="Times New Roman"/>
          <w:sz w:val="24"/>
          <w:szCs w:val="24"/>
        </w:rPr>
        <w:t>arranged</w:t>
      </w:r>
      <w:r w:rsidRPr="00146E03">
        <w:rPr>
          <w:rFonts w:ascii="Times New Roman" w:hAnsi="Times New Roman"/>
          <w:sz w:val="24"/>
          <w:szCs w:val="24"/>
        </w:rPr>
        <w:t xml:space="preserve"> as follows: manuscript text, </w:t>
      </w:r>
      <w:r w:rsidR="00F83E58" w:rsidRPr="00146E03">
        <w:rPr>
          <w:rFonts w:ascii="Times New Roman" w:hAnsi="Times New Roman"/>
          <w:sz w:val="24"/>
          <w:szCs w:val="24"/>
        </w:rPr>
        <w:t>Literature Cited</w:t>
      </w:r>
      <w:r w:rsidRPr="00146E03">
        <w:rPr>
          <w:rFonts w:ascii="Times New Roman" w:hAnsi="Times New Roman"/>
          <w:sz w:val="24"/>
          <w:szCs w:val="24"/>
        </w:rPr>
        <w:t>, figure captions (not figures), and tables.</w:t>
      </w:r>
      <w:r w:rsidR="004B6860">
        <w:rPr>
          <w:rFonts w:ascii="Times New Roman" w:hAnsi="Times New Roman"/>
          <w:sz w:val="24"/>
          <w:szCs w:val="24"/>
        </w:rPr>
        <w:t xml:space="preserve"> </w:t>
      </w:r>
      <w:r w:rsidR="00ED73B0">
        <w:rPr>
          <w:rFonts w:ascii="Times New Roman" w:hAnsi="Times New Roman"/>
          <w:sz w:val="24"/>
          <w:szCs w:val="24"/>
        </w:rPr>
        <w:t>Society journals</w:t>
      </w:r>
      <w:r w:rsidR="001A3BC8">
        <w:rPr>
          <w:rFonts w:ascii="Times New Roman" w:hAnsi="Times New Roman"/>
          <w:sz w:val="24"/>
          <w:szCs w:val="24"/>
        </w:rPr>
        <w:t xml:space="preserve"> will accept only </w:t>
      </w:r>
      <w:r w:rsidR="006023C9">
        <w:rPr>
          <w:rFonts w:ascii="Times New Roman" w:hAnsi="Times New Roman"/>
          <w:sz w:val="24"/>
          <w:szCs w:val="24"/>
        </w:rPr>
        <w:t xml:space="preserve">.doc </w:t>
      </w:r>
      <w:proofErr w:type="gramStart"/>
      <w:r w:rsidR="001A3BC8">
        <w:rPr>
          <w:rFonts w:ascii="Times New Roman" w:hAnsi="Times New Roman"/>
          <w:sz w:val="24"/>
          <w:szCs w:val="24"/>
        </w:rPr>
        <w:t>or .</w:t>
      </w:r>
      <w:proofErr w:type="spellStart"/>
      <w:r w:rsidR="001A3BC8">
        <w:rPr>
          <w:rFonts w:ascii="Times New Roman" w:hAnsi="Times New Roman"/>
          <w:sz w:val="24"/>
          <w:szCs w:val="24"/>
        </w:rPr>
        <w:t>docx</w:t>
      </w:r>
      <w:proofErr w:type="spellEnd"/>
      <w:proofErr w:type="gramEnd"/>
      <w:r w:rsidR="001A3BC8">
        <w:rPr>
          <w:rFonts w:ascii="Times New Roman" w:hAnsi="Times New Roman"/>
          <w:sz w:val="24"/>
          <w:szCs w:val="24"/>
        </w:rPr>
        <w:t xml:space="preserve"> </w:t>
      </w:r>
      <w:r w:rsidR="006023C9">
        <w:rPr>
          <w:rFonts w:ascii="Times New Roman" w:hAnsi="Times New Roman"/>
          <w:sz w:val="24"/>
          <w:szCs w:val="24"/>
        </w:rPr>
        <w:t>file</w:t>
      </w:r>
      <w:r w:rsidR="001A3BC8">
        <w:rPr>
          <w:rFonts w:ascii="Times New Roman" w:hAnsi="Times New Roman"/>
          <w:sz w:val="24"/>
          <w:szCs w:val="24"/>
        </w:rPr>
        <w:t>s for the main document</w:t>
      </w:r>
      <w:r w:rsidR="006023C9">
        <w:rPr>
          <w:rFonts w:ascii="Times New Roman" w:hAnsi="Times New Roman"/>
          <w:sz w:val="24"/>
          <w:szCs w:val="24"/>
        </w:rPr>
        <w:t>.</w:t>
      </w:r>
    </w:p>
    <w:p w14:paraId="6479EA86" w14:textId="1879F42A" w:rsidR="00F955AA" w:rsidRPr="00146E03" w:rsidRDefault="00F955AA" w:rsidP="0014519D">
      <w:pPr>
        <w:numPr>
          <w:ilvl w:val="0"/>
          <w:numId w:val="9"/>
        </w:numPr>
        <w:suppressLineNumbers/>
        <w:spacing w:line="480" w:lineRule="auto"/>
        <w:contextualSpacing/>
        <w:rPr>
          <w:rFonts w:ascii="Times New Roman" w:hAnsi="Times New Roman"/>
          <w:sz w:val="24"/>
          <w:szCs w:val="24"/>
        </w:rPr>
      </w:pPr>
      <w:r w:rsidRPr="00146E03">
        <w:rPr>
          <w:rFonts w:ascii="Times New Roman" w:hAnsi="Times New Roman"/>
          <w:sz w:val="24"/>
          <w:szCs w:val="24"/>
        </w:rPr>
        <w:t>Figure(s) comp</w:t>
      </w:r>
      <w:r w:rsidR="006B5856" w:rsidRPr="00146E03">
        <w:rPr>
          <w:rFonts w:ascii="Times New Roman" w:hAnsi="Times New Roman"/>
          <w:sz w:val="24"/>
          <w:szCs w:val="24"/>
        </w:rPr>
        <w:t>i</w:t>
      </w:r>
      <w:r w:rsidRPr="00146E03">
        <w:rPr>
          <w:rFonts w:ascii="Times New Roman" w:hAnsi="Times New Roman"/>
          <w:sz w:val="24"/>
          <w:szCs w:val="24"/>
        </w:rPr>
        <w:t>led into one file or submitted</w:t>
      </w:r>
      <w:r w:rsidR="003521EC" w:rsidRPr="00146E03">
        <w:rPr>
          <w:rFonts w:ascii="Times New Roman" w:hAnsi="Times New Roman"/>
          <w:sz w:val="24"/>
          <w:szCs w:val="24"/>
        </w:rPr>
        <w:t xml:space="preserve"> in individual files</w:t>
      </w:r>
      <w:r w:rsidRPr="00146E03">
        <w:rPr>
          <w:rFonts w:ascii="Times New Roman" w:hAnsi="Times New Roman"/>
          <w:sz w:val="24"/>
          <w:szCs w:val="24"/>
        </w:rPr>
        <w:t xml:space="preserve">. </w:t>
      </w:r>
      <w:r w:rsidR="006B5856" w:rsidRPr="00146E03">
        <w:rPr>
          <w:rFonts w:ascii="Times New Roman" w:hAnsi="Times New Roman"/>
          <w:sz w:val="24"/>
          <w:szCs w:val="24"/>
        </w:rPr>
        <w:t xml:space="preserve">Label and mount figure parts (e.g., Fig 3A, Fig 3B) together into </w:t>
      </w:r>
      <w:r w:rsidR="007248C2">
        <w:rPr>
          <w:rFonts w:ascii="Times New Roman" w:hAnsi="Times New Roman"/>
          <w:sz w:val="24"/>
          <w:szCs w:val="24"/>
        </w:rPr>
        <w:t>one</w:t>
      </w:r>
      <w:r w:rsidR="006B5856" w:rsidRPr="00146E03">
        <w:rPr>
          <w:rFonts w:ascii="Times New Roman" w:hAnsi="Times New Roman"/>
          <w:sz w:val="24"/>
          <w:szCs w:val="24"/>
        </w:rPr>
        <w:t xml:space="preserve"> figure as they are meant to appear in print</w:t>
      </w:r>
      <w:r w:rsidR="00EB1D03" w:rsidRPr="00146E03">
        <w:rPr>
          <w:rFonts w:ascii="Times New Roman" w:hAnsi="Times New Roman"/>
          <w:sz w:val="24"/>
          <w:szCs w:val="24"/>
        </w:rPr>
        <w:t xml:space="preserve">. </w:t>
      </w:r>
      <w:r w:rsidR="001A3BC8" w:rsidRPr="00146E03">
        <w:rPr>
          <w:rFonts w:ascii="Times New Roman" w:hAnsi="Times New Roman"/>
          <w:sz w:val="24"/>
          <w:szCs w:val="24"/>
        </w:rPr>
        <w:t xml:space="preserve">We accept figure files in </w:t>
      </w:r>
      <w:r w:rsidR="00ED73B0" w:rsidRPr="00146E03">
        <w:rPr>
          <w:rFonts w:ascii="Times New Roman" w:hAnsi="Times New Roman"/>
          <w:sz w:val="24"/>
          <w:szCs w:val="24"/>
        </w:rPr>
        <w:t xml:space="preserve">only </w:t>
      </w:r>
      <w:r w:rsidR="001A3BC8" w:rsidRPr="00146E03">
        <w:rPr>
          <w:rFonts w:ascii="Times New Roman" w:hAnsi="Times New Roman"/>
          <w:sz w:val="24"/>
          <w:szCs w:val="24"/>
        </w:rPr>
        <w:t xml:space="preserve">the following formats: .tif, .jpg, </w:t>
      </w:r>
      <w:r w:rsidR="001A3BC8">
        <w:rPr>
          <w:rFonts w:ascii="Times New Roman" w:hAnsi="Times New Roman"/>
          <w:sz w:val="24"/>
          <w:szCs w:val="24"/>
        </w:rPr>
        <w:t>pdf</w:t>
      </w:r>
      <w:r w:rsidR="001A3BC8" w:rsidRPr="00146E03">
        <w:rPr>
          <w:rFonts w:ascii="Times New Roman" w:hAnsi="Times New Roman"/>
          <w:sz w:val="24"/>
          <w:szCs w:val="24"/>
        </w:rPr>
        <w:t xml:space="preserve">, </w:t>
      </w:r>
      <w:r w:rsidR="00441ADC">
        <w:rPr>
          <w:rFonts w:ascii="Times New Roman" w:hAnsi="Times New Roman"/>
          <w:sz w:val="24"/>
          <w:szCs w:val="24"/>
        </w:rPr>
        <w:t xml:space="preserve">.doc, </w:t>
      </w:r>
      <w:proofErr w:type="spellStart"/>
      <w:r w:rsidR="001A3BC8">
        <w:rPr>
          <w:rFonts w:ascii="Times New Roman" w:hAnsi="Times New Roman"/>
          <w:sz w:val="24"/>
          <w:szCs w:val="24"/>
        </w:rPr>
        <w:t>docx</w:t>
      </w:r>
      <w:proofErr w:type="spellEnd"/>
      <w:r w:rsidR="001A3BC8">
        <w:rPr>
          <w:rFonts w:ascii="Times New Roman" w:hAnsi="Times New Roman"/>
          <w:sz w:val="24"/>
          <w:szCs w:val="24"/>
        </w:rPr>
        <w:t xml:space="preserve">, </w:t>
      </w:r>
      <w:r w:rsidR="001A3BC8" w:rsidRPr="00146E03">
        <w:rPr>
          <w:rFonts w:ascii="Times New Roman" w:hAnsi="Times New Roman"/>
          <w:sz w:val="24"/>
          <w:szCs w:val="24"/>
        </w:rPr>
        <w:t xml:space="preserve">.eps, .xls, </w:t>
      </w:r>
      <w:proofErr w:type="gramStart"/>
      <w:r w:rsidR="001A3BC8" w:rsidRPr="00146E03">
        <w:rPr>
          <w:rFonts w:ascii="Times New Roman" w:hAnsi="Times New Roman"/>
          <w:sz w:val="24"/>
          <w:szCs w:val="24"/>
        </w:rPr>
        <w:t>and .ppt</w:t>
      </w:r>
      <w:proofErr w:type="gramEnd"/>
      <w:r w:rsidR="001A3BC8" w:rsidRPr="00146E03">
        <w:rPr>
          <w:rFonts w:ascii="Times New Roman" w:hAnsi="Times New Roman"/>
          <w:sz w:val="24"/>
          <w:szCs w:val="24"/>
        </w:rPr>
        <w:t>.</w:t>
      </w:r>
      <w:r w:rsidR="004B6860">
        <w:rPr>
          <w:rFonts w:ascii="Times New Roman" w:hAnsi="Times New Roman"/>
          <w:sz w:val="24"/>
          <w:szCs w:val="24"/>
        </w:rPr>
        <w:t xml:space="preserve"> </w:t>
      </w:r>
    </w:p>
    <w:p w14:paraId="574D1450" w14:textId="24AC518C" w:rsidR="00F8741F" w:rsidRPr="00B7020E" w:rsidRDefault="00F8741F" w:rsidP="0014519D">
      <w:pPr>
        <w:suppressLineNumbers/>
        <w:spacing w:before="0" w:after="0" w:line="480" w:lineRule="auto"/>
        <w:contextualSpacing/>
        <w:rPr>
          <w:rFonts w:ascii="Times New Roman" w:hAnsi="Times New Roman"/>
          <w:sz w:val="24"/>
          <w:szCs w:val="24"/>
        </w:rPr>
      </w:pPr>
      <w:r w:rsidRPr="00827D7D">
        <w:rPr>
          <w:rFonts w:ascii="Times New Roman" w:hAnsi="Times New Roman"/>
          <w:sz w:val="24"/>
          <w:szCs w:val="24"/>
        </w:rPr>
        <w:t>General guidelines</w:t>
      </w:r>
    </w:p>
    <w:p w14:paraId="43111AE7" w14:textId="454E9DFC" w:rsidR="00F8741F" w:rsidRPr="00146E03" w:rsidRDefault="00F8741F" w:rsidP="0014519D">
      <w:pPr>
        <w:pStyle w:val="1"/>
        <w:numPr>
          <w:ilvl w:val="0"/>
          <w:numId w:val="3"/>
        </w:numPr>
        <w:suppressLineNumbers/>
        <w:tabs>
          <w:tab w:val="left" w:pos="720"/>
        </w:tabs>
        <w:spacing w:before="0" w:after="0" w:line="480" w:lineRule="auto"/>
        <w:contextualSpacing/>
        <w:rPr>
          <w:rFonts w:ascii="Times New Roman" w:hAnsi="Times New Roman"/>
          <w:szCs w:val="24"/>
        </w:rPr>
      </w:pPr>
      <w:proofErr w:type="gramStart"/>
      <w:r w:rsidRPr="00146E03">
        <w:rPr>
          <w:rFonts w:ascii="Times New Roman" w:hAnsi="Times New Roman"/>
          <w:szCs w:val="24"/>
        </w:rPr>
        <w:t>Double space</w:t>
      </w:r>
      <w:proofErr w:type="gramEnd"/>
      <w:r w:rsidRPr="00146E03">
        <w:rPr>
          <w:rFonts w:ascii="Times New Roman" w:hAnsi="Times New Roman"/>
          <w:szCs w:val="24"/>
        </w:rPr>
        <w:t xml:space="preserve"> </w:t>
      </w:r>
      <w:r w:rsidR="001C1959" w:rsidRPr="00146E03">
        <w:rPr>
          <w:rFonts w:ascii="Times New Roman" w:hAnsi="Times New Roman"/>
          <w:szCs w:val="24"/>
        </w:rPr>
        <w:t>all text</w:t>
      </w:r>
      <w:r w:rsidR="00B7020E">
        <w:rPr>
          <w:rFonts w:ascii="Times New Roman" w:hAnsi="Times New Roman"/>
          <w:szCs w:val="24"/>
        </w:rPr>
        <w:t xml:space="preserve"> except for the contact information at the top of the first page. </w:t>
      </w:r>
      <w:r w:rsidR="00DF46D5">
        <w:rPr>
          <w:rFonts w:ascii="Times New Roman" w:hAnsi="Times New Roman"/>
          <w:szCs w:val="24"/>
        </w:rPr>
        <w:t>Be sure to double space all other sections</w:t>
      </w:r>
      <w:r w:rsidRPr="00146E03">
        <w:rPr>
          <w:rFonts w:ascii="Times New Roman" w:hAnsi="Times New Roman"/>
          <w:szCs w:val="24"/>
        </w:rPr>
        <w:t>, including long quotations within text, literature citations, table footnotes, table titles, ta</w:t>
      </w:r>
      <w:r w:rsidR="001C1959" w:rsidRPr="00146E03">
        <w:rPr>
          <w:rFonts w:ascii="Times New Roman" w:hAnsi="Times New Roman"/>
          <w:szCs w:val="24"/>
        </w:rPr>
        <w:t xml:space="preserve">ble bodies, and figure </w:t>
      </w:r>
      <w:r w:rsidR="007248C2">
        <w:rPr>
          <w:rFonts w:ascii="Times New Roman" w:hAnsi="Times New Roman"/>
          <w:szCs w:val="24"/>
        </w:rPr>
        <w:t>captions</w:t>
      </w:r>
      <w:r w:rsidR="001C1959" w:rsidRPr="00146E03">
        <w:rPr>
          <w:rFonts w:ascii="Times New Roman" w:hAnsi="Times New Roman"/>
          <w:szCs w:val="24"/>
        </w:rPr>
        <w:t>.</w:t>
      </w:r>
    </w:p>
    <w:p w14:paraId="0241E198" w14:textId="77777777" w:rsidR="00F8741F" w:rsidRPr="00146E03" w:rsidRDefault="00F8741F" w:rsidP="0014519D">
      <w:pPr>
        <w:pStyle w:val="1"/>
        <w:numPr>
          <w:ilvl w:val="0"/>
          <w:numId w:val="3"/>
        </w:numPr>
        <w:suppressLineNumbers/>
        <w:tabs>
          <w:tab w:val="left" w:pos="720"/>
        </w:tabs>
        <w:spacing w:line="480" w:lineRule="auto"/>
        <w:contextualSpacing/>
        <w:rPr>
          <w:rFonts w:ascii="Times New Roman" w:hAnsi="Times New Roman"/>
          <w:szCs w:val="24"/>
        </w:rPr>
      </w:pPr>
      <w:r w:rsidRPr="00146E03">
        <w:rPr>
          <w:rFonts w:ascii="Times New Roman" w:hAnsi="Times New Roman"/>
          <w:szCs w:val="24"/>
        </w:rPr>
        <w:t>Do not justify the right margin.</w:t>
      </w:r>
    </w:p>
    <w:p w14:paraId="3478373F" w14:textId="77777777" w:rsidR="00F8741F" w:rsidRPr="00146E03" w:rsidRDefault="00F8741F" w:rsidP="0014519D">
      <w:pPr>
        <w:pStyle w:val="1"/>
        <w:numPr>
          <w:ilvl w:val="0"/>
          <w:numId w:val="3"/>
        </w:numPr>
        <w:suppressLineNumbers/>
        <w:tabs>
          <w:tab w:val="left" w:pos="720"/>
        </w:tabs>
        <w:spacing w:line="480" w:lineRule="auto"/>
        <w:contextualSpacing/>
        <w:rPr>
          <w:rFonts w:ascii="Times New Roman" w:hAnsi="Times New Roman"/>
          <w:szCs w:val="24"/>
        </w:rPr>
      </w:pPr>
      <w:proofErr w:type="gramStart"/>
      <w:r w:rsidRPr="00146E03">
        <w:rPr>
          <w:rFonts w:ascii="Times New Roman" w:hAnsi="Times New Roman"/>
          <w:szCs w:val="24"/>
        </w:rPr>
        <w:t>Use Times New Roman font, 12-point type throughout the manuscript,</w:t>
      </w:r>
      <w:r w:rsidR="001C1959" w:rsidRPr="00146E03">
        <w:rPr>
          <w:rFonts w:ascii="Times New Roman" w:hAnsi="Times New Roman"/>
          <w:szCs w:val="24"/>
        </w:rPr>
        <w:t xml:space="preserve"> including title</w:t>
      </w:r>
      <w:r w:rsidR="003A5C7E">
        <w:rPr>
          <w:rFonts w:ascii="Times New Roman" w:hAnsi="Times New Roman"/>
          <w:szCs w:val="24"/>
        </w:rPr>
        <w:t>,</w:t>
      </w:r>
      <w:r w:rsidR="001C1959" w:rsidRPr="00146E03">
        <w:rPr>
          <w:rFonts w:ascii="Times New Roman" w:hAnsi="Times New Roman"/>
          <w:szCs w:val="24"/>
        </w:rPr>
        <w:t xml:space="preserve"> headings</w:t>
      </w:r>
      <w:r w:rsidR="003A5C7E">
        <w:rPr>
          <w:rFonts w:ascii="Times New Roman" w:hAnsi="Times New Roman"/>
          <w:szCs w:val="24"/>
        </w:rPr>
        <w:t>, and tables</w:t>
      </w:r>
      <w:r w:rsidR="001C1959" w:rsidRPr="00146E03">
        <w:rPr>
          <w:rFonts w:ascii="Times New Roman" w:hAnsi="Times New Roman"/>
          <w:szCs w:val="24"/>
        </w:rPr>
        <w:t>.</w:t>
      </w:r>
      <w:proofErr w:type="gramEnd"/>
    </w:p>
    <w:p w14:paraId="02EC3A1E" w14:textId="77777777" w:rsidR="00F8741F" w:rsidRPr="00146E03" w:rsidRDefault="00E44B9C" w:rsidP="0014519D">
      <w:pPr>
        <w:pStyle w:val="1"/>
        <w:numPr>
          <w:ilvl w:val="0"/>
          <w:numId w:val="3"/>
        </w:numPr>
        <w:suppressLineNumbers/>
        <w:tabs>
          <w:tab w:val="left" w:pos="720"/>
        </w:tabs>
        <w:spacing w:line="480" w:lineRule="auto"/>
        <w:contextualSpacing/>
        <w:rPr>
          <w:rFonts w:ascii="Times New Roman" w:hAnsi="Times New Roman"/>
          <w:szCs w:val="24"/>
        </w:rPr>
      </w:pPr>
      <w:r w:rsidRPr="00146E03">
        <w:rPr>
          <w:rFonts w:ascii="Times New Roman" w:hAnsi="Times New Roman"/>
          <w:szCs w:val="24"/>
        </w:rPr>
        <w:t>Do not use italic or boldface type for emphasis</w:t>
      </w:r>
      <w:r w:rsidR="007248C2">
        <w:rPr>
          <w:rFonts w:ascii="Times New Roman" w:hAnsi="Times New Roman"/>
          <w:szCs w:val="24"/>
        </w:rPr>
        <w:t xml:space="preserve"> in text, tables, or figures</w:t>
      </w:r>
      <w:r w:rsidRPr="00146E03">
        <w:rPr>
          <w:rFonts w:ascii="Times New Roman" w:hAnsi="Times New Roman"/>
          <w:szCs w:val="24"/>
        </w:rPr>
        <w:t>.</w:t>
      </w:r>
    </w:p>
    <w:p w14:paraId="3B7E4D4B" w14:textId="44C83123" w:rsidR="00F8741F" w:rsidRPr="00146E03" w:rsidRDefault="00F8741F" w:rsidP="0014519D">
      <w:pPr>
        <w:pStyle w:val="1"/>
        <w:numPr>
          <w:ilvl w:val="0"/>
          <w:numId w:val="3"/>
        </w:numPr>
        <w:suppressLineNumbers/>
        <w:tabs>
          <w:tab w:val="left" w:pos="720"/>
        </w:tabs>
        <w:spacing w:line="480" w:lineRule="auto"/>
        <w:contextualSpacing/>
        <w:rPr>
          <w:rFonts w:ascii="Times New Roman" w:hAnsi="Times New Roman"/>
          <w:szCs w:val="24"/>
        </w:rPr>
      </w:pPr>
      <w:r w:rsidRPr="00146E03">
        <w:rPr>
          <w:rFonts w:ascii="Times New Roman" w:hAnsi="Times New Roman"/>
          <w:szCs w:val="24"/>
        </w:rPr>
        <w:t>Maintain margins of 2.5 cm (</w:t>
      </w:r>
      <w:r w:rsidR="00DF46D5">
        <w:rPr>
          <w:rFonts w:ascii="Times New Roman" w:hAnsi="Times New Roman"/>
          <w:szCs w:val="24"/>
        </w:rPr>
        <w:t xml:space="preserve">i.e., </w:t>
      </w:r>
      <w:r w:rsidRPr="00146E03">
        <w:rPr>
          <w:rFonts w:ascii="Times New Roman" w:hAnsi="Times New Roman"/>
          <w:szCs w:val="24"/>
        </w:rPr>
        <w:t>1 inch) on all sides of the page.</w:t>
      </w:r>
      <w:r w:rsidR="004B6860">
        <w:rPr>
          <w:rFonts w:ascii="Times New Roman" w:hAnsi="Times New Roman"/>
          <w:szCs w:val="24"/>
        </w:rPr>
        <w:t xml:space="preserve"> </w:t>
      </w:r>
    </w:p>
    <w:p w14:paraId="7767F928" w14:textId="77777777" w:rsidR="00296F54" w:rsidRPr="00146E03" w:rsidRDefault="00E726E9" w:rsidP="0014519D">
      <w:pPr>
        <w:pStyle w:val="Heading2"/>
        <w:suppressLineNumbers/>
      </w:pPr>
      <w:bookmarkStart w:id="47" w:name="_Toc174764713"/>
      <w:bookmarkStart w:id="48" w:name="_Toc248023481"/>
      <w:bookmarkStart w:id="49" w:name="_Toc314293131"/>
      <w:r w:rsidRPr="00146E03">
        <w:t xml:space="preserve">Title </w:t>
      </w:r>
      <w:r w:rsidR="00CC26A3" w:rsidRPr="00146E03">
        <w:t>P</w:t>
      </w:r>
      <w:r w:rsidRPr="00146E03">
        <w:t xml:space="preserve">age: </w:t>
      </w:r>
      <w:r w:rsidR="00CC26A3" w:rsidRPr="00146E03">
        <w:t>R</w:t>
      </w:r>
      <w:r w:rsidR="000C482E" w:rsidRPr="00146E03">
        <w:t xml:space="preserve">unning </w:t>
      </w:r>
      <w:r w:rsidR="00CC26A3" w:rsidRPr="00146E03">
        <w:t>H</w:t>
      </w:r>
      <w:r w:rsidR="000C482E" w:rsidRPr="00146E03">
        <w:t xml:space="preserve">ead, </w:t>
      </w:r>
      <w:r w:rsidR="00CC26A3" w:rsidRPr="00146E03">
        <w:t>T</w:t>
      </w:r>
      <w:r w:rsidR="000C482E" w:rsidRPr="00146E03">
        <w:t xml:space="preserve">itle, and </w:t>
      </w:r>
      <w:r w:rsidR="00CC26A3" w:rsidRPr="00146E03">
        <w:t>A</w:t>
      </w:r>
      <w:r w:rsidR="000C482E" w:rsidRPr="00146E03">
        <w:t>uthors</w:t>
      </w:r>
      <w:bookmarkEnd w:id="47"/>
      <w:bookmarkEnd w:id="48"/>
      <w:bookmarkEnd w:id="49"/>
    </w:p>
    <w:p w14:paraId="6ACE6C3D" w14:textId="16702B9F"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The following guidelines apply to </w:t>
      </w:r>
      <w:r w:rsidR="001C1959" w:rsidRPr="00146E03">
        <w:rPr>
          <w:rFonts w:ascii="Times New Roman" w:hAnsi="Times New Roman"/>
          <w:sz w:val="24"/>
          <w:szCs w:val="24"/>
        </w:rPr>
        <w:t xml:space="preserve">all </w:t>
      </w:r>
      <w:r w:rsidRPr="00146E03">
        <w:rPr>
          <w:rFonts w:ascii="Times New Roman" w:hAnsi="Times New Roman"/>
          <w:sz w:val="24"/>
          <w:szCs w:val="24"/>
        </w:rPr>
        <w:t>text file</w:t>
      </w:r>
      <w:r w:rsidR="00B90C83" w:rsidRPr="00146E03">
        <w:rPr>
          <w:rFonts w:ascii="Times New Roman" w:hAnsi="Times New Roman"/>
          <w:sz w:val="24"/>
          <w:szCs w:val="24"/>
        </w:rPr>
        <w:t>s</w:t>
      </w:r>
      <w:r w:rsidRPr="00146E03">
        <w:rPr>
          <w:rFonts w:ascii="Times New Roman" w:hAnsi="Times New Roman"/>
          <w:sz w:val="24"/>
          <w:szCs w:val="24"/>
        </w:rPr>
        <w:t xml:space="preserve">. </w:t>
      </w:r>
      <w:r w:rsidR="003B6794">
        <w:rPr>
          <w:rFonts w:ascii="Times New Roman" w:hAnsi="Times New Roman"/>
          <w:sz w:val="24"/>
          <w:szCs w:val="24"/>
        </w:rPr>
        <w:t>S</w:t>
      </w:r>
      <w:r w:rsidR="001C1959" w:rsidRPr="00146E03">
        <w:rPr>
          <w:rFonts w:ascii="Times New Roman" w:hAnsi="Times New Roman"/>
          <w:sz w:val="24"/>
          <w:szCs w:val="24"/>
        </w:rPr>
        <w:t>ingle-space the following information in the upper left corner:</w:t>
      </w:r>
      <w:r w:rsidRPr="00146E03">
        <w:rPr>
          <w:rFonts w:ascii="Times New Roman" w:hAnsi="Times New Roman"/>
          <w:sz w:val="24"/>
          <w:szCs w:val="24"/>
        </w:rPr>
        <w:t xml:space="preserve"> date (update with each revision) and the corresponding author’s name, address, telephone, and </w:t>
      </w:r>
      <w:r w:rsidR="001C1959" w:rsidRPr="00146E03">
        <w:rPr>
          <w:rFonts w:ascii="Times New Roman" w:hAnsi="Times New Roman"/>
          <w:sz w:val="24"/>
          <w:szCs w:val="24"/>
        </w:rPr>
        <w:t>e</w:t>
      </w:r>
      <w:r w:rsidRPr="00146E03">
        <w:rPr>
          <w:rFonts w:ascii="Times New Roman" w:hAnsi="Times New Roman"/>
          <w:sz w:val="24"/>
          <w:szCs w:val="24"/>
        </w:rPr>
        <w:t>-mail.</w:t>
      </w:r>
      <w:r w:rsidR="004B6860">
        <w:rPr>
          <w:rFonts w:ascii="Times New Roman" w:hAnsi="Times New Roman"/>
          <w:sz w:val="24"/>
          <w:szCs w:val="24"/>
        </w:rPr>
        <w:t xml:space="preserve"> </w:t>
      </w:r>
      <w:r w:rsidRPr="00146E03">
        <w:rPr>
          <w:rFonts w:ascii="Times New Roman" w:hAnsi="Times New Roman"/>
          <w:sz w:val="24"/>
          <w:szCs w:val="24"/>
        </w:rPr>
        <w:t xml:space="preserve">Thereafter, </w:t>
      </w:r>
      <w:r w:rsidR="00E44B9C" w:rsidRPr="00146E03">
        <w:rPr>
          <w:rFonts w:ascii="Times New Roman" w:hAnsi="Times New Roman"/>
          <w:sz w:val="24"/>
          <w:szCs w:val="24"/>
        </w:rPr>
        <w:t xml:space="preserve">double-space </w:t>
      </w:r>
      <w:r w:rsidRPr="00146E03">
        <w:rPr>
          <w:rFonts w:ascii="Times New Roman" w:hAnsi="Times New Roman"/>
          <w:sz w:val="24"/>
          <w:szCs w:val="24"/>
        </w:rPr>
        <w:t xml:space="preserve">all text including authors’ addresses, </w:t>
      </w:r>
      <w:r w:rsidR="00DB3D90">
        <w:rPr>
          <w:rFonts w:ascii="Times New Roman" w:hAnsi="Times New Roman"/>
          <w:sz w:val="24"/>
          <w:szCs w:val="24"/>
        </w:rPr>
        <w:t xml:space="preserve">manuscript </w:t>
      </w:r>
      <w:r w:rsidRPr="00146E03">
        <w:rPr>
          <w:rFonts w:ascii="Times New Roman" w:hAnsi="Times New Roman"/>
          <w:sz w:val="24"/>
          <w:szCs w:val="24"/>
        </w:rPr>
        <w:lastRenderedPageBreak/>
        <w:t xml:space="preserve">title, </w:t>
      </w:r>
      <w:r w:rsidR="00C1147D" w:rsidRPr="00146E03">
        <w:rPr>
          <w:rFonts w:ascii="Times New Roman" w:hAnsi="Times New Roman"/>
          <w:sz w:val="24"/>
          <w:szCs w:val="24"/>
        </w:rPr>
        <w:t xml:space="preserve">figure legends, </w:t>
      </w:r>
      <w:r w:rsidRPr="00146E03">
        <w:rPr>
          <w:rFonts w:ascii="Times New Roman" w:hAnsi="Times New Roman"/>
          <w:sz w:val="24"/>
          <w:szCs w:val="24"/>
        </w:rPr>
        <w:t>and tables.</w:t>
      </w:r>
      <w:r w:rsidR="004B6860">
        <w:rPr>
          <w:rFonts w:ascii="Times New Roman" w:hAnsi="Times New Roman"/>
          <w:sz w:val="24"/>
          <w:szCs w:val="24"/>
        </w:rPr>
        <w:t xml:space="preserve"> </w:t>
      </w:r>
      <w:r w:rsidRPr="00146E03">
        <w:rPr>
          <w:rFonts w:ascii="Times New Roman" w:hAnsi="Times New Roman"/>
          <w:sz w:val="24"/>
          <w:szCs w:val="24"/>
        </w:rPr>
        <w:t xml:space="preserve">If the corresponding author’s email address changes following submission of the </w:t>
      </w:r>
      <w:r w:rsidR="00BF3C50" w:rsidRPr="00146E03">
        <w:rPr>
          <w:rFonts w:ascii="Times New Roman" w:hAnsi="Times New Roman"/>
          <w:sz w:val="24"/>
          <w:szCs w:val="24"/>
        </w:rPr>
        <w:t>manuscript</w:t>
      </w:r>
      <w:r w:rsidRPr="00146E03">
        <w:rPr>
          <w:rFonts w:ascii="Times New Roman" w:hAnsi="Times New Roman"/>
          <w:sz w:val="24"/>
          <w:szCs w:val="24"/>
        </w:rPr>
        <w:t xml:space="preserve">, </w:t>
      </w:r>
      <w:r w:rsidR="00B90C83" w:rsidRPr="00146E03">
        <w:rPr>
          <w:rFonts w:ascii="Times New Roman" w:hAnsi="Times New Roman"/>
          <w:sz w:val="24"/>
          <w:szCs w:val="24"/>
        </w:rPr>
        <w:t xml:space="preserve">update the </w:t>
      </w:r>
      <w:r w:rsidR="00E44B9C" w:rsidRPr="00146E03">
        <w:rPr>
          <w:rFonts w:ascii="Times New Roman" w:hAnsi="Times New Roman"/>
          <w:sz w:val="24"/>
          <w:szCs w:val="24"/>
        </w:rPr>
        <w:t xml:space="preserve">user </w:t>
      </w:r>
      <w:r w:rsidR="00BF3C50" w:rsidRPr="00146E03">
        <w:rPr>
          <w:rFonts w:ascii="Times New Roman" w:hAnsi="Times New Roman"/>
          <w:sz w:val="24"/>
          <w:szCs w:val="24"/>
        </w:rPr>
        <w:t>profile</w:t>
      </w:r>
      <w:r w:rsidR="001C1959" w:rsidRPr="00146E03">
        <w:rPr>
          <w:rFonts w:ascii="Times New Roman" w:hAnsi="Times New Roman"/>
          <w:sz w:val="24"/>
          <w:szCs w:val="24"/>
        </w:rPr>
        <w:t xml:space="preserve"> </w:t>
      </w:r>
      <w:r w:rsidR="00E44B9C" w:rsidRPr="00146E03">
        <w:rPr>
          <w:rFonts w:ascii="Times New Roman" w:hAnsi="Times New Roman"/>
          <w:sz w:val="24"/>
          <w:szCs w:val="24"/>
        </w:rPr>
        <w:t>on the</w:t>
      </w:r>
      <w:r w:rsidR="001C1959" w:rsidRPr="00146E03">
        <w:rPr>
          <w:rFonts w:ascii="Times New Roman" w:hAnsi="Times New Roman"/>
          <w:sz w:val="24"/>
          <w:szCs w:val="24"/>
        </w:rPr>
        <w:t xml:space="preserve"> </w:t>
      </w:r>
      <w:proofErr w:type="spellStart"/>
      <w:r w:rsidR="008A206B">
        <w:rPr>
          <w:rFonts w:ascii="Times New Roman" w:hAnsi="Times New Roman"/>
          <w:sz w:val="24"/>
          <w:szCs w:val="24"/>
        </w:rPr>
        <w:t>ScholarOne</w:t>
      </w:r>
      <w:proofErr w:type="spellEnd"/>
      <w:r w:rsidR="008A206B">
        <w:rPr>
          <w:rFonts w:ascii="Times New Roman" w:hAnsi="Times New Roman"/>
          <w:sz w:val="24"/>
          <w:szCs w:val="24"/>
        </w:rPr>
        <w:t xml:space="preserve"> </w:t>
      </w:r>
      <w:r w:rsidR="00B90C83" w:rsidRPr="00146E03">
        <w:rPr>
          <w:rFonts w:ascii="Times New Roman" w:hAnsi="Times New Roman"/>
          <w:sz w:val="24"/>
          <w:szCs w:val="24"/>
        </w:rPr>
        <w:t>website</w:t>
      </w:r>
      <w:r w:rsidR="00BF3C50" w:rsidRPr="00146E03">
        <w:rPr>
          <w:rFonts w:ascii="Times New Roman" w:hAnsi="Times New Roman"/>
          <w:sz w:val="24"/>
          <w:szCs w:val="24"/>
        </w:rPr>
        <w:t>,</w:t>
      </w:r>
      <w:r w:rsidR="00B90C83" w:rsidRPr="00146E03">
        <w:rPr>
          <w:rFonts w:ascii="Times New Roman" w:hAnsi="Times New Roman"/>
          <w:sz w:val="24"/>
          <w:szCs w:val="24"/>
        </w:rPr>
        <w:t xml:space="preserve"> and </w:t>
      </w:r>
      <w:r w:rsidRPr="00146E03">
        <w:rPr>
          <w:rFonts w:ascii="Times New Roman" w:hAnsi="Times New Roman"/>
          <w:sz w:val="24"/>
          <w:szCs w:val="24"/>
        </w:rPr>
        <w:t>no</w:t>
      </w:r>
      <w:r w:rsidR="00B90C83" w:rsidRPr="00146E03">
        <w:rPr>
          <w:rFonts w:ascii="Times New Roman" w:hAnsi="Times New Roman"/>
          <w:sz w:val="24"/>
          <w:szCs w:val="24"/>
        </w:rPr>
        <w:t>tify the editorial staff</w:t>
      </w:r>
      <w:r w:rsidRPr="00146E03">
        <w:rPr>
          <w:rFonts w:ascii="Times New Roman" w:hAnsi="Times New Roman"/>
          <w:sz w:val="24"/>
          <w:szCs w:val="24"/>
        </w:rPr>
        <w:t xml:space="preserve">. </w:t>
      </w:r>
    </w:p>
    <w:p w14:paraId="0C1B51FB" w14:textId="492A4FC2" w:rsidR="008E16AA" w:rsidRPr="00146E03" w:rsidRDefault="008E16AA" w:rsidP="00DF46D5">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480" w:lineRule="auto"/>
        <w:ind w:firstLine="624"/>
        <w:contextualSpacing/>
        <w:rPr>
          <w:rFonts w:ascii="Times New Roman" w:hAnsi="Times New Roman"/>
          <w:sz w:val="24"/>
          <w:szCs w:val="24"/>
        </w:rPr>
      </w:pPr>
      <w:r w:rsidRPr="00146E03">
        <w:rPr>
          <w:rFonts w:ascii="Times New Roman" w:hAnsi="Times New Roman"/>
          <w:sz w:val="24"/>
          <w:szCs w:val="24"/>
        </w:rPr>
        <w:t>T</w:t>
      </w:r>
      <w:r w:rsidR="001C1959" w:rsidRPr="00146E03">
        <w:rPr>
          <w:rFonts w:ascii="Times New Roman" w:hAnsi="Times New Roman"/>
          <w:sz w:val="24"/>
          <w:szCs w:val="24"/>
        </w:rPr>
        <w:t>ype t</w:t>
      </w:r>
      <w:r w:rsidRPr="00146E03">
        <w:rPr>
          <w:rFonts w:ascii="Times New Roman" w:hAnsi="Times New Roman"/>
          <w:sz w:val="24"/>
          <w:szCs w:val="24"/>
        </w:rPr>
        <w:t xml:space="preserve">he running head (RH) </w:t>
      </w:r>
      <w:r w:rsidR="001C1959" w:rsidRPr="00146E03">
        <w:rPr>
          <w:rFonts w:ascii="Times New Roman" w:hAnsi="Times New Roman"/>
          <w:sz w:val="24"/>
          <w:szCs w:val="24"/>
        </w:rPr>
        <w:t>o</w:t>
      </w:r>
      <w:r w:rsidRPr="00146E03">
        <w:rPr>
          <w:rFonts w:ascii="Times New Roman" w:hAnsi="Times New Roman"/>
          <w:sz w:val="24"/>
          <w:szCs w:val="24"/>
        </w:rPr>
        <w:t>n the first line following the correspondent’s address.</w:t>
      </w:r>
      <w:r w:rsidR="004B6860">
        <w:rPr>
          <w:rFonts w:ascii="Times New Roman" w:hAnsi="Times New Roman"/>
          <w:sz w:val="24"/>
          <w:szCs w:val="24"/>
        </w:rPr>
        <w:t xml:space="preserve"> </w:t>
      </w:r>
      <w:r w:rsidRPr="00146E03">
        <w:rPr>
          <w:rFonts w:ascii="Times New Roman" w:hAnsi="Times New Roman"/>
          <w:sz w:val="24"/>
          <w:szCs w:val="24"/>
        </w:rPr>
        <w:t>The RH is limited to 45 characters</w:t>
      </w:r>
      <w:r w:rsidR="006F155D">
        <w:rPr>
          <w:rFonts w:ascii="Times New Roman" w:hAnsi="Times New Roman"/>
          <w:sz w:val="24"/>
          <w:szCs w:val="24"/>
        </w:rPr>
        <w:t xml:space="preserve"> (including spaces)</w:t>
      </w:r>
      <w:r w:rsidR="00FA5C37" w:rsidRPr="00146E03">
        <w:rPr>
          <w:rFonts w:ascii="Times New Roman" w:hAnsi="Times New Roman"/>
          <w:sz w:val="24"/>
          <w:szCs w:val="24"/>
        </w:rPr>
        <w:t>.</w:t>
      </w:r>
      <w:r w:rsidRPr="00146E03">
        <w:rPr>
          <w:rFonts w:ascii="Times New Roman" w:hAnsi="Times New Roman"/>
          <w:sz w:val="24"/>
          <w:szCs w:val="24"/>
        </w:rPr>
        <w:t xml:space="preserve"> </w:t>
      </w:r>
      <w:r w:rsidR="00FA5C37" w:rsidRPr="00146E03">
        <w:rPr>
          <w:rFonts w:ascii="Times New Roman" w:hAnsi="Times New Roman"/>
          <w:sz w:val="24"/>
          <w:szCs w:val="24"/>
        </w:rPr>
        <w:t>L</w:t>
      </w:r>
      <w:r w:rsidRPr="00146E03">
        <w:rPr>
          <w:rFonts w:ascii="Times New Roman" w:hAnsi="Times New Roman"/>
          <w:sz w:val="24"/>
          <w:szCs w:val="24"/>
        </w:rPr>
        <w:t>eft-</w:t>
      </w:r>
      <w:r w:rsidR="00BA4787" w:rsidRPr="00146E03">
        <w:rPr>
          <w:rFonts w:ascii="Times New Roman" w:hAnsi="Times New Roman"/>
          <w:sz w:val="24"/>
          <w:szCs w:val="24"/>
        </w:rPr>
        <w:t xml:space="preserve">justify </w:t>
      </w:r>
      <w:r w:rsidR="00FA5C37" w:rsidRPr="00146E03">
        <w:rPr>
          <w:rFonts w:ascii="Times New Roman" w:hAnsi="Times New Roman"/>
          <w:sz w:val="24"/>
          <w:szCs w:val="24"/>
        </w:rPr>
        <w:t xml:space="preserve">the RH and </w:t>
      </w:r>
      <w:r w:rsidR="001C1959" w:rsidRPr="00146E03">
        <w:rPr>
          <w:rFonts w:ascii="Times New Roman" w:hAnsi="Times New Roman"/>
          <w:sz w:val="24"/>
          <w:szCs w:val="24"/>
        </w:rPr>
        <w:t xml:space="preserve">capitalize </w:t>
      </w:r>
      <w:r w:rsidR="00BA4787" w:rsidRPr="00146E03">
        <w:rPr>
          <w:rFonts w:ascii="Times New Roman" w:hAnsi="Times New Roman"/>
          <w:sz w:val="24"/>
          <w:szCs w:val="24"/>
        </w:rPr>
        <w:t xml:space="preserve">each important word (e.g., </w:t>
      </w:r>
      <w:r w:rsidR="00142190" w:rsidRPr="00146E03">
        <w:rPr>
          <w:rFonts w:ascii="Times New Roman" w:hAnsi="Times New Roman"/>
          <w:sz w:val="24"/>
          <w:szCs w:val="24"/>
        </w:rPr>
        <w:t>Implanting Transmitters in Snakes</w:t>
      </w:r>
      <w:r w:rsidR="00BA4787" w:rsidRPr="00146E03">
        <w:rPr>
          <w:rFonts w:ascii="Times New Roman" w:hAnsi="Times New Roman"/>
          <w:sz w:val="24"/>
          <w:szCs w:val="24"/>
        </w:rPr>
        <w:t>).</w:t>
      </w:r>
      <w:r w:rsidR="004B6860">
        <w:rPr>
          <w:rFonts w:ascii="Times New Roman" w:hAnsi="Times New Roman"/>
          <w:sz w:val="24"/>
          <w:szCs w:val="24"/>
        </w:rPr>
        <w:t xml:space="preserve"> </w:t>
      </w:r>
      <w:r w:rsidR="00FA5C37" w:rsidRPr="00146E03">
        <w:rPr>
          <w:rFonts w:ascii="Times New Roman" w:hAnsi="Times New Roman"/>
          <w:sz w:val="24"/>
          <w:szCs w:val="24"/>
        </w:rPr>
        <w:t xml:space="preserve">The RH is </w:t>
      </w:r>
      <w:r w:rsidR="00E16DE3" w:rsidRPr="00146E03">
        <w:rPr>
          <w:rFonts w:ascii="Times New Roman" w:hAnsi="Times New Roman"/>
          <w:sz w:val="24"/>
          <w:szCs w:val="24"/>
        </w:rPr>
        <w:t>preceded</w:t>
      </w:r>
      <w:r w:rsidRPr="00146E03">
        <w:rPr>
          <w:rFonts w:ascii="Times New Roman" w:hAnsi="Times New Roman"/>
          <w:sz w:val="24"/>
          <w:szCs w:val="24"/>
        </w:rPr>
        <w:t xml:space="preserve"> by a dot (or raised period) and the last name(s) of ≤2 authors.</w:t>
      </w:r>
      <w:r w:rsidR="004B6860">
        <w:rPr>
          <w:rFonts w:ascii="Times New Roman" w:hAnsi="Times New Roman"/>
          <w:sz w:val="24"/>
          <w:szCs w:val="24"/>
        </w:rPr>
        <w:t xml:space="preserve"> </w:t>
      </w:r>
      <w:r w:rsidRPr="00146E03">
        <w:rPr>
          <w:rFonts w:ascii="Times New Roman" w:hAnsi="Times New Roman"/>
          <w:sz w:val="24"/>
          <w:szCs w:val="24"/>
        </w:rPr>
        <w:t>For ≥3 authors, use the name of the first author followed by “et al</w:t>
      </w:r>
      <w:r w:rsidR="00B90C83" w:rsidRPr="00146E03">
        <w:rPr>
          <w:rFonts w:ascii="Times New Roman" w:hAnsi="Times New Roman"/>
          <w:sz w:val="24"/>
          <w:szCs w:val="24"/>
        </w:rPr>
        <w:t>.</w:t>
      </w:r>
      <w:r w:rsidR="001C1959" w:rsidRPr="00146E03">
        <w:rPr>
          <w:rFonts w:ascii="Times New Roman" w:hAnsi="Times New Roman"/>
          <w:sz w:val="24"/>
          <w:szCs w:val="24"/>
        </w:rPr>
        <w:t>”</w:t>
      </w:r>
      <w:r w:rsidR="00347915" w:rsidRPr="00146E03">
        <w:rPr>
          <w:rFonts w:ascii="Times New Roman" w:hAnsi="Times New Roman"/>
          <w:sz w:val="24"/>
          <w:szCs w:val="24"/>
        </w:rPr>
        <w:t xml:space="preserve"> (</w:t>
      </w:r>
      <w:proofErr w:type="gramStart"/>
      <w:r w:rsidR="00347915" w:rsidRPr="00146E03">
        <w:rPr>
          <w:rFonts w:ascii="Times New Roman" w:hAnsi="Times New Roman"/>
          <w:sz w:val="24"/>
          <w:szCs w:val="24"/>
        </w:rPr>
        <w:t>e</w:t>
      </w:r>
      <w:proofErr w:type="gramEnd"/>
      <w:r w:rsidR="00347915" w:rsidRPr="00146E03">
        <w:rPr>
          <w:rFonts w:ascii="Times New Roman" w:hAnsi="Times New Roman"/>
          <w:sz w:val="24"/>
          <w:szCs w:val="24"/>
        </w:rPr>
        <w:t>.g., Foster et al.).</w:t>
      </w:r>
      <w:r w:rsidR="004B6860">
        <w:rPr>
          <w:rFonts w:ascii="Times New Roman" w:hAnsi="Times New Roman"/>
          <w:sz w:val="24"/>
          <w:szCs w:val="24"/>
        </w:rPr>
        <w:t xml:space="preserve"> </w:t>
      </w:r>
      <w:r w:rsidR="00FC4519" w:rsidRPr="00146E03">
        <w:rPr>
          <w:rFonts w:ascii="Times New Roman" w:hAnsi="Times New Roman"/>
          <w:sz w:val="24"/>
          <w:szCs w:val="24"/>
        </w:rPr>
        <w:t xml:space="preserve">For example: </w:t>
      </w:r>
    </w:p>
    <w:p w14:paraId="0F24BA5E" w14:textId="77777777" w:rsidR="00FC4519" w:rsidRPr="00146E03" w:rsidRDefault="00FC4519" w:rsidP="0014519D">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8640" w:hanging="8640"/>
        <w:contextualSpacing/>
        <w:rPr>
          <w:rFonts w:ascii="Times New Roman" w:hAnsi="Times New Roman"/>
          <w:sz w:val="24"/>
          <w:szCs w:val="24"/>
        </w:rPr>
      </w:pPr>
      <w:r w:rsidRPr="00146E03">
        <w:rPr>
          <w:rFonts w:ascii="Times New Roman" w:hAnsi="Times New Roman"/>
          <w:sz w:val="24"/>
          <w:szCs w:val="24"/>
        </w:rPr>
        <w:t xml:space="preserve">RH: </w:t>
      </w:r>
      <w:r w:rsidR="00E16DE3" w:rsidRPr="00146E03">
        <w:rPr>
          <w:rFonts w:ascii="Times New Roman" w:hAnsi="Times New Roman"/>
          <w:sz w:val="24"/>
          <w:szCs w:val="24"/>
        </w:rPr>
        <w:t>Chamberlain et al.</w:t>
      </w:r>
      <w:r w:rsidR="00DB3D90">
        <w:rPr>
          <w:rFonts w:ascii="Times New Roman" w:hAnsi="Times New Roman"/>
          <w:sz w:val="24"/>
          <w:szCs w:val="24"/>
        </w:rPr>
        <w:t xml:space="preserve"> </w:t>
      </w:r>
      <w:r w:rsidR="00E16DE3" w:rsidRPr="00146E03">
        <w:rPr>
          <w:rFonts w:ascii="Times New Roman" w:hAnsi="Times New Roman"/>
          <w:sz w:val="24"/>
          <w:szCs w:val="24"/>
        </w:rPr>
        <w:t xml:space="preserve">• </w:t>
      </w:r>
      <w:r w:rsidR="007557FB" w:rsidRPr="00146E03">
        <w:rPr>
          <w:rFonts w:ascii="Times New Roman" w:hAnsi="Times New Roman"/>
          <w:sz w:val="24"/>
          <w:szCs w:val="24"/>
        </w:rPr>
        <w:t>Implanting Transmitters in Snakes</w:t>
      </w:r>
    </w:p>
    <w:p w14:paraId="0F0E53C3" w14:textId="7BEEF4A5"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The title follow</w:t>
      </w:r>
      <w:r w:rsidR="001C1959" w:rsidRPr="00146E03">
        <w:rPr>
          <w:rFonts w:ascii="Times New Roman" w:hAnsi="Times New Roman"/>
          <w:sz w:val="24"/>
          <w:szCs w:val="24"/>
        </w:rPr>
        <w:t>s</w:t>
      </w:r>
      <w:r w:rsidRPr="00146E03">
        <w:rPr>
          <w:rFonts w:ascii="Times New Roman" w:hAnsi="Times New Roman"/>
          <w:sz w:val="24"/>
          <w:szCs w:val="24"/>
        </w:rPr>
        <w:t xml:space="preserve"> the RH and </w:t>
      </w:r>
      <w:r w:rsidR="001C1959" w:rsidRPr="00146E03">
        <w:rPr>
          <w:rFonts w:ascii="Times New Roman" w:hAnsi="Times New Roman"/>
          <w:sz w:val="24"/>
          <w:szCs w:val="24"/>
        </w:rPr>
        <w:t xml:space="preserve">is </w:t>
      </w:r>
      <w:proofErr w:type="gramStart"/>
      <w:r w:rsidR="006B7962" w:rsidRPr="00146E03">
        <w:rPr>
          <w:rFonts w:ascii="Times New Roman" w:hAnsi="Times New Roman"/>
          <w:sz w:val="24"/>
          <w:szCs w:val="24"/>
        </w:rPr>
        <w:t>left-justified</w:t>
      </w:r>
      <w:proofErr w:type="gramEnd"/>
      <w:r w:rsidR="00F84510" w:rsidRPr="00146E03">
        <w:rPr>
          <w:rFonts w:ascii="Times New Roman" w:hAnsi="Times New Roman"/>
          <w:sz w:val="24"/>
          <w:szCs w:val="24"/>
        </w:rPr>
        <w:t xml:space="preserve"> in bold font</w:t>
      </w:r>
      <w:r w:rsidR="003A5C7E">
        <w:rPr>
          <w:rFonts w:ascii="Times New Roman" w:hAnsi="Times New Roman"/>
          <w:sz w:val="24"/>
          <w:szCs w:val="24"/>
        </w:rPr>
        <w:t xml:space="preserve"> </w:t>
      </w:r>
      <w:r w:rsidR="00142190" w:rsidRPr="00146E03">
        <w:rPr>
          <w:rFonts w:ascii="Times New Roman" w:hAnsi="Times New Roman"/>
          <w:sz w:val="24"/>
          <w:szCs w:val="24"/>
        </w:rPr>
        <w:t>with important words capitalized as in the RH</w:t>
      </w:r>
      <w:r w:rsidRPr="00146E03">
        <w:rPr>
          <w:rFonts w:ascii="Times New Roman" w:hAnsi="Times New Roman"/>
          <w:sz w:val="24"/>
          <w:szCs w:val="24"/>
        </w:rPr>
        <w:t>.</w:t>
      </w:r>
      <w:r w:rsidR="004B6860">
        <w:rPr>
          <w:rFonts w:ascii="Times New Roman" w:hAnsi="Times New Roman"/>
          <w:sz w:val="24"/>
          <w:szCs w:val="24"/>
        </w:rPr>
        <w:t xml:space="preserve"> </w:t>
      </w:r>
      <w:r w:rsidR="00C93D27" w:rsidRPr="00146E03">
        <w:rPr>
          <w:rFonts w:ascii="Times New Roman" w:hAnsi="Times New Roman"/>
          <w:sz w:val="24"/>
          <w:szCs w:val="24"/>
        </w:rPr>
        <w:t>The title identifies manuscript content and may</w:t>
      </w:r>
      <w:r w:rsidRPr="00146E03">
        <w:rPr>
          <w:rFonts w:ascii="Times New Roman" w:hAnsi="Times New Roman"/>
          <w:sz w:val="24"/>
          <w:szCs w:val="24"/>
        </w:rPr>
        <w:t xml:space="preserve"> not include abbreviations</w:t>
      </w:r>
      <w:r w:rsidR="006F155D">
        <w:rPr>
          <w:rFonts w:ascii="Times New Roman" w:hAnsi="Times New Roman"/>
          <w:sz w:val="24"/>
          <w:szCs w:val="24"/>
        </w:rPr>
        <w:t xml:space="preserve"> or</w:t>
      </w:r>
      <w:r w:rsidR="00EE6718" w:rsidRPr="00146E03">
        <w:rPr>
          <w:rFonts w:ascii="Times New Roman" w:hAnsi="Times New Roman"/>
          <w:sz w:val="24"/>
          <w:szCs w:val="24"/>
        </w:rPr>
        <w:t xml:space="preserve"> </w:t>
      </w:r>
      <w:r w:rsidRPr="00146E03">
        <w:rPr>
          <w:rFonts w:ascii="Times New Roman" w:hAnsi="Times New Roman"/>
          <w:sz w:val="24"/>
          <w:szCs w:val="24"/>
        </w:rPr>
        <w:t>acronyms</w:t>
      </w:r>
      <w:r w:rsidR="00EE6718" w:rsidRPr="00146E03">
        <w:rPr>
          <w:rFonts w:ascii="Times New Roman" w:hAnsi="Times New Roman"/>
          <w:sz w:val="24"/>
          <w:szCs w:val="24"/>
        </w:rPr>
        <w:t>.</w:t>
      </w:r>
      <w:r w:rsidR="00347915" w:rsidRPr="00146E03">
        <w:rPr>
          <w:rFonts w:ascii="Times New Roman" w:hAnsi="Times New Roman"/>
          <w:sz w:val="24"/>
          <w:szCs w:val="24"/>
        </w:rPr>
        <w:t xml:space="preserve"> Titles </w:t>
      </w:r>
      <w:r w:rsidR="004E482A" w:rsidRPr="00146E03">
        <w:rPr>
          <w:rFonts w:ascii="Times New Roman" w:hAnsi="Times New Roman"/>
          <w:sz w:val="24"/>
          <w:szCs w:val="24"/>
        </w:rPr>
        <w:t xml:space="preserve">should </w:t>
      </w:r>
      <w:r w:rsidR="00347915" w:rsidRPr="00146E03">
        <w:rPr>
          <w:rFonts w:ascii="Times New Roman" w:hAnsi="Times New Roman"/>
          <w:sz w:val="24"/>
          <w:szCs w:val="24"/>
        </w:rPr>
        <w:t>not</w:t>
      </w:r>
      <w:r w:rsidRPr="00146E03">
        <w:rPr>
          <w:rFonts w:ascii="Times New Roman" w:hAnsi="Times New Roman"/>
          <w:sz w:val="24"/>
          <w:szCs w:val="24"/>
        </w:rPr>
        <w:t xml:space="preserve"> exceed 10 words unless doing so forces awkward construction.</w:t>
      </w:r>
      <w:r w:rsidR="004B6860">
        <w:rPr>
          <w:rFonts w:ascii="Times New Roman" w:hAnsi="Times New Roman"/>
          <w:sz w:val="24"/>
          <w:szCs w:val="24"/>
        </w:rPr>
        <w:t xml:space="preserve"> </w:t>
      </w:r>
      <w:r w:rsidRPr="00146E03">
        <w:rPr>
          <w:rFonts w:ascii="Times New Roman" w:hAnsi="Times New Roman"/>
          <w:sz w:val="24"/>
          <w:szCs w:val="24"/>
        </w:rPr>
        <w:t>Do not use scientific names in the title except for organisms that do not have, or are easily confused by, common names.</w:t>
      </w:r>
      <w:r w:rsidR="004B6860">
        <w:rPr>
          <w:rFonts w:ascii="Times New Roman" w:hAnsi="Times New Roman"/>
          <w:sz w:val="24"/>
          <w:szCs w:val="24"/>
        </w:rPr>
        <w:t xml:space="preserve"> </w:t>
      </w:r>
    </w:p>
    <w:p w14:paraId="33B00861" w14:textId="6B4DB79E" w:rsidR="008E16AA" w:rsidRPr="00146E03" w:rsidRDefault="002362D9"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A</w:t>
      </w:r>
      <w:r w:rsidR="008E16AA" w:rsidRPr="00146E03">
        <w:rPr>
          <w:rFonts w:ascii="Times New Roman" w:hAnsi="Times New Roman"/>
          <w:sz w:val="24"/>
          <w:szCs w:val="24"/>
        </w:rPr>
        <w:t xml:space="preserve">uthors’ names </w:t>
      </w:r>
      <w:r w:rsidRPr="00146E03">
        <w:rPr>
          <w:rFonts w:ascii="Times New Roman" w:hAnsi="Times New Roman"/>
          <w:sz w:val="24"/>
          <w:szCs w:val="24"/>
        </w:rPr>
        <w:t xml:space="preserve">are </w:t>
      </w:r>
      <w:proofErr w:type="gramStart"/>
      <w:r w:rsidRPr="00146E03">
        <w:rPr>
          <w:rFonts w:ascii="Times New Roman" w:hAnsi="Times New Roman"/>
          <w:sz w:val="24"/>
          <w:szCs w:val="24"/>
        </w:rPr>
        <w:t>left-justified</w:t>
      </w:r>
      <w:proofErr w:type="gramEnd"/>
      <w:r w:rsidRPr="00146E03">
        <w:rPr>
          <w:rFonts w:ascii="Times New Roman" w:hAnsi="Times New Roman"/>
          <w:sz w:val="24"/>
          <w:szCs w:val="24"/>
        </w:rPr>
        <w:t xml:space="preserve"> in </w:t>
      </w:r>
      <w:r w:rsidR="00DB3D90">
        <w:rPr>
          <w:rFonts w:ascii="Times New Roman" w:hAnsi="Times New Roman"/>
          <w:sz w:val="24"/>
          <w:szCs w:val="24"/>
        </w:rPr>
        <w:t>upper-case</w:t>
      </w:r>
      <w:r w:rsidR="00C1147D" w:rsidRPr="00146E03">
        <w:rPr>
          <w:rFonts w:ascii="Times New Roman" w:hAnsi="Times New Roman"/>
          <w:sz w:val="24"/>
          <w:szCs w:val="24"/>
        </w:rPr>
        <w:t xml:space="preserve"> </w:t>
      </w:r>
      <w:r w:rsidR="008E16AA" w:rsidRPr="00146E03">
        <w:rPr>
          <w:rFonts w:ascii="Times New Roman" w:hAnsi="Times New Roman"/>
          <w:sz w:val="24"/>
          <w:szCs w:val="24"/>
        </w:rPr>
        <w:t>letters.</w:t>
      </w:r>
      <w:r w:rsidR="004B6860">
        <w:rPr>
          <w:rFonts w:ascii="Times New Roman" w:hAnsi="Times New Roman"/>
          <w:sz w:val="24"/>
          <w:szCs w:val="24"/>
        </w:rPr>
        <w:t xml:space="preserve"> </w:t>
      </w:r>
      <w:r w:rsidR="008E16AA" w:rsidRPr="00146E03">
        <w:rPr>
          <w:rFonts w:ascii="Times New Roman" w:hAnsi="Times New Roman"/>
          <w:sz w:val="24"/>
          <w:szCs w:val="24"/>
        </w:rPr>
        <w:t xml:space="preserve">Each name </w:t>
      </w:r>
      <w:r w:rsidR="00463079" w:rsidRPr="00146E03">
        <w:rPr>
          <w:rFonts w:ascii="Times New Roman" w:hAnsi="Times New Roman"/>
          <w:sz w:val="24"/>
          <w:szCs w:val="24"/>
        </w:rPr>
        <w:t>is</w:t>
      </w:r>
      <w:r w:rsidR="008E16AA" w:rsidRPr="00146E03">
        <w:rPr>
          <w:rFonts w:ascii="Times New Roman" w:hAnsi="Times New Roman"/>
          <w:sz w:val="24"/>
          <w:szCs w:val="24"/>
        </w:rPr>
        <w:t xml:space="preserve"> followed by the author’s </w:t>
      </w:r>
      <w:r w:rsidRPr="00146E03">
        <w:rPr>
          <w:rFonts w:ascii="Times New Roman" w:hAnsi="Times New Roman"/>
          <w:sz w:val="24"/>
          <w:szCs w:val="24"/>
        </w:rPr>
        <w:t>affiliation in italic letters</w:t>
      </w:r>
      <w:r w:rsidR="00EB1D03"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The affiliation is </w:t>
      </w:r>
      <w:r w:rsidR="008E16AA" w:rsidRPr="00146E03">
        <w:rPr>
          <w:rFonts w:ascii="Times New Roman" w:hAnsi="Times New Roman"/>
          <w:sz w:val="24"/>
          <w:szCs w:val="24"/>
        </w:rPr>
        <w:t>usually where the author was employed during the study</w:t>
      </w:r>
      <w:r w:rsidR="0004365D" w:rsidRPr="00146E03">
        <w:rPr>
          <w:rFonts w:ascii="Times New Roman" w:hAnsi="Times New Roman"/>
          <w:sz w:val="24"/>
          <w:szCs w:val="24"/>
        </w:rPr>
        <w:t>.</w:t>
      </w:r>
      <w:r w:rsidR="004B6860">
        <w:rPr>
          <w:rFonts w:ascii="Times New Roman" w:hAnsi="Times New Roman"/>
          <w:sz w:val="24"/>
          <w:szCs w:val="24"/>
        </w:rPr>
        <w:t xml:space="preserve"> </w:t>
      </w:r>
      <w:r w:rsidR="00C93D27" w:rsidRPr="00146E03">
        <w:rPr>
          <w:rFonts w:ascii="Times New Roman" w:hAnsi="Times New Roman"/>
          <w:sz w:val="24"/>
          <w:szCs w:val="24"/>
        </w:rPr>
        <w:t>Indent t</w:t>
      </w:r>
      <w:r w:rsidR="008E16AA" w:rsidRPr="00146E03">
        <w:rPr>
          <w:rFonts w:ascii="Times New Roman" w:hAnsi="Times New Roman"/>
          <w:sz w:val="24"/>
          <w:szCs w:val="24"/>
        </w:rPr>
        <w:t xml:space="preserve">he second and </w:t>
      </w:r>
      <w:r w:rsidR="00C53A96" w:rsidRPr="00146E03">
        <w:rPr>
          <w:rFonts w:ascii="Times New Roman" w:hAnsi="Times New Roman"/>
          <w:sz w:val="24"/>
          <w:szCs w:val="24"/>
        </w:rPr>
        <w:t xml:space="preserve">subsequent </w:t>
      </w:r>
      <w:r w:rsidR="008E16AA" w:rsidRPr="00146E03">
        <w:rPr>
          <w:rFonts w:ascii="Times New Roman" w:hAnsi="Times New Roman"/>
          <w:sz w:val="24"/>
          <w:szCs w:val="24"/>
        </w:rPr>
        <w:t xml:space="preserve">lines of </w:t>
      </w:r>
      <w:r w:rsidR="00463079" w:rsidRPr="00146E03">
        <w:rPr>
          <w:rFonts w:ascii="Times New Roman" w:hAnsi="Times New Roman"/>
          <w:sz w:val="24"/>
          <w:szCs w:val="24"/>
        </w:rPr>
        <w:t>an</w:t>
      </w:r>
      <w:r w:rsidR="008E16AA" w:rsidRPr="00146E03">
        <w:rPr>
          <w:rFonts w:ascii="Times New Roman" w:hAnsi="Times New Roman"/>
          <w:sz w:val="24"/>
          <w:szCs w:val="24"/>
        </w:rPr>
        <w:t xml:space="preserve"> author’s address </w:t>
      </w:r>
      <w:r w:rsidR="00C1147D" w:rsidRPr="00146E03">
        <w:rPr>
          <w:rFonts w:ascii="Times New Roman" w:hAnsi="Times New Roman"/>
          <w:sz w:val="24"/>
          <w:szCs w:val="24"/>
        </w:rPr>
        <w:t>using the hanging indent function</w:t>
      </w:r>
      <w:r w:rsidR="008E16AA" w:rsidRPr="00146E03">
        <w:rPr>
          <w:rFonts w:ascii="Times New Roman" w:hAnsi="Times New Roman"/>
          <w:sz w:val="24"/>
          <w:szCs w:val="24"/>
        </w:rPr>
        <w:t>.</w:t>
      </w:r>
      <w:r w:rsidR="006F155D">
        <w:rPr>
          <w:rFonts w:ascii="Times New Roman" w:hAnsi="Times New Roman"/>
          <w:sz w:val="24"/>
          <w:szCs w:val="24"/>
        </w:rPr>
        <w:t xml:space="preserve"> Only use a single address or affiliation for each author.</w:t>
      </w:r>
      <w:r w:rsidR="004B6860">
        <w:rPr>
          <w:rFonts w:ascii="Times New Roman" w:hAnsi="Times New Roman"/>
          <w:sz w:val="24"/>
          <w:szCs w:val="24"/>
        </w:rPr>
        <w:t xml:space="preserve"> </w:t>
      </w:r>
      <w:r w:rsidR="00BA71D5" w:rsidRPr="00146E03">
        <w:rPr>
          <w:rFonts w:ascii="Times New Roman" w:hAnsi="Times New Roman"/>
          <w:sz w:val="24"/>
          <w:szCs w:val="24"/>
        </w:rPr>
        <w:t>In each address, u</w:t>
      </w:r>
      <w:r w:rsidR="008E16AA" w:rsidRPr="00146E03">
        <w:rPr>
          <w:rFonts w:ascii="Times New Roman" w:hAnsi="Times New Roman"/>
          <w:sz w:val="24"/>
          <w:szCs w:val="24"/>
        </w:rPr>
        <w:t>se available U</w:t>
      </w:r>
      <w:r w:rsidR="00972877" w:rsidRPr="00146E03">
        <w:rPr>
          <w:rFonts w:ascii="Times New Roman" w:hAnsi="Times New Roman"/>
          <w:sz w:val="24"/>
          <w:szCs w:val="24"/>
        </w:rPr>
        <w:t>nited States</w:t>
      </w:r>
      <w:r w:rsidR="008E16AA" w:rsidRPr="00146E03">
        <w:rPr>
          <w:rFonts w:ascii="Times New Roman" w:hAnsi="Times New Roman"/>
          <w:sz w:val="24"/>
          <w:szCs w:val="24"/>
        </w:rPr>
        <w:t xml:space="preserve"> Postal Service (USPS) abbreviations, zip codes, and the country</w:t>
      </w:r>
      <w:r w:rsidR="00281E0A" w:rsidRPr="00146E03">
        <w:rPr>
          <w:rFonts w:ascii="Times New Roman" w:hAnsi="Times New Roman"/>
          <w:sz w:val="24"/>
          <w:szCs w:val="24"/>
        </w:rPr>
        <w:t xml:space="preserve"> (</w:t>
      </w:r>
      <w:r w:rsidR="00100986" w:rsidRPr="00146E03">
        <w:rPr>
          <w:rFonts w:ascii="Times New Roman" w:hAnsi="Times New Roman"/>
          <w:sz w:val="24"/>
          <w:szCs w:val="24"/>
        </w:rPr>
        <w:t>abbreviate</w:t>
      </w:r>
      <w:r w:rsidR="00281E0A" w:rsidRPr="00146E03">
        <w:rPr>
          <w:rFonts w:ascii="Times New Roman" w:hAnsi="Times New Roman"/>
          <w:sz w:val="24"/>
          <w:szCs w:val="24"/>
        </w:rPr>
        <w:t xml:space="preserve"> USA, but spell out all others)</w:t>
      </w:r>
      <w:r w:rsidR="008E16AA" w:rsidRPr="00146E03">
        <w:rPr>
          <w:rFonts w:ascii="Times New Roman" w:hAnsi="Times New Roman"/>
          <w:sz w:val="24"/>
          <w:szCs w:val="24"/>
        </w:rPr>
        <w:t>.</w:t>
      </w:r>
      <w:r w:rsidR="004B6860">
        <w:rPr>
          <w:rFonts w:ascii="Times New Roman" w:hAnsi="Times New Roman"/>
          <w:sz w:val="24"/>
          <w:szCs w:val="24"/>
        </w:rPr>
        <w:t xml:space="preserve"> </w:t>
      </w:r>
      <w:r w:rsidR="008E16AA" w:rsidRPr="00146E03">
        <w:rPr>
          <w:rFonts w:ascii="Times New Roman" w:hAnsi="Times New Roman"/>
          <w:sz w:val="24"/>
          <w:szCs w:val="24"/>
        </w:rPr>
        <w:t>Write out words like Street, Avenue, and Boulevard, but abbreviate directions (e.g., N and NW).</w:t>
      </w:r>
      <w:r w:rsidR="004B6860">
        <w:rPr>
          <w:rFonts w:ascii="Times New Roman" w:hAnsi="Times New Roman"/>
          <w:sz w:val="24"/>
          <w:szCs w:val="24"/>
        </w:rPr>
        <w:t xml:space="preserve"> </w:t>
      </w:r>
      <w:r w:rsidR="00DB3D90">
        <w:rPr>
          <w:rFonts w:ascii="Times New Roman" w:hAnsi="Times New Roman"/>
          <w:sz w:val="24"/>
          <w:szCs w:val="24"/>
        </w:rPr>
        <w:t xml:space="preserve">Include the address after each author, even if </w:t>
      </w:r>
      <w:r w:rsidR="008E16AA" w:rsidRPr="00146E03">
        <w:rPr>
          <w:rFonts w:ascii="Times New Roman" w:hAnsi="Times New Roman"/>
          <w:sz w:val="24"/>
          <w:szCs w:val="24"/>
        </w:rPr>
        <w:lastRenderedPageBreak/>
        <w:t xml:space="preserve">multiple authors </w:t>
      </w:r>
      <w:r w:rsidR="00DB3D90">
        <w:rPr>
          <w:rFonts w:ascii="Times New Roman" w:hAnsi="Times New Roman"/>
          <w:sz w:val="24"/>
          <w:szCs w:val="24"/>
        </w:rPr>
        <w:t>have</w:t>
      </w:r>
      <w:r w:rsidR="00DB3D90" w:rsidRPr="00146E03">
        <w:rPr>
          <w:rFonts w:ascii="Times New Roman" w:hAnsi="Times New Roman"/>
          <w:sz w:val="24"/>
          <w:szCs w:val="24"/>
        </w:rPr>
        <w:t xml:space="preserve"> </w:t>
      </w:r>
      <w:r w:rsidR="008E16AA" w:rsidRPr="00146E03">
        <w:rPr>
          <w:rFonts w:ascii="Times New Roman" w:hAnsi="Times New Roman"/>
          <w:sz w:val="24"/>
          <w:szCs w:val="24"/>
        </w:rPr>
        <w:t xml:space="preserve">the same address. </w:t>
      </w:r>
      <w:r w:rsidR="001A4234" w:rsidRPr="00146E03">
        <w:rPr>
          <w:rFonts w:ascii="Times New Roman" w:hAnsi="Times New Roman"/>
          <w:sz w:val="24"/>
          <w:szCs w:val="24"/>
        </w:rPr>
        <w:t>Footnotes</w:t>
      </w:r>
      <w:r w:rsidR="00A6278A">
        <w:rPr>
          <w:rFonts w:ascii="Times New Roman" w:hAnsi="Times New Roman"/>
          <w:sz w:val="24"/>
          <w:szCs w:val="24"/>
        </w:rPr>
        <w:t xml:space="preserve"> (not footers)</w:t>
      </w:r>
      <w:r w:rsidR="001A4234" w:rsidRPr="00146E03">
        <w:rPr>
          <w:rFonts w:ascii="Times New Roman" w:hAnsi="Times New Roman"/>
          <w:sz w:val="24"/>
          <w:szCs w:val="24"/>
        </w:rPr>
        <w:t xml:space="preserve"> </w:t>
      </w:r>
      <w:r w:rsidR="001A4234">
        <w:rPr>
          <w:rFonts w:ascii="Times New Roman" w:hAnsi="Times New Roman"/>
          <w:sz w:val="24"/>
          <w:szCs w:val="24"/>
        </w:rPr>
        <w:t>should</w:t>
      </w:r>
      <w:r w:rsidR="001A4234" w:rsidRPr="00146E03">
        <w:rPr>
          <w:rFonts w:ascii="Times New Roman" w:hAnsi="Times New Roman"/>
          <w:sz w:val="24"/>
          <w:szCs w:val="24"/>
        </w:rPr>
        <w:t xml:space="preserve"> be used to note </w:t>
      </w:r>
      <w:r w:rsidR="001A4234">
        <w:rPr>
          <w:rFonts w:ascii="Times New Roman" w:hAnsi="Times New Roman"/>
          <w:sz w:val="24"/>
          <w:szCs w:val="24"/>
        </w:rPr>
        <w:t>the corresponding</w:t>
      </w:r>
      <w:r w:rsidR="001A4234" w:rsidRPr="00146E03">
        <w:rPr>
          <w:rFonts w:ascii="Times New Roman" w:hAnsi="Times New Roman"/>
          <w:sz w:val="24"/>
          <w:szCs w:val="24"/>
        </w:rPr>
        <w:t xml:space="preserve"> author’s email address, to reference the present address of an author when it differs from the byline address, and to indicate a deceased author</w:t>
      </w:r>
      <w:r w:rsidR="00EB1D03" w:rsidRPr="00146E03">
        <w:rPr>
          <w:rFonts w:ascii="Times New Roman" w:hAnsi="Times New Roman"/>
          <w:sz w:val="24"/>
          <w:szCs w:val="24"/>
        </w:rPr>
        <w:t>.</w:t>
      </w:r>
      <w:r w:rsidR="004B6860">
        <w:rPr>
          <w:rFonts w:ascii="Times New Roman" w:hAnsi="Times New Roman"/>
          <w:sz w:val="24"/>
          <w:szCs w:val="24"/>
        </w:rPr>
        <w:t xml:space="preserve"> </w:t>
      </w:r>
      <w:r w:rsidR="001A4234" w:rsidRPr="00146E03">
        <w:rPr>
          <w:rFonts w:ascii="Times New Roman" w:hAnsi="Times New Roman"/>
          <w:sz w:val="24"/>
          <w:szCs w:val="24"/>
        </w:rPr>
        <w:t xml:space="preserve">Each footnote </w:t>
      </w:r>
      <w:r w:rsidR="00D54284">
        <w:rPr>
          <w:rFonts w:ascii="Times New Roman" w:hAnsi="Times New Roman"/>
          <w:sz w:val="24"/>
          <w:szCs w:val="24"/>
        </w:rPr>
        <w:t xml:space="preserve">for authors </w:t>
      </w:r>
      <w:r w:rsidR="001A4234" w:rsidRPr="00146E03">
        <w:rPr>
          <w:rFonts w:ascii="Times New Roman" w:hAnsi="Times New Roman"/>
          <w:sz w:val="24"/>
          <w:szCs w:val="24"/>
        </w:rPr>
        <w:t>starts with a numerical superscript.</w:t>
      </w:r>
      <w:r w:rsidR="004B6860">
        <w:rPr>
          <w:rFonts w:ascii="Times New Roman" w:hAnsi="Times New Roman"/>
          <w:sz w:val="24"/>
          <w:szCs w:val="24"/>
        </w:rPr>
        <w:t xml:space="preserve"> </w:t>
      </w:r>
    </w:p>
    <w:p w14:paraId="033E2EFC" w14:textId="77777777" w:rsidR="00296F54" w:rsidRPr="00146E03" w:rsidRDefault="000C482E" w:rsidP="0014519D">
      <w:pPr>
        <w:pStyle w:val="Heading2"/>
        <w:suppressLineNumbers/>
      </w:pPr>
      <w:bookmarkStart w:id="50" w:name="_Toc174764715"/>
      <w:bookmarkStart w:id="51" w:name="_Toc248023483"/>
      <w:bookmarkStart w:id="52" w:name="_Toc314293132"/>
      <w:r w:rsidRPr="00146E03">
        <w:t>Abstract</w:t>
      </w:r>
      <w:bookmarkEnd w:id="50"/>
      <w:bookmarkEnd w:id="51"/>
      <w:bookmarkEnd w:id="52"/>
    </w:p>
    <w:p w14:paraId="039D2070" w14:textId="435AE6D8" w:rsidR="00972877"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i/>
          <w:sz w:val="24"/>
          <w:szCs w:val="24"/>
        </w:rPr>
      </w:pPr>
      <w:r w:rsidRPr="00146E03">
        <w:rPr>
          <w:rFonts w:ascii="Times New Roman" w:hAnsi="Times New Roman"/>
          <w:sz w:val="24"/>
          <w:szCs w:val="24"/>
        </w:rPr>
        <w:t xml:space="preserve">Begin with the word </w:t>
      </w:r>
      <w:r w:rsidR="00142190" w:rsidRPr="00146E03">
        <w:rPr>
          <w:rFonts w:ascii="Times New Roman" w:hAnsi="Times New Roman"/>
          <w:b/>
          <w:sz w:val="24"/>
          <w:szCs w:val="24"/>
        </w:rPr>
        <w:t>ABSTRACT</w:t>
      </w:r>
      <w:r w:rsidRPr="00146E03">
        <w:rPr>
          <w:rFonts w:ascii="Times New Roman" w:hAnsi="Times New Roman"/>
          <w:sz w:val="24"/>
          <w:szCs w:val="24"/>
        </w:rPr>
        <w:t xml:space="preserve"> (left-jus</w:t>
      </w:r>
      <w:r w:rsidR="00463079" w:rsidRPr="00146E03">
        <w:rPr>
          <w:rFonts w:ascii="Times New Roman" w:hAnsi="Times New Roman"/>
          <w:sz w:val="24"/>
          <w:szCs w:val="24"/>
        </w:rPr>
        <w:t xml:space="preserve">tified) in </w:t>
      </w:r>
      <w:r w:rsidR="005E6888">
        <w:rPr>
          <w:rFonts w:ascii="Times New Roman" w:hAnsi="Times New Roman"/>
          <w:sz w:val="24"/>
          <w:szCs w:val="24"/>
        </w:rPr>
        <w:t xml:space="preserve">upper-case </w:t>
      </w:r>
      <w:r w:rsidR="00463079" w:rsidRPr="00146E03">
        <w:rPr>
          <w:rFonts w:ascii="Times New Roman" w:hAnsi="Times New Roman"/>
          <w:sz w:val="24"/>
          <w:szCs w:val="24"/>
        </w:rPr>
        <w:t>bold font</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The</w:t>
      </w:r>
      <w:r w:rsidR="003D36DA" w:rsidRPr="00146E03">
        <w:rPr>
          <w:rFonts w:ascii="Times New Roman" w:hAnsi="Times New Roman"/>
          <w:sz w:val="24"/>
          <w:szCs w:val="24"/>
        </w:rPr>
        <w:t xml:space="preserve"> abstract </w:t>
      </w:r>
      <w:r w:rsidRPr="00146E03">
        <w:rPr>
          <w:rFonts w:ascii="Times New Roman" w:hAnsi="Times New Roman"/>
          <w:sz w:val="24"/>
          <w:szCs w:val="24"/>
        </w:rPr>
        <w:t xml:space="preserve">text begins after </w:t>
      </w:r>
      <w:r w:rsidR="00142190" w:rsidRPr="00146E03">
        <w:rPr>
          <w:rFonts w:ascii="Times New Roman" w:hAnsi="Times New Roman"/>
          <w:sz w:val="24"/>
          <w:szCs w:val="24"/>
        </w:rPr>
        <w:t>a regular letter space</w:t>
      </w:r>
      <w:r w:rsidRPr="00146E03">
        <w:rPr>
          <w:rFonts w:ascii="Times New Roman" w:hAnsi="Times New Roman"/>
          <w:sz w:val="24"/>
          <w:szCs w:val="24"/>
        </w:rPr>
        <w:t xml:space="preserve"> on the same line and </w:t>
      </w:r>
      <w:r w:rsidR="00463079" w:rsidRPr="00146E03">
        <w:rPr>
          <w:rFonts w:ascii="Times New Roman" w:hAnsi="Times New Roman"/>
          <w:sz w:val="24"/>
          <w:szCs w:val="24"/>
        </w:rPr>
        <w:t>is</w:t>
      </w:r>
      <w:r w:rsidRPr="00146E03">
        <w:rPr>
          <w:rFonts w:ascii="Times New Roman" w:hAnsi="Times New Roman"/>
          <w:sz w:val="24"/>
          <w:szCs w:val="24"/>
        </w:rPr>
        <w:t xml:space="preserve"> </w:t>
      </w:r>
      <w:r w:rsidR="00F4543D">
        <w:rPr>
          <w:rFonts w:ascii="Times New Roman" w:hAnsi="Times New Roman"/>
          <w:sz w:val="24"/>
          <w:szCs w:val="24"/>
        </w:rPr>
        <w:t>1</w:t>
      </w:r>
      <w:r w:rsidR="00F4543D" w:rsidRPr="00146E03">
        <w:rPr>
          <w:rFonts w:ascii="Times New Roman" w:hAnsi="Times New Roman"/>
          <w:sz w:val="24"/>
          <w:szCs w:val="24"/>
        </w:rPr>
        <w:t xml:space="preserve"> </w:t>
      </w:r>
      <w:r w:rsidR="003D36DA" w:rsidRPr="00146E03">
        <w:rPr>
          <w:rFonts w:ascii="Times New Roman" w:hAnsi="Times New Roman"/>
          <w:sz w:val="24"/>
          <w:szCs w:val="24"/>
        </w:rPr>
        <w:t xml:space="preserve">paragraph not exceeding 1 line per </w:t>
      </w:r>
      <w:r w:rsidRPr="00146E03">
        <w:rPr>
          <w:rFonts w:ascii="Times New Roman" w:hAnsi="Times New Roman"/>
          <w:sz w:val="24"/>
          <w:szCs w:val="24"/>
        </w:rPr>
        <w:t xml:space="preserve">page of </w:t>
      </w:r>
      <w:r w:rsidR="005E6888">
        <w:rPr>
          <w:rFonts w:ascii="Times New Roman" w:hAnsi="Times New Roman"/>
          <w:sz w:val="24"/>
          <w:szCs w:val="24"/>
        </w:rPr>
        <w:t xml:space="preserve">manuscript </w:t>
      </w:r>
      <w:r w:rsidRPr="00146E03">
        <w:rPr>
          <w:rFonts w:ascii="Times New Roman" w:hAnsi="Times New Roman"/>
          <w:sz w:val="24"/>
          <w:szCs w:val="24"/>
        </w:rPr>
        <w:t>text</w:t>
      </w:r>
      <w:r w:rsidR="00C1147D" w:rsidRPr="00146E03">
        <w:rPr>
          <w:rFonts w:ascii="Times New Roman" w:hAnsi="Times New Roman"/>
          <w:sz w:val="24"/>
          <w:szCs w:val="24"/>
        </w:rPr>
        <w:t xml:space="preserve"> (3% of length of text)</w:t>
      </w:r>
      <w:r w:rsidRPr="00146E03">
        <w:rPr>
          <w:rFonts w:ascii="Times New Roman" w:hAnsi="Times New Roman"/>
          <w:sz w:val="24"/>
          <w:szCs w:val="24"/>
        </w:rPr>
        <w:t>, including</w:t>
      </w:r>
      <w:r w:rsidR="00CB5342" w:rsidRPr="00146E03">
        <w:rPr>
          <w:rFonts w:ascii="Times New Roman" w:hAnsi="Times New Roman"/>
          <w:sz w:val="24"/>
          <w:szCs w:val="24"/>
        </w:rPr>
        <w:t xml:space="preserve"> </w:t>
      </w:r>
      <w:r w:rsidR="00F83E58" w:rsidRPr="00146E03">
        <w:rPr>
          <w:rFonts w:ascii="Times New Roman" w:hAnsi="Times New Roman"/>
          <w:sz w:val="24"/>
          <w:szCs w:val="24"/>
        </w:rPr>
        <w:t>Literature Cited</w:t>
      </w:r>
      <w:r w:rsidRPr="00146E03">
        <w:rPr>
          <w:rFonts w:ascii="Times New Roman" w:hAnsi="Times New Roman"/>
          <w:sz w:val="24"/>
          <w:szCs w:val="24"/>
        </w:rPr>
        <w:t>.</w:t>
      </w:r>
      <w:r w:rsidR="004B6860">
        <w:rPr>
          <w:rFonts w:ascii="Times New Roman" w:hAnsi="Times New Roman"/>
          <w:sz w:val="24"/>
          <w:szCs w:val="24"/>
        </w:rPr>
        <w:t xml:space="preserve"> </w:t>
      </w:r>
      <w:r w:rsidR="003D36DA" w:rsidRPr="00146E03">
        <w:rPr>
          <w:rFonts w:ascii="Times New Roman" w:hAnsi="Times New Roman"/>
          <w:sz w:val="24"/>
          <w:szCs w:val="24"/>
        </w:rPr>
        <w:t xml:space="preserve">Research Note abstracts cannot exceed 1 line per 2 pages, including </w:t>
      </w:r>
      <w:r w:rsidR="00F83E58" w:rsidRPr="00146E03">
        <w:rPr>
          <w:rFonts w:ascii="Times New Roman" w:hAnsi="Times New Roman"/>
          <w:sz w:val="24"/>
          <w:szCs w:val="24"/>
        </w:rPr>
        <w:t>Literature Cited</w:t>
      </w:r>
      <w:r w:rsidR="003D36DA" w:rsidRPr="00146E03">
        <w:rPr>
          <w:rFonts w:ascii="Times New Roman" w:hAnsi="Times New Roman"/>
          <w:sz w:val="24"/>
          <w:szCs w:val="24"/>
        </w:rPr>
        <w:t xml:space="preserve">. </w:t>
      </w:r>
      <w:r w:rsidRPr="00146E03">
        <w:rPr>
          <w:rFonts w:ascii="Times New Roman" w:hAnsi="Times New Roman"/>
          <w:sz w:val="24"/>
          <w:szCs w:val="24"/>
        </w:rPr>
        <w:t xml:space="preserve">The </w:t>
      </w:r>
      <w:r w:rsidR="003D36DA" w:rsidRPr="00146E03">
        <w:rPr>
          <w:rFonts w:ascii="Times New Roman" w:hAnsi="Times New Roman"/>
          <w:sz w:val="24"/>
          <w:szCs w:val="24"/>
        </w:rPr>
        <w:t>abstract</w:t>
      </w:r>
      <w:r w:rsidRPr="00146E03">
        <w:rPr>
          <w:rFonts w:ascii="Times New Roman" w:hAnsi="Times New Roman"/>
          <w:sz w:val="24"/>
          <w:szCs w:val="24"/>
        </w:rPr>
        <w:t xml:space="preserve"> include</w:t>
      </w:r>
      <w:r w:rsidR="00463079" w:rsidRPr="00146E03">
        <w:rPr>
          <w:rFonts w:ascii="Times New Roman" w:hAnsi="Times New Roman"/>
          <w:sz w:val="24"/>
          <w:szCs w:val="24"/>
        </w:rPr>
        <w:t>s</w:t>
      </w:r>
      <w:r w:rsidRPr="00146E03">
        <w:rPr>
          <w:rFonts w:ascii="Times New Roman" w:hAnsi="Times New Roman"/>
          <w:sz w:val="24"/>
          <w:szCs w:val="24"/>
        </w:rPr>
        <w:t>:</w:t>
      </w:r>
    </w:p>
    <w:p w14:paraId="3DF22695" w14:textId="1F1C3208" w:rsidR="00972877" w:rsidRPr="00146E03" w:rsidRDefault="008E16AA" w:rsidP="0014519D">
      <w:pPr>
        <w:numPr>
          <w:ilvl w:val="0"/>
          <w:numId w:val="2"/>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Problem </w:t>
      </w:r>
      <w:r w:rsidR="00C1147D" w:rsidRPr="00146E03">
        <w:rPr>
          <w:rFonts w:ascii="Times New Roman" w:hAnsi="Times New Roman"/>
          <w:sz w:val="24"/>
          <w:szCs w:val="24"/>
        </w:rPr>
        <w:t>s</w:t>
      </w:r>
      <w:r w:rsidRPr="00146E03">
        <w:rPr>
          <w:rFonts w:ascii="Times New Roman" w:hAnsi="Times New Roman"/>
          <w:sz w:val="24"/>
          <w:szCs w:val="24"/>
        </w:rPr>
        <w:t xml:space="preserve">tudied or </w:t>
      </w:r>
      <w:r w:rsidR="00C1147D" w:rsidRPr="00146E03">
        <w:rPr>
          <w:rFonts w:ascii="Times New Roman" w:hAnsi="Times New Roman"/>
          <w:sz w:val="24"/>
          <w:szCs w:val="24"/>
        </w:rPr>
        <w:t>h</w:t>
      </w:r>
      <w:r w:rsidRPr="00146E03">
        <w:rPr>
          <w:rFonts w:ascii="Times New Roman" w:hAnsi="Times New Roman"/>
          <w:sz w:val="24"/>
          <w:szCs w:val="24"/>
        </w:rPr>
        <w:t xml:space="preserve">ypothesis </w:t>
      </w:r>
      <w:r w:rsidR="00C1147D" w:rsidRPr="00146E03">
        <w:rPr>
          <w:rFonts w:ascii="Times New Roman" w:hAnsi="Times New Roman"/>
          <w:sz w:val="24"/>
          <w:szCs w:val="24"/>
        </w:rPr>
        <w:t>t</w:t>
      </w:r>
      <w:r w:rsidRPr="00146E03">
        <w:rPr>
          <w:rFonts w:ascii="Times New Roman" w:hAnsi="Times New Roman"/>
          <w:sz w:val="24"/>
          <w:szCs w:val="24"/>
        </w:rPr>
        <w:t>ested.</w:t>
      </w:r>
      <w:r w:rsidR="004B6860">
        <w:rPr>
          <w:rFonts w:ascii="Times New Roman" w:hAnsi="Times New Roman"/>
          <w:sz w:val="24"/>
          <w:szCs w:val="24"/>
        </w:rPr>
        <w:t xml:space="preserve"> </w:t>
      </w:r>
      <w:r w:rsidRPr="00146E03">
        <w:rPr>
          <w:rFonts w:ascii="Times New Roman" w:hAnsi="Times New Roman"/>
          <w:sz w:val="24"/>
          <w:szCs w:val="24"/>
        </w:rPr>
        <w:t>Identify the problem or hypothesis and explain why it is important.</w:t>
      </w:r>
      <w:r w:rsidR="004B6860">
        <w:rPr>
          <w:rFonts w:ascii="Times New Roman" w:hAnsi="Times New Roman"/>
          <w:sz w:val="24"/>
          <w:szCs w:val="24"/>
        </w:rPr>
        <w:t xml:space="preserve"> </w:t>
      </w:r>
      <w:r w:rsidRPr="00146E03">
        <w:rPr>
          <w:rFonts w:ascii="Times New Roman" w:hAnsi="Times New Roman"/>
          <w:sz w:val="24"/>
          <w:szCs w:val="24"/>
        </w:rPr>
        <w:t>Indicate new data, concepts, or interpretations directly or indirectly used to manage wildlife.</w:t>
      </w:r>
    </w:p>
    <w:p w14:paraId="0DBEEDF3" w14:textId="59B13B2F" w:rsidR="00972877" w:rsidRPr="00146E03" w:rsidRDefault="00C1147D" w:rsidP="0014519D">
      <w:pPr>
        <w:numPr>
          <w:ilvl w:val="0"/>
          <w:numId w:val="2"/>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Pertinent methods.</w:t>
      </w:r>
      <w:r w:rsidR="004B6860">
        <w:rPr>
          <w:rFonts w:ascii="Times New Roman" w:hAnsi="Times New Roman"/>
          <w:sz w:val="24"/>
          <w:szCs w:val="24"/>
        </w:rPr>
        <w:t xml:space="preserve"> </w:t>
      </w:r>
      <w:r w:rsidRPr="00146E03">
        <w:rPr>
          <w:rFonts w:ascii="Times New Roman" w:hAnsi="Times New Roman"/>
          <w:sz w:val="24"/>
          <w:szCs w:val="24"/>
        </w:rPr>
        <w:t>State methods used to achieve the results summarized (keep the methods brief unless a new, greatly improved method is reported).</w:t>
      </w:r>
      <w:r w:rsidR="00DF46D5">
        <w:rPr>
          <w:rFonts w:ascii="Times New Roman" w:hAnsi="Times New Roman"/>
          <w:sz w:val="24"/>
          <w:szCs w:val="24"/>
        </w:rPr>
        <w:t xml:space="preserve"> Include the study period and location of the study.</w:t>
      </w:r>
    </w:p>
    <w:p w14:paraId="70BB46EF" w14:textId="02C01233" w:rsidR="00972877" w:rsidRPr="00146E03" w:rsidRDefault="008E16AA" w:rsidP="0014519D">
      <w:pPr>
        <w:numPr>
          <w:ilvl w:val="0"/>
          <w:numId w:val="2"/>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Results</w:t>
      </w:r>
      <w:r w:rsidR="00C92942"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Emphasize the most importan</w:t>
      </w:r>
      <w:r w:rsidR="00C92942" w:rsidRPr="00146E03">
        <w:rPr>
          <w:rFonts w:ascii="Times New Roman" w:hAnsi="Times New Roman"/>
          <w:sz w:val="24"/>
          <w:szCs w:val="24"/>
        </w:rPr>
        <w:t xml:space="preserve">t results, </w:t>
      </w:r>
      <w:r w:rsidR="005E6888">
        <w:rPr>
          <w:rFonts w:ascii="Times New Roman" w:hAnsi="Times New Roman"/>
          <w:sz w:val="24"/>
          <w:szCs w:val="24"/>
        </w:rPr>
        <w:t>whether or not they agree with your hypotheses</w:t>
      </w:r>
      <w:r w:rsidRPr="00146E03">
        <w:rPr>
          <w:rFonts w:ascii="Times New Roman" w:hAnsi="Times New Roman"/>
          <w:sz w:val="24"/>
          <w:szCs w:val="24"/>
        </w:rPr>
        <w:t>.</w:t>
      </w:r>
    </w:p>
    <w:p w14:paraId="5B9D3FD9" w14:textId="5C2B7FEE" w:rsidR="008E16AA" w:rsidRPr="00146E03" w:rsidRDefault="008E16AA" w:rsidP="0014519D">
      <w:pPr>
        <w:numPr>
          <w:ilvl w:val="0"/>
          <w:numId w:val="2"/>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Utility of</w:t>
      </w:r>
      <w:r w:rsidR="00C53A96" w:rsidRPr="00146E03">
        <w:rPr>
          <w:rFonts w:ascii="Times New Roman" w:hAnsi="Times New Roman"/>
          <w:sz w:val="24"/>
          <w:szCs w:val="24"/>
        </w:rPr>
        <w:t xml:space="preserve"> </w:t>
      </w:r>
      <w:r w:rsidR="001D4AC4" w:rsidRPr="00146E03">
        <w:rPr>
          <w:rFonts w:ascii="Times New Roman" w:hAnsi="Times New Roman"/>
          <w:sz w:val="24"/>
          <w:szCs w:val="24"/>
        </w:rPr>
        <w:t>r</w:t>
      </w:r>
      <w:r w:rsidRPr="00146E03">
        <w:rPr>
          <w:rFonts w:ascii="Times New Roman" w:hAnsi="Times New Roman"/>
          <w:sz w:val="24"/>
          <w:szCs w:val="24"/>
        </w:rPr>
        <w:t>esults.</w:t>
      </w:r>
      <w:r w:rsidR="004B6860">
        <w:rPr>
          <w:rFonts w:ascii="Times New Roman" w:hAnsi="Times New Roman"/>
          <w:sz w:val="24"/>
          <w:szCs w:val="24"/>
        </w:rPr>
        <w:t xml:space="preserve"> </w:t>
      </w:r>
      <w:r w:rsidRPr="00146E03">
        <w:rPr>
          <w:rFonts w:ascii="Times New Roman" w:hAnsi="Times New Roman"/>
          <w:sz w:val="24"/>
          <w:szCs w:val="24"/>
        </w:rPr>
        <w:t>Explain how, when, where, and by whom data or interpretations can be applied to wildlife problems or contribute to knowledge of wildlife science.</w:t>
      </w:r>
    </w:p>
    <w:p w14:paraId="3AA75FF1" w14:textId="77777777" w:rsidR="00296F54" w:rsidRPr="00146E03" w:rsidRDefault="000C482E" w:rsidP="0014519D">
      <w:pPr>
        <w:pStyle w:val="Heading2"/>
        <w:suppressLineNumbers/>
      </w:pPr>
      <w:bookmarkStart w:id="53" w:name="_Toc174764716"/>
      <w:bookmarkStart w:id="54" w:name="_Toc248023484"/>
      <w:bookmarkStart w:id="55" w:name="_Toc314293133"/>
      <w:bookmarkStart w:id="56" w:name="_Key_Words"/>
      <w:bookmarkEnd w:id="56"/>
      <w:r w:rsidRPr="00146E03">
        <w:lastRenderedPageBreak/>
        <w:t xml:space="preserve">Key </w:t>
      </w:r>
      <w:r w:rsidR="00142190" w:rsidRPr="00146E03">
        <w:t>W</w:t>
      </w:r>
      <w:r w:rsidRPr="00146E03">
        <w:t>ords</w:t>
      </w:r>
      <w:bookmarkEnd w:id="53"/>
      <w:bookmarkEnd w:id="54"/>
      <w:bookmarkEnd w:id="55"/>
    </w:p>
    <w:p w14:paraId="421880E9" w14:textId="73AC863A" w:rsidR="003F1282" w:rsidRPr="00146E03" w:rsidRDefault="008E16AA"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Key words follow the abstract.</w:t>
      </w:r>
      <w:r w:rsidR="004B6860">
        <w:rPr>
          <w:rFonts w:ascii="Times New Roman" w:hAnsi="Times New Roman"/>
          <w:sz w:val="24"/>
          <w:szCs w:val="24"/>
        </w:rPr>
        <w:t xml:space="preserve"> </w:t>
      </w:r>
      <w:r w:rsidRPr="00146E03">
        <w:rPr>
          <w:rFonts w:ascii="Times New Roman" w:hAnsi="Times New Roman"/>
          <w:sz w:val="24"/>
          <w:szCs w:val="24"/>
        </w:rPr>
        <w:t xml:space="preserve">The phrase </w:t>
      </w:r>
      <w:r w:rsidR="00142190" w:rsidRPr="00146E03">
        <w:rPr>
          <w:rFonts w:ascii="Times New Roman" w:hAnsi="Times New Roman"/>
          <w:b/>
          <w:sz w:val="24"/>
          <w:szCs w:val="24"/>
        </w:rPr>
        <w:t>KEY WORDS</w:t>
      </w:r>
      <w:r w:rsidRPr="00146E03">
        <w:rPr>
          <w:rFonts w:ascii="Times New Roman" w:hAnsi="Times New Roman"/>
          <w:sz w:val="24"/>
          <w:szCs w:val="24"/>
        </w:rPr>
        <w:t xml:space="preserve"> </w:t>
      </w:r>
      <w:r w:rsidR="00463079" w:rsidRPr="00146E03">
        <w:rPr>
          <w:rFonts w:ascii="Times New Roman" w:hAnsi="Times New Roman"/>
          <w:sz w:val="24"/>
          <w:szCs w:val="24"/>
        </w:rPr>
        <w:t>(</w:t>
      </w:r>
      <w:r w:rsidR="00C53A96" w:rsidRPr="00146E03">
        <w:rPr>
          <w:rFonts w:ascii="Times New Roman" w:hAnsi="Times New Roman"/>
          <w:sz w:val="24"/>
          <w:szCs w:val="24"/>
        </w:rPr>
        <w:t xml:space="preserve">left-justified, </w:t>
      </w:r>
      <w:r w:rsidR="005E6888">
        <w:rPr>
          <w:rFonts w:ascii="Times New Roman" w:hAnsi="Times New Roman"/>
          <w:sz w:val="24"/>
          <w:szCs w:val="24"/>
        </w:rPr>
        <w:t>upper-case</w:t>
      </w:r>
      <w:r w:rsidR="00C53A96" w:rsidRPr="00146E03">
        <w:rPr>
          <w:rFonts w:ascii="Times New Roman" w:hAnsi="Times New Roman"/>
          <w:sz w:val="24"/>
          <w:szCs w:val="24"/>
        </w:rPr>
        <w:t xml:space="preserve"> bold font</w:t>
      </w:r>
      <w:r w:rsidR="00463079" w:rsidRPr="00146E03">
        <w:rPr>
          <w:rFonts w:ascii="Times New Roman" w:hAnsi="Times New Roman"/>
          <w:sz w:val="24"/>
          <w:szCs w:val="24"/>
        </w:rPr>
        <w:t>) is</w:t>
      </w:r>
      <w:r w:rsidRPr="00146E03">
        <w:rPr>
          <w:rFonts w:ascii="Times New Roman" w:hAnsi="Times New Roman"/>
          <w:sz w:val="24"/>
          <w:szCs w:val="24"/>
        </w:rPr>
        <w:t xml:space="preserve"> followed by a </w:t>
      </w:r>
      <w:r w:rsidR="00142190" w:rsidRPr="00146E03">
        <w:rPr>
          <w:rFonts w:ascii="Times New Roman" w:hAnsi="Times New Roman"/>
          <w:sz w:val="24"/>
          <w:szCs w:val="24"/>
        </w:rPr>
        <w:t>regular space and</w:t>
      </w:r>
      <w:r w:rsidR="00C53A96" w:rsidRPr="00146E03">
        <w:rPr>
          <w:rFonts w:ascii="Times New Roman" w:hAnsi="Times New Roman"/>
          <w:sz w:val="24"/>
          <w:szCs w:val="24"/>
        </w:rPr>
        <w:t xml:space="preserve"> ≤10 </w:t>
      </w:r>
      <w:r w:rsidRPr="00146E03">
        <w:rPr>
          <w:rFonts w:ascii="Times New Roman" w:hAnsi="Times New Roman"/>
          <w:sz w:val="24"/>
          <w:szCs w:val="24"/>
        </w:rPr>
        <w:t>key words in alphabetical order</w:t>
      </w:r>
      <w:r w:rsidR="00142190" w:rsidRPr="00146E03">
        <w:rPr>
          <w:rFonts w:ascii="Times New Roman" w:hAnsi="Times New Roman"/>
          <w:sz w:val="24"/>
          <w:szCs w:val="24"/>
        </w:rPr>
        <w:t>, ending with a period</w:t>
      </w:r>
      <w:r w:rsidRPr="00146E03">
        <w:rPr>
          <w:rFonts w:ascii="Times New Roman" w:hAnsi="Times New Roman"/>
          <w:sz w:val="24"/>
          <w:szCs w:val="24"/>
        </w:rPr>
        <w:t>.</w:t>
      </w:r>
      <w:r w:rsidR="004B6860">
        <w:rPr>
          <w:rFonts w:ascii="Times New Roman" w:hAnsi="Times New Roman"/>
          <w:sz w:val="24"/>
          <w:szCs w:val="24"/>
        </w:rPr>
        <w:t xml:space="preserve"> </w:t>
      </w:r>
      <w:r w:rsidR="003B7C68">
        <w:rPr>
          <w:rFonts w:ascii="Times New Roman" w:hAnsi="Times New Roman"/>
          <w:sz w:val="24"/>
          <w:szCs w:val="24"/>
        </w:rPr>
        <w:t xml:space="preserve">Do not include Akaike’s Information Criteria (AIC) in the Key Words. </w:t>
      </w:r>
      <w:r w:rsidRPr="00146E03">
        <w:rPr>
          <w:rFonts w:ascii="Times New Roman" w:hAnsi="Times New Roman"/>
          <w:sz w:val="24"/>
          <w:szCs w:val="24"/>
        </w:rPr>
        <w:t xml:space="preserve">Include </w:t>
      </w:r>
      <w:r w:rsidR="00821144">
        <w:rPr>
          <w:rFonts w:ascii="Times New Roman" w:hAnsi="Times New Roman"/>
          <w:sz w:val="24"/>
          <w:szCs w:val="24"/>
        </w:rPr>
        <w:t>essential</w:t>
      </w:r>
      <w:r w:rsidR="00821144" w:rsidRPr="00146E03">
        <w:rPr>
          <w:rFonts w:ascii="Times New Roman" w:hAnsi="Times New Roman"/>
          <w:sz w:val="24"/>
          <w:szCs w:val="24"/>
        </w:rPr>
        <w:t xml:space="preserve"> </w:t>
      </w:r>
      <w:r w:rsidRPr="00146E03">
        <w:rPr>
          <w:rFonts w:ascii="Times New Roman" w:hAnsi="Times New Roman"/>
          <w:sz w:val="24"/>
          <w:szCs w:val="24"/>
        </w:rPr>
        <w:t>words from the t</w:t>
      </w:r>
      <w:r w:rsidR="000C482E" w:rsidRPr="00146E03">
        <w:rPr>
          <w:rFonts w:ascii="Times New Roman" w:hAnsi="Times New Roman"/>
          <w:sz w:val="24"/>
          <w:szCs w:val="24"/>
        </w:rPr>
        <w:t xml:space="preserve">itle and others that identify: </w:t>
      </w:r>
      <w:r w:rsidRPr="00146E03">
        <w:rPr>
          <w:rFonts w:ascii="Times New Roman" w:hAnsi="Times New Roman"/>
          <w:sz w:val="24"/>
          <w:szCs w:val="24"/>
        </w:rPr>
        <w:t>1) common and scientific names of principa</w:t>
      </w:r>
      <w:r w:rsidR="000C482E" w:rsidRPr="00146E03">
        <w:rPr>
          <w:rFonts w:ascii="Times New Roman" w:hAnsi="Times New Roman"/>
          <w:sz w:val="24"/>
          <w:szCs w:val="24"/>
        </w:rPr>
        <w:t xml:space="preserve">l organisms in the manuscript; </w:t>
      </w:r>
      <w:r w:rsidRPr="00146E03">
        <w:rPr>
          <w:rFonts w:ascii="Times New Roman" w:hAnsi="Times New Roman"/>
          <w:sz w:val="24"/>
          <w:szCs w:val="24"/>
        </w:rPr>
        <w:t>2) the geographic area, usually the state, province, or equivalent, or re</w:t>
      </w:r>
      <w:r w:rsidR="000C482E" w:rsidRPr="00146E03">
        <w:rPr>
          <w:rFonts w:ascii="Times New Roman" w:hAnsi="Times New Roman"/>
          <w:sz w:val="24"/>
          <w:szCs w:val="24"/>
        </w:rPr>
        <w:t>gion if its name is well known;</w:t>
      </w:r>
      <w:r w:rsidR="00C92942" w:rsidRPr="00146E03">
        <w:rPr>
          <w:rFonts w:ascii="Times New Roman" w:hAnsi="Times New Roman"/>
          <w:sz w:val="24"/>
          <w:szCs w:val="24"/>
        </w:rPr>
        <w:t xml:space="preserve"> </w:t>
      </w:r>
      <w:r w:rsidRPr="00146E03">
        <w:rPr>
          <w:rFonts w:ascii="Times New Roman" w:hAnsi="Times New Roman"/>
          <w:sz w:val="24"/>
          <w:szCs w:val="24"/>
        </w:rPr>
        <w:t>3) phenomena and entities studied (e.g</w:t>
      </w:r>
      <w:r w:rsidR="00463079" w:rsidRPr="00146E03">
        <w:rPr>
          <w:rFonts w:ascii="Times New Roman" w:hAnsi="Times New Roman"/>
          <w:sz w:val="24"/>
          <w:szCs w:val="24"/>
        </w:rPr>
        <w:t xml:space="preserve">., behavior, populations, </w:t>
      </w:r>
      <w:r w:rsidRPr="00146E03">
        <w:rPr>
          <w:rFonts w:ascii="Times New Roman" w:hAnsi="Times New Roman"/>
          <w:sz w:val="24"/>
          <w:szCs w:val="24"/>
        </w:rPr>
        <w:t>habitat, nutrition, dens</w:t>
      </w:r>
      <w:r w:rsidR="000C482E" w:rsidRPr="00146E03">
        <w:rPr>
          <w:rFonts w:ascii="Times New Roman" w:hAnsi="Times New Roman"/>
          <w:sz w:val="24"/>
          <w:szCs w:val="24"/>
        </w:rPr>
        <w:t xml:space="preserve">ity estimation, reproduction); </w:t>
      </w:r>
      <w:r w:rsidRPr="00146E03">
        <w:rPr>
          <w:rFonts w:ascii="Times New Roman" w:hAnsi="Times New Roman"/>
          <w:sz w:val="24"/>
          <w:szCs w:val="24"/>
        </w:rPr>
        <w:t xml:space="preserve">4) methods (only if the manuscript describes </w:t>
      </w:r>
      <w:r w:rsidR="000C482E" w:rsidRPr="00146E03">
        <w:rPr>
          <w:rFonts w:ascii="Times New Roman" w:hAnsi="Times New Roman"/>
          <w:sz w:val="24"/>
          <w:szCs w:val="24"/>
        </w:rPr>
        <w:t xml:space="preserve">a new or improved method); and </w:t>
      </w:r>
      <w:r w:rsidRPr="00146E03">
        <w:rPr>
          <w:rFonts w:ascii="Times New Roman" w:hAnsi="Times New Roman"/>
          <w:sz w:val="24"/>
          <w:szCs w:val="24"/>
        </w:rPr>
        <w:t xml:space="preserve">5) other words not covered above but useful for indexing. </w:t>
      </w:r>
      <w:r w:rsidR="003F1282" w:rsidRPr="00146E03">
        <w:rPr>
          <w:rFonts w:ascii="Times New Roman" w:hAnsi="Times New Roman"/>
          <w:sz w:val="24"/>
          <w:szCs w:val="24"/>
        </w:rPr>
        <w:t xml:space="preserve">For example: </w:t>
      </w:r>
    </w:p>
    <w:p w14:paraId="411634C0" w14:textId="77777777" w:rsidR="00213189" w:rsidRDefault="003F1282" w:rsidP="0014519D">
      <w:pPr>
        <w:suppressLineNumbers/>
        <w:spacing w:line="480" w:lineRule="auto"/>
        <w:contextualSpacing/>
        <w:rPr>
          <w:rFonts w:ascii="Times New Roman" w:hAnsi="Times New Roman"/>
          <w:sz w:val="24"/>
          <w:szCs w:val="24"/>
        </w:rPr>
      </w:pPr>
      <w:proofErr w:type="gramStart"/>
      <w:r w:rsidRPr="00146E03">
        <w:rPr>
          <w:rFonts w:ascii="Times New Roman" w:hAnsi="Times New Roman"/>
          <w:b/>
          <w:sz w:val="24"/>
          <w:szCs w:val="24"/>
        </w:rPr>
        <w:t>KEY WORDS</w:t>
      </w:r>
      <w:r w:rsidRPr="00146E03">
        <w:rPr>
          <w:rFonts w:ascii="Times New Roman" w:hAnsi="Times New Roman"/>
          <w:sz w:val="24"/>
          <w:szCs w:val="24"/>
        </w:rPr>
        <w:t xml:space="preserve"> author, format, guidelines, instructions, manuscript, policy, style.</w:t>
      </w:r>
      <w:proofErr w:type="gramEnd"/>
      <w:r w:rsidR="00213189" w:rsidRPr="00146E03">
        <w:rPr>
          <w:rFonts w:ascii="Times New Roman" w:hAnsi="Times New Roman"/>
          <w:sz w:val="24"/>
          <w:szCs w:val="24"/>
        </w:rPr>
        <w:t xml:space="preserve"> </w:t>
      </w:r>
    </w:p>
    <w:p w14:paraId="0BF275E1" w14:textId="77777777" w:rsidR="00F97C98" w:rsidRPr="00146E03" w:rsidRDefault="00F97C98" w:rsidP="0014519D">
      <w:pPr>
        <w:pStyle w:val="Heading2"/>
        <w:suppressLineNumbers/>
      </w:pPr>
      <w:bookmarkStart w:id="57" w:name="_Toc174764717"/>
      <w:bookmarkStart w:id="58" w:name="_Toc248023485"/>
      <w:bookmarkStart w:id="59" w:name="_Toc314293134"/>
      <w:r w:rsidRPr="00146E03">
        <w:t xml:space="preserve">Text </w:t>
      </w:r>
      <w:r w:rsidR="00CC26A3" w:rsidRPr="00146E03">
        <w:t>P</w:t>
      </w:r>
      <w:r w:rsidRPr="00146E03">
        <w:t>ages</w:t>
      </w:r>
      <w:bookmarkEnd w:id="57"/>
      <w:bookmarkEnd w:id="58"/>
      <w:bookmarkEnd w:id="59"/>
    </w:p>
    <w:p w14:paraId="6FA10131" w14:textId="5268D738" w:rsidR="00F97C98" w:rsidRPr="00146E03" w:rsidRDefault="00F97C98"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 xml:space="preserve">Using the Header function, </w:t>
      </w:r>
      <w:r w:rsidR="00623F79" w:rsidRPr="00146E03">
        <w:rPr>
          <w:rFonts w:ascii="Times New Roman" w:hAnsi="Times New Roman"/>
          <w:sz w:val="24"/>
          <w:szCs w:val="24"/>
        </w:rPr>
        <w:t>insert page numbers and</w:t>
      </w:r>
      <w:r w:rsidRPr="00146E03">
        <w:rPr>
          <w:rFonts w:ascii="Times New Roman" w:hAnsi="Times New Roman"/>
          <w:sz w:val="24"/>
          <w:szCs w:val="24"/>
        </w:rPr>
        <w:t xml:space="preserve"> author name(s) (e.g., Smith</w:t>
      </w:r>
      <w:r w:rsidR="00221C82">
        <w:rPr>
          <w:rFonts w:ascii="Times New Roman" w:hAnsi="Times New Roman"/>
          <w:sz w:val="24"/>
          <w:szCs w:val="24"/>
        </w:rPr>
        <w:t>;</w:t>
      </w:r>
      <w:r w:rsidR="00221C82" w:rsidRPr="00146E03">
        <w:rPr>
          <w:rFonts w:ascii="Times New Roman" w:hAnsi="Times New Roman"/>
          <w:sz w:val="24"/>
          <w:szCs w:val="24"/>
        </w:rPr>
        <w:t xml:space="preserve"> </w:t>
      </w:r>
      <w:r w:rsidRPr="00146E03">
        <w:rPr>
          <w:rFonts w:ascii="Times New Roman" w:hAnsi="Times New Roman"/>
          <w:sz w:val="24"/>
          <w:szCs w:val="24"/>
        </w:rPr>
        <w:t>Smith and Jones</w:t>
      </w:r>
      <w:r w:rsidR="00221C82">
        <w:rPr>
          <w:rFonts w:ascii="Times New Roman" w:hAnsi="Times New Roman"/>
          <w:sz w:val="24"/>
          <w:szCs w:val="24"/>
        </w:rPr>
        <w:t>;</w:t>
      </w:r>
      <w:r w:rsidR="00221C82" w:rsidRPr="00146E03">
        <w:rPr>
          <w:rFonts w:ascii="Times New Roman" w:hAnsi="Times New Roman"/>
          <w:sz w:val="24"/>
          <w:szCs w:val="24"/>
        </w:rPr>
        <w:t xml:space="preserve"> </w:t>
      </w:r>
      <w:r w:rsidRPr="00146E03">
        <w:rPr>
          <w:rFonts w:ascii="Times New Roman" w:hAnsi="Times New Roman"/>
          <w:sz w:val="24"/>
          <w:szCs w:val="24"/>
        </w:rPr>
        <w:t xml:space="preserve">Smith et al.) </w:t>
      </w:r>
      <w:r w:rsidR="00623F79" w:rsidRPr="00146E03">
        <w:rPr>
          <w:rFonts w:ascii="Times New Roman" w:hAnsi="Times New Roman"/>
          <w:sz w:val="24"/>
          <w:szCs w:val="24"/>
        </w:rPr>
        <w:t xml:space="preserve">on all pages </w:t>
      </w:r>
      <w:r w:rsidR="00463079" w:rsidRPr="00146E03">
        <w:rPr>
          <w:rFonts w:ascii="Times New Roman" w:hAnsi="Times New Roman"/>
          <w:sz w:val="24"/>
          <w:szCs w:val="24"/>
        </w:rPr>
        <w:t>following the title page.</w:t>
      </w:r>
      <w:r w:rsidR="004B6860">
        <w:rPr>
          <w:rFonts w:ascii="Times New Roman" w:hAnsi="Times New Roman"/>
          <w:sz w:val="24"/>
          <w:szCs w:val="24"/>
        </w:rPr>
        <w:t xml:space="preserve"> </w:t>
      </w:r>
      <w:r w:rsidR="006B1B73" w:rsidRPr="00146E03">
        <w:rPr>
          <w:rFonts w:ascii="Times New Roman" w:hAnsi="Times New Roman"/>
          <w:sz w:val="24"/>
          <w:szCs w:val="24"/>
        </w:rPr>
        <w:t xml:space="preserve">Number each line of the text continuously (i.e., do not restart numbering on each page). </w:t>
      </w:r>
    </w:p>
    <w:p w14:paraId="0EB7A772" w14:textId="77777777" w:rsidR="008E16AA" w:rsidRPr="00146E03" w:rsidRDefault="000C482E" w:rsidP="0014519D">
      <w:pPr>
        <w:pStyle w:val="Heading3"/>
        <w:suppressLineNumbers/>
      </w:pPr>
      <w:bookmarkStart w:id="60" w:name="_Toc174764718"/>
      <w:bookmarkStart w:id="61" w:name="_Toc248023486"/>
      <w:bookmarkStart w:id="62" w:name="_Toc314293135"/>
      <w:r w:rsidRPr="00146E03">
        <w:t>Headings</w:t>
      </w:r>
      <w:bookmarkEnd w:id="60"/>
      <w:bookmarkEnd w:id="61"/>
      <w:bookmarkEnd w:id="62"/>
      <w:r w:rsidRPr="00146E03">
        <w:t xml:space="preserve"> </w:t>
      </w:r>
    </w:p>
    <w:p w14:paraId="369F7098" w14:textId="3215E816" w:rsidR="0040157A" w:rsidRPr="00146E03" w:rsidRDefault="00A441A8"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21217">
        <w:rPr>
          <w:rFonts w:ascii="Times New Roman" w:hAnsi="Times New Roman"/>
          <w:sz w:val="24"/>
          <w:szCs w:val="24"/>
        </w:rPr>
        <w:t>Reduce or eliminate the need for subheadings by writing clearly and logically.</w:t>
      </w:r>
      <w:r w:rsidR="003B7C68">
        <w:rPr>
          <w:rFonts w:ascii="Times New Roman" w:hAnsi="Times New Roman"/>
          <w:sz w:val="24"/>
          <w:szCs w:val="24"/>
        </w:rPr>
        <w:t xml:space="preserve"> Avoid writing sections that consist of only one paragraph.</w:t>
      </w:r>
      <w:r>
        <w:rPr>
          <w:rFonts w:ascii="Times New Roman" w:hAnsi="Times New Roman"/>
          <w:sz w:val="24"/>
          <w:szCs w:val="24"/>
        </w:rPr>
        <w:t xml:space="preserve"> </w:t>
      </w:r>
      <w:r w:rsidR="003C3713" w:rsidRPr="00146E03">
        <w:rPr>
          <w:rFonts w:ascii="Times New Roman" w:hAnsi="Times New Roman"/>
          <w:sz w:val="24"/>
          <w:szCs w:val="24"/>
        </w:rPr>
        <w:t xml:space="preserve">Examples of the </w:t>
      </w:r>
      <w:r w:rsidR="00D874E3" w:rsidRPr="00146E03">
        <w:rPr>
          <w:rFonts w:ascii="Times New Roman" w:hAnsi="Times New Roman"/>
          <w:sz w:val="24"/>
          <w:szCs w:val="24"/>
        </w:rPr>
        <w:t>3</w:t>
      </w:r>
      <w:r w:rsidR="003C3713" w:rsidRPr="00146E03">
        <w:rPr>
          <w:rFonts w:ascii="Times New Roman" w:hAnsi="Times New Roman"/>
          <w:sz w:val="24"/>
          <w:szCs w:val="24"/>
        </w:rPr>
        <w:t xml:space="preserve"> heading</w:t>
      </w:r>
      <w:r w:rsidR="0040157A" w:rsidRPr="00146E03">
        <w:rPr>
          <w:rFonts w:ascii="Times New Roman" w:hAnsi="Times New Roman"/>
          <w:sz w:val="24"/>
          <w:szCs w:val="24"/>
        </w:rPr>
        <w:t xml:space="preserve"> type</w:t>
      </w:r>
      <w:r w:rsidR="003C3713" w:rsidRPr="00146E03">
        <w:rPr>
          <w:rFonts w:ascii="Times New Roman" w:hAnsi="Times New Roman"/>
          <w:sz w:val="24"/>
          <w:szCs w:val="24"/>
        </w:rPr>
        <w:t>s</w:t>
      </w:r>
      <w:r w:rsidR="0040157A" w:rsidRPr="00146E03">
        <w:rPr>
          <w:rFonts w:ascii="Times New Roman" w:hAnsi="Times New Roman"/>
          <w:sz w:val="24"/>
          <w:szCs w:val="24"/>
        </w:rPr>
        <w:t xml:space="preserve"> follow</w:t>
      </w:r>
      <w:r w:rsidR="00B64705">
        <w:rPr>
          <w:rFonts w:ascii="Times New Roman" w:hAnsi="Times New Roman"/>
          <w:sz w:val="24"/>
          <w:szCs w:val="24"/>
        </w:rPr>
        <w:t>.</w:t>
      </w:r>
      <w:r w:rsidR="000C3326" w:rsidRPr="00146E03">
        <w:rPr>
          <w:rFonts w:ascii="Times New Roman" w:hAnsi="Times New Roman"/>
          <w:sz w:val="24"/>
          <w:szCs w:val="24"/>
        </w:rPr>
        <w:t xml:space="preserve"> </w:t>
      </w:r>
    </w:p>
    <w:p w14:paraId="1DAF4931" w14:textId="77777777" w:rsidR="0040157A" w:rsidRDefault="00363BF3"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rFonts w:ascii="Times New Roman" w:hAnsi="Times New Roman"/>
          <w:b/>
          <w:sz w:val="24"/>
          <w:szCs w:val="24"/>
        </w:rPr>
      </w:pPr>
      <w:r w:rsidRPr="00146E03">
        <w:rPr>
          <w:rFonts w:ascii="Times New Roman" w:hAnsi="Times New Roman"/>
          <w:b/>
          <w:sz w:val="24"/>
          <w:szCs w:val="24"/>
        </w:rPr>
        <w:t>STUDY AREA</w:t>
      </w:r>
    </w:p>
    <w:p w14:paraId="6897ABB3" w14:textId="77777777" w:rsidR="00B64705" w:rsidRPr="00B64705" w:rsidRDefault="00B64705"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B64705">
        <w:rPr>
          <w:rFonts w:ascii="Times New Roman" w:hAnsi="Times New Roman"/>
          <w:sz w:val="24"/>
          <w:szCs w:val="24"/>
        </w:rPr>
        <w:lastRenderedPageBreak/>
        <w:t xml:space="preserve">First-level heading: upper-case lettering, bold type, and flush left. Text follows flush left on the succeeding line. </w:t>
      </w:r>
    </w:p>
    <w:p w14:paraId="1DA2D622" w14:textId="77777777" w:rsidR="0040157A" w:rsidRDefault="0040157A" w:rsidP="0014519D">
      <w:pPr>
        <w:suppressLineNumbers/>
        <w:spacing w:line="480" w:lineRule="auto"/>
        <w:contextualSpacing/>
        <w:outlineLvl w:val="0"/>
        <w:rPr>
          <w:rFonts w:ascii="Times New Roman" w:hAnsi="Times New Roman"/>
          <w:b/>
          <w:bCs/>
          <w:iCs/>
          <w:sz w:val="24"/>
          <w:szCs w:val="24"/>
        </w:rPr>
      </w:pPr>
      <w:r w:rsidRPr="00146E03">
        <w:rPr>
          <w:rFonts w:ascii="Times New Roman" w:hAnsi="Times New Roman"/>
          <w:b/>
          <w:bCs/>
          <w:iCs/>
          <w:sz w:val="24"/>
          <w:szCs w:val="24"/>
        </w:rPr>
        <w:t xml:space="preserve">Burrow </w:t>
      </w:r>
      <w:r w:rsidR="00CC26A3" w:rsidRPr="00146E03">
        <w:rPr>
          <w:rFonts w:ascii="Times New Roman" w:hAnsi="Times New Roman"/>
          <w:b/>
          <w:bCs/>
          <w:iCs/>
          <w:sz w:val="24"/>
          <w:szCs w:val="24"/>
        </w:rPr>
        <w:t>A</w:t>
      </w:r>
      <w:r w:rsidRPr="00146E03">
        <w:rPr>
          <w:rFonts w:ascii="Times New Roman" w:hAnsi="Times New Roman"/>
          <w:b/>
          <w:bCs/>
          <w:iCs/>
          <w:sz w:val="24"/>
          <w:szCs w:val="24"/>
        </w:rPr>
        <w:t xml:space="preserve">vailability </w:t>
      </w:r>
      <w:r w:rsidR="00CC26A3" w:rsidRPr="00146E03">
        <w:rPr>
          <w:rFonts w:ascii="Times New Roman" w:hAnsi="Times New Roman"/>
          <w:b/>
          <w:bCs/>
          <w:iCs/>
          <w:sz w:val="24"/>
          <w:szCs w:val="24"/>
        </w:rPr>
        <w:t>H</w:t>
      </w:r>
      <w:r w:rsidRPr="00146E03">
        <w:rPr>
          <w:rFonts w:ascii="Times New Roman" w:hAnsi="Times New Roman"/>
          <w:b/>
          <w:bCs/>
          <w:iCs/>
          <w:sz w:val="24"/>
          <w:szCs w:val="24"/>
        </w:rPr>
        <w:t>ypothesis</w:t>
      </w:r>
    </w:p>
    <w:p w14:paraId="0AFDA39B" w14:textId="77777777" w:rsidR="00B64705" w:rsidRPr="00B64705" w:rsidRDefault="00B64705" w:rsidP="0014519D">
      <w:pPr>
        <w:suppressLineNumbers/>
        <w:spacing w:line="480" w:lineRule="auto"/>
        <w:contextualSpacing/>
        <w:rPr>
          <w:rFonts w:ascii="Times New Roman" w:hAnsi="Times New Roman"/>
          <w:bCs/>
          <w:iCs/>
          <w:sz w:val="24"/>
          <w:szCs w:val="24"/>
        </w:rPr>
      </w:pPr>
      <w:r w:rsidRPr="00B64705">
        <w:rPr>
          <w:rFonts w:ascii="Times New Roman" w:hAnsi="Times New Roman"/>
          <w:bCs/>
          <w:iCs/>
          <w:sz w:val="24"/>
          <w:szCs w:val="24"/>
        </w:rPr>
        <w:t>Second-level heading: bold type, flush left, with important words capitalized. Text follows flush left on the succeeding line.</w:t>
      </w:r>
    </w:p>
    <w:p w14:paraId="3F7A2F33" w14:textId="58B9780E" w:rsidR="0040157A" w:rsidRPr="00146E03" w:rsidRDefault="0040157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contextualSpacing/>
        <w:rPr>
          <w:rFonts w:ascii="Times New Roman" w:hAnsi="Times New Roman"/>
          <w:sz w:val="24"/>
          <w:szCs w:val="24"/>
        </w:rPr>
      </w:pPr>
      <w:r w:rsidRPr="00146E03">
        <w:rPr>
          <w:rFonts w:ascii="Times New Roman" w:hAnsi="Times New Roman"/>
          <w:i/>
          <w:iCs/>
          <w:sz w:val="24"/>
          <w:szCs w:val="24"/>
        </w:rPr>
        <w:t xml:space="preserve">Assessment of </w:t>
      </w:r>
      <w:r w:rsidR="00BA71D5" w:rsidRPr="00146E03">
        <w:rPr>
          <w:rFonts w:ascii="Times New Roman" w:hAnsi="Times New Roman"/>
          <w:i/>
          <w:iCs/>
          <w:sz w:val="24"/>
          <w:szCs w:val="24"/>
        </w:rPr>
        <w:t>a</w:t>
      </w:r>
      <w:r w:rsidRPr="00146E03">
        <w:rPr>
          <w:rFonts w:ascii="Times New Roman" w:hAnsi="Times New Roman"/>
          <w:i/>
          <w:iCs/>
          <w:sz w:val="24"/>
          <w:szCs w:val="24"/>
        </w:rPr>
        <w:t xml:space="preserve">vailable </w:t>
      </w:r>
      <w:r w:rsidR="00BA71D5" w:rsidRPr="00146E03">
        <w:rPr>
          <w:rFonts w:ascii="Times New Roman" w:hAnsi="Times New Roman"/>
          <w:i/>
          <w:iCs/>
          <w:sz w:val="24"/>
          <w:szCs w:val="24"/>
        </w:rPr>
        <w:t>n</w:t>
      </w:r>
      <w:r w:rsidRPr="00146E03">
        <w:rPr>
          <w:rFonts w:ascii="Times New Roman" w:hAnsi="Times New Roman"/>
          <w:i/>
          <w:iCs/>
          <w:sz w:val="24"/>
          <w:szCs w:val="24"/>
        </w:rPr>
        <w:t xml:space="preserve">atural </w:t>
      </w:r>
      <w:r w:rsidR="00BA71D5" w:rsidRPr="00146E03">
        <w:rPr>
          <w:rFonts w:ascii="Times New Roman" w:hAnsi="Times New Roman"/>
          <w:i/>
          <w:iCs/>
          <w:sz w:val="24"/>
          <w:szCs w:val="24"/>
        </w:rPr>
        <w:t>b</w:t>
      </w:r>
      <w:r w:rsidRPr="00146E03">
        <w:rPr>
          <w:rFonts w:ascii="Times New Roman" w:hAnsi="Times New Roman"/>
          <w:i/>
          <w:iCs/>
          <w:sz w:val="24"/>
          <w:szCs w:val="24"/>
        </w:rPr>
        <w:t>urrows</w:t>
      </w:r>
      <w:proofErr w:type="gramStart"/>
      <w:r w:rsidR="00363BF3" w:rsidRPr="00146E03">
        <w:rPr>
          <w:rFonts w:ascii="Times New Roman" w:hAnsi="Times New Roman"/>
          <w:i/>
          <w:iCs/>
          <w:sz w:val="24"/>
          <w:szCs w:val="24"/>
        </w:rPr>
        <w:t>.—</w:t>
      </w:r>
      <w:proofErr w:type="gramEnd"/>
      <w:r w:rsidRPr="00146E03">
        <w:rPr>
          <w:rFonts w:ascii="Times New Roman" w:hAnsi="Times New Roman"/>
          <w:sz w:val="24"/>
          <w:szCs w:val="24"/>
        </w:rPr>
        <w:t xml:space="preserve"> </w:t>
      </w:r>
      <w:r w:rsidR="00B64705" w:rsidRPr="00B64705">
        <w:rPr>
          <w:rFonts w:ascii="Times New Roman" w:hAnsi="Times New Roman"/>
          <w:sz w:val="24"/>
          <w:szCs w:val="24"/>
        </w:rPr>
        <w:t xml:space="preserve">Third-level heading: indented, italicized, and followed by a period and </w:t>
      </w:r>
      <w:proofErr w:type="spellStart"/>
      <w:r w:rsidR="00B64705" w:rsidRPr="00B64705">
        <w:rPr>
          <w:rFonts w:ascii="Times New Roman" w:hAnsi="Times New Roman"/>
          <w:sz w:val="24"/>
          <w:szCs w:val="24"/>
        </w:rPr>
        <w:t>em</w:t>
      </w:r>
      <w:proofErr w:type="spellEnd"/>
      <w:r w:rsidR="00B64705" w:rsidRPr="00B64705">
        <w:rPr>
          <w:rFonts w:ascii="Times New Roman" w:hAnsi="Times New Roman"/>
          <w:sz w:val="24"/>
          <w:szCs w:val="24"/>
        </w:rPr>
        <w:t xml:space="preserve"> dash</w:t>
      </w:r>
      <w:r w:rsidR="00DF46D5">
        <w:rPr>
          <w:rFonts w:ascii="Times New Roman" w:hAnsi="Times New Roman"/>
          <w:sz w:val="24"/>
          <w:szCs w:val="24"/>
        </w:rPr>
        <w:t xml:space="preserve"> (—)</w:t>
      </w:r>
      <w:r w:rsidR="00B64705" w:rsidRPr="00B64705">
        <w:rPr>
          <w:rFonts w:ascii="Times New Roman" w:hAnsi="Times New Roman"/>
          <w:sz w:val="24"/>
          <w:szCs w:val="24"/>
        </w:rPr>
        <w:t>.</w:t>
      </w:r>
      <w:r w:rsidR="004B6860">
        <w:rPr>
          <w:rFonts w:ascii="Times New Roman" w:hAnsi="Times New Roman"/>
          <w:sz w:val="24"/>
          <w:szCs w:val="24"/>
        </w:rPr>
        <w:t xml:space="preserve"> </w:t>
      </w:r>
      <w:r w:rsidR="00B64705" w:rsidRPr="00B64705">
        <w:rPr>
          <w:rFonts w:ascii="Times New Roman" w:hAnsi="Times New Roman"/>
          <w:sz w:val="24"/>
          <w:szCs w:val="24"/>
        </w:rPr>
        <w:t>Text follows directly after the heading on the same line.</w:t>
      </w:r>
      <w:r w:rsidR="00121217">
        <w:rPr>
          <w:rFonts w:ascii="Times New Roman" w:hAnsi="Times New Roman"/>
          <w:sz w:val="24"/>
          <w:szCs w:val="24"/>
        </w:rPr>
        <w:tab/>
      </w:r>
      <w:r w:rsidR="004B6860">
        <w:rPr>
          <w:rFonts w:ascii="Times New Roman" w:hAnsi="Times New Roman"/>
          <w:sz w:val="24"/>
          <w:szCs w:val="24"/>
        </w:rPr>
        <w:t xml:space="preserve"> </w:t>
      </w:r>
    </w:p>
    <w:p w14:paraId="4D7192B7" w14:textId="77777777" w:rsidR="00296F54" w:rsidRPr="00146E03" w:rsidRDefault="000C482E" w:rsidP="0014519D">
      <w:pPr>
        <w:pStyle w:val="Heading3"/>
        <w:suppressLineNumbers/>
      </w:pPr>
      <w:bookmarkStart w:id="63" w:name="_Toc174764719"/>
      <w:bookmarkStart w:id="64" w:name="_Toc248023487"/>
      <w:bookmarkStart w:id="65" w:name="_Toc314293136"/>
      <w:r w:rsidRPr="00146E03">
        <w:t xml:space="preserve">Major </w:t>
      </w:r>
      <w:r w:rsidR="00CC26A3" w:rsidRPr="00146E03">
        <w:t>S</w:t>
      </w:r>
      <w:r w:rsidR="008E16AA" w:rsidRPr="00146E03">
        <w:t xml:space="preserve">ections of </w:t>
      </w:r>
      <w:r w:rsidR="00CC26A3" w:rsidRPr="00146E03">
        <w:t>M</w:t>
      </w:r>
      <w:r w:rsidR="008E16AA" w:rsidRPr="00146E03">
        <w:t>anuscript</w:t>
      </w:r>
      <w:bookmarkEnd w:id="63"/>
      <w:bookmarkEnd w:id="64"/>
      <w:bookmarkEnd w:id="65"/>
    </w:p>
    <w:p w14:paraId="1916527F" w14:textId="109042FB" w:rsidR="008E16AA" w:rsidRDefault="001237EC" w:rsidP="009E361E">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Pr>
          <w:rFonts w:ascii="Times New Roman" w:hAnsi="Times New Roman"/>
          <w:sz w:val="24"/>
          <w:szCs w:val="24"/>
        </w:rPr>
        <w:t>The introduction to the manuscri</w:t>
      </w:r>
      <w:r w:rsidR="00441ADC">
        <w:rPr>
          <w:rFonts w:ascii="Times New Roman" w:hAnsi="Times New Roman"/>
          <w:sz w:val="24"/>
          <w:szCs w:val="24"/>
        </w:rPr>
        <w:t xml:space="preserve">pt does not include a heading. </w:t>
      </w:r>
      <w:r w:rsidR="005158B6" w:rsidRPr="00146E03">
        <w:rPr>
          <w:rFonts w:ascii="Times New Roman" w:hAnsi="Times New Roman"/>
          <w:sz w:val="24"/>
          <w:szCs w:val="24"/>
        </w:rPr>
        <w:t xml:space="preserve">Articles include the following first-level headings: </w:t>
      </w:r>
      <w:r w:rsidR="005158B6" w:rsidRPr="00232AFA">
        <w:rPr>
          <w:rFonts w:ascii="Times New Roman" w:hAnsi="Times New Roman"/>
          <w:b/>
          <w:bCs/>
          <w:caps/>
          <w:sz w:val="24"/>
          <w:szCs w:val="24"/>
        </w:rPr>
        <w:t>Abstract</w:t>
      </w:r>
      <w:r w:rsidR="005158B6" w:rsidRPr="00146E03">
        <w:rPr>
          <w:rFonts w:ascii="Times New Roman" w:hAnsi="Times New Roman"/>
          <w:sz w:val="24"/>
          <w:szCs w:val="24"/>
        </w:rPr>
        <w:t xml:space="preserve">, </w:t>
      </w:r>
      <w:r w:rsidR="00DF46D5" w:rsidRPr="00DF46D5">
        <w:rPr>
          <w:rFonts w:ascii="Times New Roman" w:hAnsi="Times New Roman"/>
          <w:b/>
          <w:sz w:val="24"/>
          <w:szCs w:val="24"/>
        </w:rPr>
        <w:t>KEY WORDS</w:t>
      </w:r>
      <w:r w:rsidR="00DF46D5">
        <w:rPr>
          <w:rFonts w:ascii="Times New Roman" w:hAnsi="Times New Roman"/>
          <w:sz w:val="24"/>
          <w:szCs w:val="24"/>
        </w:rPr>
        <w:t xml:space="preserve">, </w:t>
      </w:r>
      <w:r w:rsidR="005158B6" w:rsidRPr="00232AFA">
        <w:rPr>
          <w:rFonts w:ascii="Times New Roman" w:hAnsi="Times New Roman"/>
          <w:b/>
          <w:caps/>
          <w:sz w:val="24"/>
          <w:szCs w:val="24"/>
        </w:rPr>
        <w:t>Study</w:t>
      </w:r>
      <w:r w:rsidR="005158B6" w:rsidRPr="00232AFA">
        <w:rPr>
          <w:rFonts w:ascii="Times New Roman" w:hAnsi="Times New Roman"/>
          <w:caps/>
          <w:sz w:val="24"/>
          <w:szCs w:val="24"/>
        </w:rPr>
        <w:t xml:space="preserve"> </w:t>
      </w:r>
      <w:r w:rsidR="005158B6" w:rsidRPr="00232AFA">
        <w:rPr>
          <w:rFonts w:ascii="Times New Roman" w:hAnsi="Times New Roman"/>
          <w:b/>
          <w:caps/>
          <w:sz w:val="24"/>
          <w:szCs w:val="24"/>
        </w:rPr>
        <w:t>Area</w:t>
      </w:r>
      <w:r w:rsidR="005158B6" w:rsidRPr="00232AFA">
        <w:rPr>
          <w:rFonts w:ascii="Times New Roman" w:hAnsi="Times New Roman"/>
          <w:caps/>
          <w:sz w:val="24"/>
          <w:szCs w:val="24"/>
        </w:rPr>
        <w:t xml:space="preserve">, </w:t>
      </w:r>
      <w:r w:rsidR="005158B6" w:rsidRPr="00232AFA">
        <w:rPr>
          <w:rFonts w:ascii="Times New Roman" w:hAnsi="Times New Roman"/>
          <w:b/>
          <w:caps/>
          <w:sz w:val="24"/>
          <w:szCs w:val="24"/>
        </w:rPr>
        <w:t>Methods</w:t>
      </w:r>
      <w:r w:rsidR="005158B6" w:rsidRPr="00232AFA">
        <w:rPr>
          <w:rFonts w:ascii="Times New Roman" w:hAnsi="Times New Roman"/>
          <w:caps/>
          <w:sz w:val="24"/>
          <w:szCs w:val="24"/>
        </w:rPr>
        <w:t xml:space="preserve">, </w:t>
      </w:r>
      <w:r w:rsidR="005158B6" w:rsidRPr="00232AFA">
        <w:rPr>
          <w:rFonts w:ascii="Times New Roman" w:hAnsi="Times New Roman"/>
          <w:b/>
          <w:caps/>
          <w:sz w:val="24"/>
          <w:szCs w:val="24"/>
        </w:rPr>
        <w:t>Results</w:t>
      </w:r>
      <w:r w:rsidR="005158B6" w:rsidRPr="00232AFA">
        <w:rPr>
          <w:rFonts w:ascii="Times New Roman" w:hAnsi="Times New Roman"/>
          <w:caps/>
          <w:sz w:val="24"/>
          <w:szCs w:val="24"/>
        </w:rPr>
        <w:t xml:space="preserve">, </w:t>
      </w:r>
      <w:r w:rsidR="005158B6" w:rsidRPr="00232AFA">
        <w:rPr>
          <w:rFonts w:ascii="Times New Roman" w:hAnsi="Times New Roman"/>
          <w:b/>
          <w:caps/>
          <w:sz w:val="24"/>
          <w:szCs w:val="24"/>
        </w:rPr>
        <w:t>Discussion</w:t>
      </w:r>
      <w:r w:rsidR="005158B6" w:rsidRPr="00232AFA">
        <w:rPr>
          <w:rFonts w:ascii="Times New Roman" w:hAnsi="Times New Roman"/>
          <w:caps/>
          <w:sz w:val="24"/>
          <w:szCs w:val="24"/>
        </w:rPr>
        <w:t xml:space="preserve">, </w:t>
      </w:r>
      <w:r w:rsidR="005158B6" w:rsidRPr="00232AFA">
        <w:rPr>
          <w:rFonts w:ascii="Times New Roman" w:hAnsi="Times New Roman"/>
          <w:b/>
          <w:caps/>
          <w:sz w:val="24"/>
          <w:szCs w:val="24"/>
        </w:rPr>
        <w:t>Management</w:t>
      </w:r>
      <w:r w:rsidR="005158B6" w:rsidRPr="00232AFA">
        <w:rPr>
          <w:rFonts w:ascii="Times New Roman" w:hAnsi="Times New Roman"/>
          <w:caps/>
          <w:sz w:val="24"/>
          <w:szCs w:val="24"/>
        </w:rPr>
        <w:t xml:space="preserve"> </w:t>
      </w:r>
      <w:r w:rsidR="005158B6" w:rsidRPr="00232AFA">
        <w:rPr>
          <w:rFonts w:ascii="Times New Roman" w:hAnsi="Times New Roman"/>
          <w:b/>
          <w:caps/>
          <w:sz w:val="24"/>
          <w:szCs w:val="24"/>
        </w:rPr>
        <w:t>Implications</w:t>
      </w:r>
      <w:r w:rsidR="0013352C">
        <w:rPr>
          <w:rFonts w:ascii="Times New Roman" w:hAnsi="Times New Roman"/>
          <w:b/>
          <w:sz w:val="24"/>
          <w:szCs w:val="24"/>
        </w:rPr>
        <w:t xml:space="preserve"> </w:t>
      </w:r>
      <w:r w:rsidR="0013352C" w:rsidRPr="009E361E">
        <w:rPr>
          <w:rFonts w:ascii="Times New Roman" w:hAnsi="Times New Roman"/>
          <w:sz w:val="24"/>
          <w:szCs w:val="24"/>
        </w:rPr>
        <w:t>(From the Field</w:t>
      </w:r>
      <w:r w:rsidR="0048760D">
        <w:rPr>
          <w:rFonts w:ascii="Times New Roman" w:hAnsi="Times New Roman"/>
          <w:sz w:val="24"/>
          <w:szCs w:val="24"/>
        </w:rPr>
        <w:t>, Tools and Technology,</w:t>
      </w:r>
      <w:r w:rsidR="0013352C" w:rsidRPr="009E361E">
        <w:rPr>
          <w:rFonts w:ascii="Times New Roman" w:hAnsi="Times New Roman"/>
          <w:sz w:val="24"/>
          <w:szCs w:val="24"/>
        </w:rPr>
        <w:t xml:space="preserve"> and </w:t>
      </w:r>
      <w:r w:rsidR="0048760D">
        <w:rPr>
          <w:rFonts w:ascii="Times New Roman" w:hAnsi="Times New Roman"/>
          <w:sz w:val="24"/>
          <w:szCs w:val="24"/>
        </w:rPr>
        <w:t>Emerging Issues</w:t>
      </w:r>
      <w:r w:rsidR="0013352C" w:rsidRPr="009E361E">
        <w:rPr>
          <w:rFonts w:ascii="Times New Roman" w:hAnsi="Times New Roman"/>
          <w:sz w:val="24"/>
          <w:szCs w:val="24"/>
        </w:rPr>
        <w:t xml:space="preserve"> articles </w:t>
      </w:r>
      <w:r w:rsidR="0013352C">
        <w:rPr>
          <w:rFonts w:ascii="Times New Roman" w:hAnsi="Times New Roman"/>
          <w:sz w:val="24"/>
          <w:szCs w:val="24"/>
        </w:rPr>
        <w:t xml:space="preserve">in </w:t>
      </w:r>
      <w:r w:rsidR="0013352C" w:rsidRPr="009E361E">
        <w:rPr>
          <w:rFonts w:ascii="Times New Roman" w:hAnsi="Times New Roman"/>
          <w:i/>
          <w:sz w:val="24"/>
          <w:szCs w:val="24"/>
        </w:rPr>
        <w:t>WSB</w:t>
      </w:r>
      <w:r w:rsidR="0013352C">
        <w:rPr>
          <w:rFonts w:ascii="Times New Roman" w:hAnsi="Times New Roman"/>
          <w:sz w:val="24"/>
          <w:szCs w:val="24"/>
        </w:rPr>
        <w:t xml:space="preserve"> do not include this section)</w:t>
      </w:r>
      <w:r w:rsidR="005158B6" w:rsidRPr="0013352C">
        <w:rPr>
          <w:rFonts w:ascii="Times New Roman" w:hAnsi="Times New Roman"/>
          <w:sz w:val="24"/>
          <w:szCs w:val="24"/>
        </w:rPr>
        <w:t>,</w:t>
      </w:r>
      <w:r w:rsidR="005158B6" w:rsidRPr="00146E03">
        <w:rPr>
          <w:rFonts w:ascii="Times New Roman" w:hAnsi="Times New Roman"/>
          <w:sz w:val="24"/>
          <w:szCs w:val="24"/>
        </w:rPr>
        <w:t xml:space="preserve"> </w:t>
      </w:r>
      <w:r w:rsidR="005158B6" w:rsidRPr="00232AFA">
        <w:rPr>
          <w:rFonts w:ascii="Times New Roman" w:hAnsi="Times New Roman"/>
          <w:b/>
          <w:bCs/>
          <w:caps/>
          <w:sz w:val="24"/>
          <w:szCs w:val="24"/>
        </w:rPr>
        <w:t>Acknowledgments</w:t>
      </w:r>
      <w:r w:rsidR="005158B6" w:rsidRPr="00146E03">
        <w:rPr>
          <w:rFonts w:ascii="Times New Roman" w:hAnsi="Times New Roman"/>
          <w:sz w:val="24"/>
          <w:szCs w:val="24"/>
        </w:rPr>
        <w:t xml:space="preserve">, and </w:t>
      </w:r>
      <w:r w:rsidR="005158B6" w:rsidRPr="00232AFA">
        <w:rPr>
          <w:rFonts w:ascii="Times New Roman" w:hAnsi="Times New Roman"/>
          <w:b/>
          <w:bCs/>
          <w:caps/>
          <w:sz w:val="24"/>
          <w:szCs w:val="24"/>
        </w:rPr>
        <w:t>Literature</w:t>
      </w:r>
      <w:r w:rsidR="005158B6" w:rsidRPr="00232AFA">
        <w:rPr>
          <w:rFonts w:ascii="Times New Roman" w:hAnsi="Times New Roman"/>
          <w:bCs/>
          <w:caps/>
          <w:sz w:val="24"/>
          <w:szCs w:val="24"/>
        </w:rPr>
        <w:t xml:space="preserve"> </w:t>
      </w:r>
      <w:r w:rsidR="005158B6" w:rsidRPr="00232AFA">
        <w:rPr>
          <w:rFonts w:ascii="Times New Roman" w:hAnsi="Times New Roman"/>
          <w:b/>
          <w:bCs/>
          <w:caps/>
          <w:sz w:val="24"/>
          <w:szCs w:val="24"/>
        </w:rPr>
        <w:t>Cited</w:t>
      </w:r>
      <w:r w:rsidR="005158B6" w:rsidRPr="00146E03">
        <w:rPr>
          <w:rFonts w:ascii="Times New Roman" w:hAnsi="Times New Roman"/>
          <w:sz w:val="24"/>
          <w:szCs w:val="24"/>
        </w:rPr>
        <w:t xml:space="preserve">. </w:t>
      </w:r>
      <w:r w:rsidR="008E16AA" w:rsidRPr="00146E03">
        <w:rPr>
          <w:rFonts w:ascii="Times New Roman" w:hAnsi="Times New Roman"/>
          <w:sz w:val="24"/>
          <w:szCs w:val="24"/>
        </w:rPr>
        <w:t xml:space="preserve">It is not permissible to combine </w:t>
      </w:r>
      <w:r w:rsidR="00F83E58" w:rsidRPr="00146E03">
        <w:rPr>
          <w:rFonts w:ascii="Times New Roman" w:hAnsi="Times New Roman"/>
          <w:sz w:val="24"/>
          <w:szCs w:val="24"/>
        </w:rPr>
        <w:t>Study Area</w:t>
      </w:r>
      <w:r w:rsidR="008E16AA" w:rsidRPr="00146E03">
        <w:rPr>
          <w:rFonts w:ascii="Times New Roman" w:hAnsi="Times New Roman"/>
          <w:sz w:val="24"/>
          <w:szCs w:val="24"/>
        </w:rPr>
        <w:t xml:space="preserve"> and </w:t>
      </w:r>
      <w:r w:rsidR="00F83E58" w:rsidRPr="00146E03">
        <w:rPr>
          <w:rFonts w:ascii="Times New Roman" w:hAnsi="Times New Roman"/>
          <w:sz w:val="24"/>
          <w:szCs w:val="24"/>
        </w:rPr>
        <w:t>Methods</w:t>
      </w:r>
      <w:r w:rsidR="008E16AA" w:rsidRPr="00146E03">
        <w:rPr>
          <w:rFonts w:ascii="Times New Roman" w:hAnsi="Times New Roman"/>
          <w:sz w:val="24"/>
          <w:szCs w:val="24"/>
        </w:rPr>
        <w:t xml:space="preserve"> or </w:t>
      </w:r>
      <w:r w:rsidR="00F83E58" w:rsidRPr="00146E03">
        <w:rPr>
          <w:rFonts w:ascii="Times New Roman" w:hAnsi="Times New Roman"/>
          <w:sz w:val="24"/>
          <w:szCs w:val="24"/>
        </w:rPr>
        <w:t>Results</w:t>
      </w:r>
      <w:r w:rsidR="00CC26A3" w:rsidRPr="00146E03">
        <w:rPr>
          <w:rFonts w:ascii="Times New Roman" w:hAnsi="Times New Roman"/>
          <w:sz w:val="24"/>
          <w:szCs w:val="24"/>
        </w:rPr>
        <w:t xml:space="preserve"> </w:t>
      </w:r>
      <w:r w:rsidR="008E16AA" w:rsidRPr="00146E03">
        <w:rPr>
          <w:rFonts w:ascii="Times New Roman" w:hAnsi="Times New Roman"/>
          <w:sz w:val="24"/>
          <w:szCs w:val="24"/>
        </w:rPr>
        <w:t xml:space="preserve">and </w:t>
      </w:r>
      <w:r w:rsidR="00F83E58" w:rsidRPr="00146E03">
        <w:rPr>
          <w:rFonts w:ascii="Times New Roman" w:hAnsi="Times New Roman"/>
          <w:sz w:val="24"/>
          <w:szCs w:val="24"/>
        </w:rPr>
        <w:t>Discussion</w:t>
      </w:r>
      <w:r w:rsidR="008E16AA" w:rsidRPr="00146E03">
        <w:rPr>
          <w:rFonts w:ascii="Times New Roman" w:hAnsi="Times New Roman"/>
          <w:sz w:val="24"/>
          <w:szCs w:val="24"/>
        </w:rPr>
        <w:t>.</w:t>
      </w:r>
      <w:r w:rsidR="004B6860">
        <w:rPr>
          <w:rFonts w:ascii="Times New Roman" w:hAnsi="Times New Roman"/>
          <w:sz w:val="24"/>
          <w:szCs w:val="24"/>
        </w:rPr>
        <w:t xml:space="preserve"> </w:t>
      </w:r>
      <w:r w:rsidR="008E16AA" w:rsidRPr="00146E03">
        <w:rPr>
          <w:rFonts w:ascii="Times New Roman" w:hAnsi="Times New Roman"/>
          <w:sz w:val="24"/>
          <w:szCs w:val="24"/>
        </w:rPr>
        <w:t>Merging these sections leads to superfluous wording, unnecessary discussion, and confusion</w:t>
      </w:r>
      <w:r w:rsidR="00EB1D03" w:rsidRPr="00146E03">
        <w:rPr>
          <w:rFonts w:ascii="Times New Roman" w:hAnsi="Times New Roman"/>
          <w:sz w:val="24"/>
          <w:szCs w:val="24"/>
        </w:rPr>
        <w:t>.</w:t>
      </w:r>
      <w:r w:rsidR="004B6860">
        <w:rPr>
          <w:rFonts w:ascii="Times New Roman" w:hAnsi="Times New Roman"/>
          <w:sz w:val="24"/>
          <w:szCs w:val="24"/>
        </w:rPr>
        <w:t xml:space="preserve"> </w:t>
      </w:r>
      <w:r w:rsidR="00E71015">
        <w:rPr>
          <w:rFonts w:ascii="Times New Roman" w:hAnsi="Times New Roman"/>
          <w:sz w:val="24"/>
          <w:szCs w:val="24"/>
        </w:rPr>
        <w:t>Most articles will include all major sections, but some sections may not be appropriate for all articles.</w:t>
      </w:r>
      <w:r w:rsidR="004B6860">
        <w:rPr>
          <w:rFonts w:ascii="Times New Roman" w:hAnsi="Times New Roman"/>
          <w:sz w:val="24"/>
          <w:szCs w:val="24"/>
        </w:rPr>
        <w:t xml:space="preserve"> </w:t>
      </w:r>
    </w:p>
    <w:p w14:paraId="086787B7" w14:textId="0E07D171" w:rsidR="00531705" w:rsidRPr="00146E03" w:rsidRDefault="00531705"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Pr>
          <w:rFonts w:ascii="Times New Roman" w:hAnsi="Times New Roman"/>
          <w:sz w:val="24"/>
          <w:szCs w:val="24"/>
        </w:rPr>
        <w:tab/>
      </w:r>
      <w:r w:rsidRPr="00146E03">
        <w:rPr>
          <w:rFonts w:ascii="Times New Roman" w:hAnsi="Times New Roman"/>
          <w:sz w:val="24"/>
          <w:szCs w:val="24"/>
        </w:rPr>
        <w:t xml:space="preserve">The </w:t>
      </w:r>
      <w:r w:rsidR="001933FA">
        <w:rPr>
          <w:rFonts w:ascii="Times New Roman" w:hAnsi="Times New Roman"/>
          <w:sz w:val="24"/>
          <w:szCs w:val="24"/>
        </w:rPr>
        <w:t>i</w:t>
      </w:r>
      <w:r w:rsidRPr="001933FA">
        <w:rPr>
          <w:rFonts w:ascii="Times New Roman" w:hAnsi="Times New Roman"/>
          <w:sz w:val="24"/>
          <w:szCs w:val="24"/>
        </w:rPr>
        <w:t>ntroduction</w:t>
      </w:r>
      <w:r w:rsidRPr="00146E03">
        <w:rPr>
          <w:rFonts w:ascii="Times New Roman" w:hAnsi="Times New Roman"/>
          <w:sz w:val="24"/>
          <w:szCs w:val="24"/>
        </w:rPr>
        <w:t xml:space="preserve"> (no heading) starts below the </w:t>
      </w:r>
      <w:r w:rsidR="001933FA" w:rsidRPr="001933FA">
        <w:rPr>
          <w:rFonts w:ascii="Times New Roman" w:hAnsi="Times New Roman"/>
          <w:b/>
          <w:bCs/>
          <w:caps/>
          <w:sz w:val="24"/>
          <w:szCs w:val="24"/>
        </w:rPr>
        <w:t>K</w:t>
      </w:r>
      <w:r w:rsidR="00D77C5B" w:rsidRPr="001933FA">
        <w:rPr>
          <w:rFonts w:ascii="Times New Roman" w:hAnsi="Times New Roman"/>
          <w:b/>
          <w:bCs/>
          <w:caps/>
          <w:sz w:val="24"/>
          <w:szCs w:val="24"/>
        </w:rPr>
        <w:t xml:space="preserve">ey </w:t>
      </w:r>
      <w:r w:rsidR="001933FA" w:rsidRPr="001933FA">
        <w:rPr>
          <w:rFonts w:ascii="Times New Roman" w:hAnsi="Times New Roman"/>
          <w:b/>
          <w:bCs/>
          <w:caps/>
          <w:sz w:val="24"/>
          <w:szCs w:val="24"/>
        </w:rPr>
        <w:t>W</w:t>
      </w:r>
      <w:r w:rsidR="00D77C5B" w:rsidRPr="001933FA">
        <w:rPr>
          <w:rFonts w:ascii="Times New Roman" w:hAnsi="Times New Roman"/>
          <w:b/>
          <w:bCs/>
          <w:caps/>
          <w:sz w:val="24"/>
          <w:szCs w:val="24"/>
        </w:rPr>
        <w:t>ords</w:t>
      </w:r>
      <w:r w:rsidRPr="00146E03">
        <w:rPr>
          <w:rFonts w:ascii="Times New Roman" w:hAnsi="Times New Roman"/>
          <w:sz w:val="24"/>
          <w:szCs w:val="24"/>
        </w:rPr>
        <w:t xml:space="preserve"> and contains a concise synthesis of literature specific to the manuscript’s main topic.</w:t>
      </w:r>
      <w:r w:rsidR="004B6860">
        <w:rPr>
          <w:rFonts w:ascii="Times New Roman" w:hAnsi="Times New Roman"/>
          <w:sz w:val="24"/>
          <w:szCs w:val="24"/>
        </w:rPr>
        <w:t xml:space="preserve"> </w:t>
      </w:r>
      <w:r w:rsidR="001237EC">
        <w:rPr>
          <w:rFonts w:ascii="Times New Roman" w:hAnsi="Times New Roman"/>
          <w:sz w:val="24"/>
          <w:szCs w:val="24"/>
        </w:rPr>
        <w:t xml:space="preserve">The end of the introduction should </w:t>
      </w:r>
      <w:r w:rsidRPr="00146E03">
        <w:rPr>
          <w:rFonts w:ascii="Times New Roman" w:hAnsi="Times New Roman"/>
          <w:sz w:val="24"/>
          <w:szCs w:val="24"/>
        </w:rPr>
        <w:t xml:space="preserve">state </w:t>
      </w:r>
      <w:r w:rsidR="002807C3">
        <w:rPr>
          <w:rFonts w:ascii="Times New Roman" w:hAnsi="Times New Roman"/>
          <w:sz w:val="24"/>
          <w:szCs w:val="24"/>
        </w:rPr>
        <w:t xml:space="preserve">clearly and concisely </w:t>
      </w:r>
      <w:r w:rsidRPr="00146E03">
        <w:rPr>
          <w:rFonts w:ascii="Times New Roman" w:hAnsi="Times New Roman"/>
          <w:sz w:val="24"/>
          <w:szCs w:val="24"/>
        </w:rPr>
        <w:t xml:space="preserve">the objectives of the study and the hypotheses tested. </w:t>
      </w:r>
      <w:r>
        <w:rPr>
          <w:rFonts w:ascii="Times New Roman" w:hAnsi="Times New Roman"/>
          <w:sz w:val="24"/>
          <w:szCs w:val="24"/>
        </w:rPr>
        <w:t>Do not summarize methods or results in the Introduction section.</w:t>
      </w:r>
    </w:p>
    <w:p w14:paraId="06CE2617" w14:textId="614D48F4" w:rsidR="008E16AA" w:rsidRPr="00146E03" w:rsidRDefault="006B1B73"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lastRenderedPageBreak/>
        <w:t>Use past tense for</w:t>
      </w:r>
      <w:r w:rsidR="008E16AA" w:rsidRPr="00146E03">
        <w:rPr>
          <w:rFonts w:ascii="Times New Roman" w:hAnsi="Times New Roman"/>
          <w:sz w:val="24"/>
          <w:szCs w:val="24"/>
        </w:rPr>
        <w:t xml:space="preserve"> </w:t>
      </w:r>
      <w:r w:rsidR="00F83E58" w:rsidRPr="001933FA">
        <w:rPr>
          <w:rFonts w:ascii="Times New Roman" w:hAnsi="Times New Roman"/>
          <w:b/>
          <w:bCs/>
          <w:caps/>
          <w:sz w:val="24"/>
          <w:szCs w:val="24"/>
        </w:rPr>
        <w:t>Study Area</w:t>
      </w:r>
      <w:r w:rsidR="008E16AA" w:rsidRPr="00146E03">
        <w:rPr>
          <w:rFonts w:ascii="Times New Roman" w:hAnsi="Times New Roman"/>
          <w:caps/>
          <w:sz w:val="24"/>
          <w:szCs w:val="24"/>
        </w:rPr>
        <w:t xml:space="preserve"> </w:t>
      </w:r>
      <w:r w:rsidR="008E16AA" w:rsidRPr="00146E03">
        <w:rPr>
          <w:rFonts w:ascii="Times New Roman" w:hAnsi="Times New Roman"/>
          <w:sz w:val="24"/>
          <w:szCs w:val="24"/>
        </w:rPr>
        <w:t xml:space="preserve">descriptions </w:t>
      </w:r>
      <w:r w:rsidR="00463079" w:rsidRPr="00146E03">
        <w:rPr>
          <w:rFonts w:ascii="Times New Roman" w:hAnsi="Times New Roman"/>
          <w:sz w:val="24"/>
          <w:szCs w:val="24"/>
        </w:rPr>
        <w:t>(</w:t>
      </w:r>
      <w:r w:rsidR="008E16AA" w:rsidRPr="00146E03">
        <w:rPr>
          <w:rFonts w:ascii="Times New Roman" w:hAnsi="Times New Roman"/>
          <w:sz w:val="24"/>
          <w:szCs w:val="24"/>
        </w:rPr>
        <w:t>e.g., average annual precipitation was 46 cm</w:t>
      </w:r>
      <w:r w:rsidR="00463079" w:rsidRPr="00146E03">
        <w:rPr>
          <w:rFonts w:ascii="Times New Roman" w:hAnsi="Times New Roman"/>
          <w:sz w:val="24"/>
          <w:szCs w:val="24"/>
        </w:rPr>
        <w:t xml:space="preserve">, </w:t>
      </w:r>
      <w:r w:rsidR="007F3FCA">
        <w:rPr>
          <w:rFonts w:ascii="Times New Roman" w:hAnsi="Times New Roman"/>
          <w:sz w:val="24"/>
          <w:szCs w:val="24"/>
        </w:rPr>
        <w:t>vegetation</w:t>
      </w:r>
      <w:r w:rsidR="007F3FCA" w:rsidRPr="00146E03">
        <w:rPr>
          <w:rFonts w:ascii="Times New Roman" w:hAnsi="Times New Roman"/>
          <w:sz w:val="24"/>
          <w:szCs w:val="24"/>
        </w:rPr>
        <w:t xml:space="preserve"> </w:t>
      </w:r>
      <w:r w:rsidR="00463079" w:rsidRPr="00146E03">
        <w:rPr>
          <w:rFonts w:ascii="Times New Roman" w:hAnsi="Times New Roman"/>
          <w:sz w:val="24"/>
          <w:szCs w:val="24"/>
        </w:rPr>
        <w:t>was primarily grass).</w:t>
      </w:r>
      <w:r w:rsidR="004B6860">
        <w:rPr>
          <w:rFonts w:ascii="Times New Roman" w:hAnsi="Times New Roman"/>
          <w:sz w:val="24"/>
          <w:szCs w:val="24"/>
        </w:rPr>
        <w:t xml:space="preserve"> </w:t>
      </w:r>
      <w:r w:rsidR="008E16AA" w:rsidRPr="00146E03">
        <w:rPr>
          <w:rFonts w:ascii="Times New Roman" w:hAnsi="Times New Roman"/>
          <w:sz w:val="24"/>
          <w:szCs w:val="24"/>
        </w:rPr>
        <w:t>Exceptions include geological formations that have been present for centuries</w:t>
      </w:r>
      <w:r w:rsidRPr="00146E03">
        <w:rPr>
          <w:rFonts w:ascii="Times New Roman" w:hAnsi="Times New Roman"/>
          <w:sz w:val="24"/>
          <w:szCs w:val="24"/>
        </w:rPr>
        <w:t xml:space="preserve"> (e.g., mountains)</w:t>
      </w:r>
      <w:r w:rsidR="008E16AA" w:rsidRPr="00146E03">
        <w:rPr>
          <w:rFonts w:ascii="Times New Roman" w:hAnsi="Times New Roman"/>
          <w:sz w:val="24"/>
          <w:szCs w:val="24"/>
        </w:rPr>
        <w:t>.</w:t>
      </w:r>
      <w:r w:rsidR="004B6860">
        <w:rPr>
          <w:rFonts w:ascii="Times New Roman" w:hAnsi="Times New Roman"/>
          <w:sz w:val="24"/>
          <w:szCs w:val="24"/>
        </w:rPr>
        <w:t xml:space="preserve"> </w:t>
      </w:r>
      <w:r w:rsidR="00F83E58" w:rsidRPr="001933FA">
        <w:rPr>
          <w:rFonts w:ascii="Times New Roman" w:hAnsi="Times New Roman"/>
          <w:b/>
          <w:bCs/>
          <w:caps/>
          <w:sz w:val="24"/>
          <w:szCs w:val="24"/>
        </w:rPr>
        <w:t>Methods</w:t>
      </w:r>
      <w:r w:rsidR="00CC26A3" w:rsidRPr="00146E03">
        <w:rPr>
          <w:rFonts w:ascii="Times New Roman" w:hAnsi="Times New Roman"/>
          <w:caps/>
          <w:sz w:val="24"/>
          <w:szCs w:val="24"/>
        </w:rPr>
        <w:t xml:space="preserve"> </w:t>
      </w:r>
      <w:r w:rsidR="008E16AA" w:rsidRPr="00146E03">
        <w:rPr>
          <w:rFonts w:ascii="Times New Roman" w:hAnsi="Times New Roman"/>
          <w:sz w:val="24"/>
          <w:szCs w:val="24"/>
        </w:rPr>
        <w:t>should be brief and include dates, sampling schemes, duration, research or experimental design, and data analyses.</w:t>
      </w:r>
      <w:r w:rsidR="004B6860">
        <w:rPr>
          <w:rFonts w:ascii="Times New Roman" w:hAnsi="Times New Roman"/>
          <w:sz w:val="24"/>
          <w:szCs w:val="24"/>
        </w:rPr>
        <w:t xml:space="preserve"> </w:t>
      </w:r>
      <w:r w:rsidR="006824A1" w:rsidRPr="00146E03">
        <w:rPr>
          <w:rFonts w:ascii="Times New Roman" w:hAnsi="Times New Roman"/>
          <w:sz w:val="24"/>
          <w:szCs w:val="24"/>
        </w:rPr>
        <w:t>Cite p</w:t>
      </w:r>
      <w:r w:rsidR="008E16AA" w:rsidRPr="00146E03">
        <w:rPr>
          <w:rFonts w:ascii="Times New Roman" w:hAnsi="Times New Roman"/>
          <w:sz w:val="24"/>
          <w:szCs w:val="24"/>
        </w:rPr>
        <w:t>reviously published methods without explanation.</w:t>
      </w:r>
      <w:r w:rsidR="004B6860">
        <w:rPr>
          <w:rFonts w:ascii="Times New Roman" w:hAnsi="Times New Roman"/>
          <w:sz w:val="24"/>
          <w:szCs w:val="24"/>
        </w:rPr>
        <w:t xml:space="preserve"> </w:t>
      </w:r>
      <w:r w:rsidR="006824A1" w:rsidRPr="00146E03">
        <w:rPr>
          <w:rFonts w:ascii="Times New Roman" w:hAnsi="Times New Roman"/>
          <w:sz w:val="24"/>
          <w:szCs w:val="24"/>
        </w:rPr>
        <w:t>Identify n</w:t>
      </w:r>
      <w:r w:rsidR="008E16AA" w:rsidRPr="00146E03">
        <w:rPr>
          <w:rFonts w:ascii="Times New Roman" w:hAnsi="Times New Roman"/>
          <w:sz w:val="24"/>
          <w:szCs w:val="24"/>
        </w:rPr>
        <w:t>ew or modified methods and explain</w:t>
      </w:r>
      <w:r w:rsidR="006824A1" w:rsidRPr="00146E03">
        <w:rPr>
          <w:rFonts w:ascii="Times New Roman" w:hAnsi="Times New Roman"/>
          <w:sz w:val="24"/>
          <w:szCs w:val="24"/>
        </w:rPr>
        <w:t xml:space="preserve"> them</w:t>
      </w:r>
      <w:r w:rsidR="008E16AA" w:rsidRPr="00146E03">
        <w:rPr>
          <w:rFonts w:ascii="Times New Roman" w:hAnsi="Times New Roman"/>
          <w:sz w:val="24"/>
          <w:szCs w:val="24"/>
        </w:rPr>
        <w:t xml:space="preserve"> in detail.</w:t>
      </w:r>
      <w:r w:rsidR="004B6860">
        <w:rPr>
          <w:rFonts w:ascii="Times New Roman" w:hAnsi="Times New Roman"/>
          <w:sz w:val="24"/>
          <w:szCs w:val="24"/>
        </w:rPr>
        <w:t xml:space="preserve"> </w:t>
      </w:r>
      <w:r w:rsidR="002807C3">
        <w:rPr>
          <w:rFonts w:ascii="Times New Roman" w:hAnsi="Times New Roman"/>
          <w:sz w:val="24"/>
          <w:szCs w:val="24"/>
        </w:rPr>
        <w:t>Methods must be described in adequate detail f</w:t>
      </w:r>
      <w:r w:rsidR="00E71015">
        <w:rPr>
          <w:rFonts w:ascii="Times New Roman" w:hAnsi="Times New Roman"/>
          <w:sz w:val="24"/>
          <w:szCs w:val="24"/>
        </w:rPr>
        <w:t>or a reader to duplicate them if initiating a new</w:t>
      </w:r>
      <w:r w:rsidR="002807C3">
        <w:rPr>
          <w:rFonts w:ascii="Times New Roman" w:hAnsi="Times New Roman"/>
          <w:sz w:val="24"/>
          <w:szCs w:val="24"/>
        </w:rPr>
        <w:t xml:space="preserve"> study.</w:t>
      </w:r>
      <w:r w:rsidR="004B6860">
        <w:rPr>
          <w:rFonts w:ascii="Times New Roman" w:hAnsi="Times New Roman"/>
          <w:sz w:val="24"/>
          <w:szCs w:val="24"/>
        </w:rPr>
        <w:t xml:space="preserve"> </w:t>
      </w:r>
      <w:r w:rsidR="003A72ED">
        <w:rPr>
          <w:rFonts w:ascii="Times New Roman" w:hAnsi="Times New Roman"/>
          <w:sz w:val="24"/>
          <w:szCs w:val="24"/>
        </w:rPr>
        <w:t xml:space="preserve">Include thresholds for significance (e.g., </w:t>
      </w:r>
      <w:r w:rsidR="003A72ED" w:rsidRPr="003A72ED">
        <w:rPr>
          <w:rFonts w:ascii="Times New Roman" w:hAnsi="Times New Roman"/>
          <w:sz w:val="24"/>
          <w:szCs w:val="24"/>
        </w:rPr>
        <w:t>α</w:t>
      </w:r>
      <w:r w:rsidR="003A72ED">
        <w:rPr>
          <w:rFonts w:ascii="Times New Roman" w:hAnsi="Times New Roman"/>
          <w:sz w:val="24"/>
          <w:szCs w:val="24"/>
        </w:rPr>
        <w:t xml:space="preserve"> </w:t>
      </w:r>
      <w:r w:rsidR="00844052">
        <w:rPr>
          <w:rFonts w:ascii="Times New Roman" w:hAnsi="Times New Roman"/>
          <w:sz w:val="24"/>
          <w:szCs w:val="24"/>
        </w:rPr>
        <w:t xml:space="preserve">= </w:t>
      </w:r>
      <w:r w:rsidR="003A72ED">
        <w:rPr>
          <w:rFonts w:ascii="Times New Roman" w:hAnsi="Times New Roman"/>
          <w:sz w:val="24"/>
          <w:szCs w:val="24"/>
        </w:rPr>
        <w:t xml:space="preserve">0.05) or specific model selection criteria (e.g., </w:t>
      </w:r>
      <w:r w:rsidR="003A72ED" w:rsidRPr="003A72ED">
        <w:rPr>
          <w:rFonts w:ascii="Times New Roman" w:hAnsi="Times New Roman"/>
          <w:sz w:val="24"/>
          <w:szCs w:val="24"/>
        </w:rPr>
        <w:t>Δ</w:t>
      </w:r>
      <w:r w:rsidR="003A72ED">
        <w:rPr>
          <w:rFonts w:ascii="Times New Roman" w:hAnsi="Times New Roman"/>
          <w:sz w:val="24"/>
          <w:szCs w:val="24"/>
        </w:rPr>
        <w:t>AIC &lt; 2, ∑</w:t>
      </w:r>
      <w:proofErr w:type="spellStart"/>
      <w:r w:rsidR="003A72ED" w:rsidRPr="00FB6850">
        <w:rPr>
          <w:rFonts w:ascii="Times New Roman" w:hAnsi="Times New Roman"/>
          <w:i/>
          <w:sz w:val="24"/>
          <w:szCs w:val="24"/>
        </w:rPr>
        <w:t>w</w:t>
      </w:r>
      <w:r w:rsidR="003A72ED" w:rsidRPr="00FB6850">
        <w:rPr>
          <w:rFonts w:ascii="Times New Roman" w:hAnsi="Times New Roman"/>
          <w:i/>
          <w:sz w:val="24"/>
          <w:szCs w:val="24"/>
          <w:vertAlign w:val="subscript"/>
        </w:rPr>
        <w:t>i</w:t>
      </w:r>
      <w:proofErr w:type="spellEnd"/>
      <w:r w:rsidR="00905A86">
        <w:rPr>
          <w:rFonts w:ascii="Times New Roman" w:hAnsi="Times New Roman"/>
          <w:sz w:val="24"/>
          <w:szCs w:val="24"/>
        </w:rPr>
        <w:t xml:space="preserve"> &gt; 0.9</w:t>
      </w:r>
      <w:r w:rsidR="003A72ED">
        <w:rPr>
          <w:rFonts w:ascii="Times New Roman" w:hAnsi="Times New Roman"/>
          <w:sz w:val="24"/>
          <w:szCs w:val="24"/>
        </w:rPr>
        <w:t xml:space="preserve">) if applicable. </w:t>
      </w:r>
      <w:r w:rsidR="006824A1" w:rsidRPr="00146E03">
        <w:rPr>
          <w:rFonts w:ascii="Times New Roman" w:hAnsi="Times New Roman"/>
          <w:sz w:val="24"/>
          <w:szCs w:val="24"/>
        </w:rPr>
        <w:t xml:space="preserve">Include </w:t>
      </w:r>
      <w:r w:rsidR="008E16AA" w:rsidRPr="00146E03">
        <w:rPr>
          <w:rFonts w:ascii="Times New Roman" w:hAnsi="Times New Roman"/>
          <w:sz w:val="24"/>
          <w:szCs w:val="24"/>
        </w:rPr>
        <w:t xml:space="preserve">animal-welfare </w:t>
      </w:r>
      <w:r w:rsidR="00333D39">
        <w:rPr>
          <w:rFonts w:ascii="Times New Roman" w:hAnsi="Times New Roman"/>
          <w:sz w:val="24"/>
          <w:szCs w:val="24"/>
        </w:rPr>
        <w:t xml:space="preserve">and human subjects </w:t>
      </w:r>
      <w:r w:rsidR="008E16AA" w:rsidRPr="00146E03">
        <w:rPr>
          <w:rFonts w:ascii="Times New Roman" w:hAnsi="Times New Roman"/>
          <w:sz w:val="24"/>
          <w:szCs w:val="24"/>
        </w:rPr>
        <w:t xml:space="preserve">protocols </w:t>
      </w:r>
      <w:r w:rsidR="00F26947" w:rsidRPr="00146E03">
        <w:rPr>
          <w:rFonts w:ascii="Times New Roman" w:hAnsi="Times New Roman"/>
          <w:sz w:val="24"/>
          <w:szCs w:val="24"/>
        </w:rPr>
        <w:t xml:space="preserve">in the </w:t>
      </w:r>
      <w:r w:rsidR="00F83E58" w:rsidRPr="00146E03">
        <w:rPr>
          <w:rFonts w:ascii="Times New Roman" w:hAnsi="Times New Roman"/>
          <w:sz w:val="24"/>
          <w:szCs w:val="24"/>
        </w:rPr>
        <w:t>Methods</w:t>
      </w:r>
      <w:r w:rsidR="00CC26A3" w:rsidRPr="00146E03">
        <w:rPr>
          <w:rFonts w:ascii="Times New Roman" w:hAnsi="Times New Roman"/>
          <w:sz w:val="24"/>
          <w:szCs w:val="24"/>
        </w:rPr>
        <w:t xml:space="preserve"> </w:t>
      </w:r>
      <w:r w:rsidR="00F26947" w:rsidRPr="00146E03">
        <w:rPr>
          <w:rFonts w:ascii="Times New Roman" w:hAnsi="Times New Roman"/>
          <w:sz w:val="24"/>
          <w:szCs w:val="24"/>
        </w:rPr>
        <w:t xml:space="preserve">section </w:t>
      </w:r>
      <w:r w:rsidR="008E16AA" w:rsidRPr="00146E03">
        <w:rPr>
          <w:rFonts w:ascii="Times New Roman" w:hAnsi="Times New Roman"/>
          <w:sz w:val="24"/>
          <w:szCs w:val="24"/>
        </w:rPr>
        <w:t xml:space="preserve">(not in </w:t>
      </w:r>
      <w:r w:rsidR="006E4D27" w:rsidRPr="00146E03">
        <w:rPr>
          <w:rFonts w:ascii="Times New Roman" w:hAnsi="Times New Roman"/>
          <w:sz w:val="24"/>
          <w:szCs w:val="24"/>
        </w:rPr>
        <w:t>Acknowledgments</w:t>
      </w:r>
      <w:r w:rsidR="008E16AA" w:rsidRPr="00146E03">
        <w:rPr>
          <w:rFonts w:ascii="Times New Roman" w:hAnsi="Times New Roman"/>
          <w:sz w:val="24"/>
          <w:szCs w:val="24"/>
        </w:rPr>
        <w:t>).</w:t>
      </w:r>
      <w:r w:rsidR="004B6860">
        <w:rPr>
          <w:rFonts w:ascii="Times New Roman" w:hAnsi="Times New Roman"/>
          <w:sz w:val="24"/>
          <w:szCs w:val="24"/>
        </w:rPr>
        <w:t xml:space="preserve"> </w:t>
      </w:r>
      <w:r w:rsidR="00A43D55" w:rsidRPr="00146E03">
        <w:rPr>
          <w:rFonts w:ascii="Times New Roman" w:hAnsi="Times New Roman"/>
          <w:sz w:val="24"/>
          <w:szCs w:val="24"/>
        </w:rPr>
        <w:t>Include protocol numbers parenthetically following the relevant statement.</w:t>
      </w:r>
      <w:r w:rsidR="008E16AA" w:rsidRPr="00146E03">
        <w:rPr>
          <w:rFonts w:ascii="Times New Roman" w:hAnsi="Times New Roman"/>
          <w:sz w:val="24"/>
          <w:szCs w:val="24"/>
        </w:rPr>
        <w:t xml:space="preserve"> </w:t>
      </w:r>
    </w:p>
    <w:p w14:paraId="2D97F315" w14:textId="776FC6D2"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Present </w:t>
      </w:r>
      <w:r w:rsidR="00F83E58" w:rsidRPr="001933FA">
        <w:rPr>
          <w:rFonts w:ascii="Times New Roman" w:hAnsi="Times New Roman"/>
          <w:b/>
          <w:bCs/>
          <w:caps/>
          <w:sz w:val="24"/>
          <w:szCs w:val="24"/>
        </w:rPr>
        <w:t>Results</w:t>
      </w:r>
      <w:r w:rsidR="00CC26A3" w:rsidRPr="00146E03">
        <w:rPr>
          <w:rFonts w:ascii="Times New Roman" w:hAnsi="Times New Roman"/>
          <w:sz w:val="24"/>
          <w:szCs w:val="24"/>
        </w:rPr>
        <w:t xml:space="preserve"> </w:t>
      </w:r>
      <w:r w:rsidRPr="00146E03">
        <w:rPr>
          <w:rFonts w:ascii="Times New Roman" w:hAnsi="Times New Roman"/>
          <w:sz w:val="24"/>
          <w:szCs w:val="24"/>
        </w:rPr>
        <w:t>in a clear, simple, concise, and organized fashion.</w:t>
      </w:r>
      <w:r w:rsidR="004B6860">
        <w:rPr>
          <w:rFonts w:ascii="Times New Roman" w:hAnsi="Times New Roman"/>
          <w:sz w:val="24"/>
          <w:szCs w:val="24"/>
        </w:rPr>
        <w:t xml:space="preserve"> </w:t>
      </w:r>
      <w:r w:rsidRPr="00146E03">
        <w:rPr>
          <w:rFonts w:ascii="Times New Roman" w:hAnsi="Times New Roman"/>
          <w:sz w:val="24"/>
          <w:szCs w:val="24"/>
        </w:rPr>
        <w:t>Avoid overlapping text with information in tables and figures</w:t>
      </w:r>
      <w:r w:rsidR="007F3FCA">
        <w:rPr>
          <w:rFonts w:ascii="Times New Roman" w:hAnsi="Times New Roman"/>
          <w:sz w:val="24"/>
          <w:szCs w:val="24"/>
        </w:rPr>
        <w:t>, but highlight the most important results in the text</w:t>
      </w:r>
      <w:r w:rsidRPr="00146E03">
        <w:rPr>
          <w:rFonts w:ascii="Times New Roman" w:hAnsi="Times New Roman"/>
          <w:sz w:val="24"/>
          <w:szCs w:val="24"/>
        </w:rPr>
        <w:t xml:space="preserve">; do not explain analyses that should have been described in the </w:t>
      </w:r>
      <w:r w:rsidR="00F83E58" w:rsidRPr="00146E03">
        <w:rPr>
          <w:rFonts w:ascii="Times New Roman" w:hAnsi="Times New Roman"/>
          <w:sz w:val="24"/>
          <w:szCs w:val="24"/>
        </w:rPr>
        <w:t>Methods</w:t>
      </w:r>
      <w:r w:rsidR="00CC26A3" w:rsidRPr="00146E03">
        <w:rPr>
          <w:rFonts w:ascii="Times New Roman" w:hAnsi="Times New Roman"/>
          <w:sz w:val="24"/>
          <w:szCs w:val="24"/>
        </w:rPr>
        <w:t xml:space="preserve"> </w:t>
      </w:r>
      <w:r w:rsidRPr="00146E03">
        <w:rPr>
          <w:rFonts w:ascii="Times New Roman" w:hAnsi="Times New Roman"/>
          <w:sz w:val="24"/>
          <w:szCs w:val="24"/>
        </w:rPr>
        <w:t>section.</w:t>
      </w:r>
      <w:r w:rsidR="004B6860">
        <w:rPr>
          <w:rFonts w:ascii="Times New Roman" w:hAnsi="Times New Roman"/>
          <w:sz w:val="24"/>
          <w:szCs w:val="24"/>
        </w:rPr>
        <w:t xml:space="preserve"> </w:t>
      </w:r>
      <w:r w:rsidRPr="00146E03">
        <w:rPr>
          <w:rFonts w:ascii="Times New Roman" w:hAnsi="Times New Roman"/>
          <w:sz w:val="24"/>
          <w:szCs w:val="24"/>
        </w:rPr>
        <w:t>Always try to describe the magnitude of the biological effect in addition to the results of statistical analyses.</w:t>
      </w:r>
      <w:r w:rsidR="004B6860">
        <w:rPr>
          <w:rFonts w:ascii="Times New Roman" w:hAnsi="Times New Roman"/>
          <w:sz w:val="24"/>
          <w:szCs w:val="24"/>
        </w:rPr>
        <w:t xml:space="preserve"> </w:t>
      </w:r>
      <w:r w:rsidRPr="00146E03">
        <w:rPr>
          <w:rFonts w:ascii="Times New Roman" w:hAnsi="Times New Roman"/>
          <w:sz w:val="24"/>
          <w:szCs w:val="24"/>
        </w:rPr>
        <w:t>That is, terms such as “fewer” or “smaller” tell us little, and stating that something was “statistically different (</w:t>
      </w:r>
      <w:r w:rsidRPr="00146E03">
        <w:rPr>
          <w:rFonts w:ascii="Times New Roman" w:hAnsi="Times New Roman"/>
          <w:i/>
          <w:sz w:val="24"/>
          <w:szCs w:val="24"/>
        </w:rPr>
        <w:t>P</w:t>
      </w:r>
      <w:r w:rsidRPr="00146E03">
        <w:rPr>
          <w:rFonts w:ascii="Times New Roman" w:hAnsi="Times New Roman"/>
          <w:sz w:val="24"/>
          <w:szCs w:val="24"/>
        </w:rPr>
        <w:t xml:space="preserve"> &lt; 0.01)” without giving the actual difference conveys little meaning to the reader.</w:t>
      </w:r>
      <w:r w:rsidR="004B6860">
        <w:rPr>
          <w:rFonts w:ascii="Times New Roman" w:hAnsi="Times New Roman"/>
          <w:sz w:val="24"/>
          <w:szCs w:val="24"/>
        </w:rPr>
        <w:t xml:space="preserve"> </w:t>
      </w:r>
      <w:r w:rsidRPr="00146E03">
        <w:rPr>
          <w:rFonts w:ascii="Times New Roman" w:hAnsi="Times New Roman"/>
          <w:sz w:val="24"/>
          <w:szCs w:val="24"/>
        </w:rPr>
        <w:t xml:space="preserve">For example, </w:t>
      </w:r>
      <w:r w:rsidR="00EB1D03" w:rsidRPr="00146E03">
        <w:rPr>
          <w:rFonts w:ascii="Times New Roman" w:hAnsi="Times New Roman"/>
          <w:sz w:val="24"/>
          <w:szCs w:val="24"/>
        </w:rPr>
        <w:t>stating,</w:t>
      </w:r>
      <w:r w:rsidRPr="00146E03">
        <w:rPr>
          <w:rFonts w:ascii="Times New Roman" w:hAnsi="Times New Roman"/>
          <w:sz w:val="24"/>
          <w:szCs w:val="24"/>
        </w:rPr>
        <w:t xml:space="preserve"> “</w:t>
      </w:r>
      <w:r w:rsidRPr="00146E03">
        <w:rPr>
          <w:rFonts w:ascii="Times New Roman" w:hAnsi="Times New Roman"/>
          <w:i/>
          <w:sz w:val="24"/>
          <w:szCs w:val="24"/>
        </w:rPr>
        <w:t>A</w:t>
      </w:r>
      <w:r w:rsidRPr="00146E03">
        <w:rPr>
          <w:rFonts w:ascii="Times New Roman" w:hAnsi="Times New Roman"/>
          <w:sz w:val="24"/>
          <w:szCs w:val="24"/>
        </w:rPr>
        <w:t xml:space="preserve"> was 25% larger than </w:t>
      </w:r>
      <w:proofErr w:type="gramStart"/>
      <w:r w:rsidRPr="00146E03">
        <w:rPr>
          <w:rFonts w:ascii="Times New Roman" w:hAnsi="Times New Roman"/>
          <w:i/>
          <w:sz w:val="24"/>
          <w:szCs w:val="24"/>
        </w:rPr>
        <w:t>B</w:t>
      </w:r>
      <w:proofErr w:type="gramEnd"/>
      <w:r w:rsidRPr="00146E03">
        <w:rPr>
          <w:rFonts w:ascii="Times New Roman" w:hAnsi="Times New Roman"/>
          <w:sz w:val="24"/>
          <w:szCs w:val="24"/>
        </w:rPr>
        <w:t xml:space="preserve"> (</w:t>
      </w:r>
      <w:r w:rsidRPr="00146E03">
        <w:rPr>
          <w:rFonts w:ascii="Times New Roman" w:hAnsi="Times New Roman"/>
          <w:i/>
          <w:sz w:val="24"/>
          <w:szCs w:val="24"/>
        </w:rPr>
        <w:t>P</w:t>
      </w:r>
      <w:r w:rsidRPr="00146E03">
        <w:rPr>
          <w:rFonts w:ascii="Times New Roman" w:hAnsi="Times New Roman"/>
          <w:sz w:val="24"/>
          <w:szCs w:val="24"/>
        </w:rPr>
        <w:t xml:space="preserve"> &lt; 0.001)” conveys more information tha</w:t>
      </w:r>
      <w:r w:rsidR="00506423" w:rsidRPr="00146E03">
        <w:rPr>
          <w:rFonts w:ascii="Times New Roman" w:hAnsi="Times New Roman"/>
          <w:sz w:val="24"/>
          <w:szCs w:val="24"/>
        </w:rPr>
        <w:t>n</w:t>
      </w:r>
      <w:r w:rsidRPr="00146E03">
        <w:rPr>
          <w:rFonts w:ascii="Times New Roman" w:hAnsi="Times New Roman"/>
          <w:sz w:val="24"/>
          <w:szCs w:val="24"/>
        </w:rPr>
        <w:t xml:space="preserve"> simply </w:t>
      </w:r>
      <w:r w:rsidR="00EB1D03" w:rsidRPr="00146E03">
        <w:rPr>
          <w:rFonts w:ascii="Times New Roman" w:hAnsi="Times New Roman"/>
          <w:sz w:val="24"/>
          <w:szCs w:val="24"/>
        </w:rPr>
        <w:t>stating,</w:t>
      </w:r>
      <w:r w:rsidRPr="00146E03">
        <w:rPr>
          <w:rFonts w:ascii="Times New Roman" w:hAnsi="Times New Roman"/>
          <w:sz w:val="24"/>
          <w:szCs w:val="24"/>
        </w:rPr>
        <w:t xml:space="preserve"> “</w:t>
      </w:r>
      <w:r w:rsidRPr="00146E03">
        <w:rPr>
          <w:rFonts w:ascii="Times New Roman" w:hAnsi="Times New Roman"/>
          <w:i/>
          <w:sz w:val="24"/>
          <w:szCs w:val="24"/>
        </w:rPr>
        <w:t>A</w:t>
      </w:r>
      <w:r w:rsidRPr="00146E03">
        <w:rPr>
          <w:rFonts w:ascii="Times New Roman" w:hAnsi="Times New Roman"/>
          <w:sz w:val="24"/>
          <w:szCs w:val="24"/>
        </w:rPr>
        <w:t xml:space="preserve"> was significantly larger than </w:t>
      </w:r>
      <w:r w:rsidRPr="00146E03">
        <w:rPr>
          <w:rFonts w:ascii="Times New Roman" w:hAnsi="Times New Roman"/>
          <w:i/>
          <w:sz w:val="24"/>
          <w:szCs w:val="24"/>
        </w:rPr>
        <w:t>B</w:t>
      </w:r>
      <w:r w:rsidRPr="00146E03">
        <w:rPr>
          <w:rFonts w:ascii="Times New Roman" w:hAnsi="Times New Roman"/>
          <w:sz w:val="24"/>
          <w:szCs w:val="24"/>
        </w:rPr>
        <w:t>.”</w:t>
      </w:r>
      <w:r w:rsidR="004B6860">
        <w:rPr>
          <w:rFonts w:ascii="Times New Roman" w:hAnsi="Times New Roman"/>
          <w:sz w:val="24"/>
          <w:szCs w:val="24"/>
        </w:rPr>
        <w:t xml:space="preserve"> </w:t>
      </w:r>
      <w:r w:rsidR="006824A1" w:rsidRPr="00146E03">
        <w:rPr>
          <w:rFonts w:ascii="Times New Roman" w:hAnsi="Times New Roman"/>
          <w:sz w:val="24"/>
          <w:szCs w:val="24"/>
        </w:rPr>
        <w:t xml:space="preserve">Present </w:t>
      </w:r>
      <w:r w:rsidR="00F83E58" w:rsidRPr="00146E03">
        <w:rPr>
          <w:rFonts w:ascii="Times New Roman" w:hAnsi="Times New Roman"/>
          <w:sz w:val="24"/>
          <w:szCs w:val="24"/>
        </w:rPr>
        <w:t>Results</w:t>
      </w:r>
      <w:r w:rsidR="00CC26A3" w:rsidRPr="00146E03">
        <w:rPr>
          <w:rFonts w:ascii="Times New Roman" w:hAnsi="Times New Roman"/>
          <w:sz w:val="24"/>
          <w:szCs w:val="24"/>
        </w:rPr>
        <w:t xml:space="preserve"> </w:t>
      </w:r>
      <w:r w:rsidRPr="00146E03">
        <w:rPr>
          <w:rFonts w:ascii="Times New Roman" w:hAnsi="Times New Roman"/>
          <w:sz w:val="24"/>
          <w:szCs w:val="24"/>
        </w:rPr>
        <w:t>in past tense (e.g., body mass loss occurred during winter).</w:t>
      </w:r>
      <w:r w:rsidR="004B6860">
        <w:rPr>
          <w:rFonts w:ascii="Times New Roman" w:hAnsi="Times New Roman"/>
          <w:sz w:val="24"/>
          <w:szCs w:val="24"/>
        </w:rPr>
        <w:t xml:space="preserve"> </w:t>
      </w:r>
      <w:r w:rsidRPr="00146E03">
        <w:rPr>
          <w:rFonts w:ascii="Times New Roman" w:hAnsi="Times New Roman"/>
          <w:sz w:val="24"/>
          <w:szCs w:val="24"/>
        </w:rPr>
        <w:t xml:space="preserve">Reserve comments on interpretation of results for the </w:t>
      </w:r>
      <w:r w:rsidR="00F83E58" w:rsidRPr="00146E03">
        <w:rPr>
          <w:rFonts w:ascii="Times New Roman" w:hAnsi="Times New Roman"/>
          <w:sz w:val="24"/>
          <w:szCs w:val="24"/>
        </w:rPr>
        <w:t>Discussion</w:t>
      </w:r>
      <w:r w:rsidRPr="00146E03">
        <w:rPr>
          <w:rFonts w:ascii="Times New Roman" w:hAnsi="Times New Roman"/>
          <w:sz w:val="24"/>
          <w:szCs w:val="24"/>
        </w:rPr>
        <w:t>.</w:t>
      </w:r>
    </w:p>
    <w:p w14:paraId="39554558" w14:textId="210DA94F"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19"/>
        <w:contextualSpacing/>
        <w:rPr>
          <w:rFonts w:ascii="Times New Roman" w:hAnsi="Times New Roman"/>
          <w:sz w:val="24"/>
          <w:szCs w:val="24"/>
        </w:rPr>
      </w:pPr>
      <w:r w:rsidRPr="00146E03">
        <w:rPr>
          <w:rFonts w:ascii="Times New Roman" w:hAnsi="Times New Roman"/>
          <w:sz w:val="24"/>
          <w:szCs w:val="24"/>
        </w:rPr>
        <w:lastRenderedPageBreak/>
        <w:t xml:space="preserve">The </w:t>
      </w:r>
      <w:r w:rsidR="00F83E58" w:rsidRPr="001933FA">
        <w:rPr>
          <w:rFonts w:ascii="Times New Roman" w:hAnsi="Times New Roman"/>
          <w:b/>
          <w:bCs/>
          <w:caps/>
          <w:sz w:val="24"/>
          <w:szCs w:val="24"/>
        </w:rPr>
        <w:t>Discussion</w:t>
      </w:r>
      <w:r w:rsidR="00CC26A3" w:rsidRPr="00146E03">
        <w:rPr>
          <w:rFonts w:ascii="Times New Roman" w:hAnsi="Times New Roman"/>
          <w:sz w:val="24"/>
          <w:szCs w:val="24"/>
        </w:rPr>
        <w:t xml:space="preserve"> </w:t>
      </w:r>
      <w:r w:rsidRPr="00146E03">
        <w:rPr>
          <w:rFonts w:ascii="Times New Roman" w:hAnsi="Times New Roman"/>
          <w:sz w:val="24"/>
          <w:szCs w:val="24"/>
        </w:rPr>
        <w:t>provides an opportunity for interpreting data and making literature comparisons.</w:t>
      </w:r>
      <w:r w:rsidR="004B6860">
        <w:rPr>
          <w:rFonts w:ascii="Times New Roman" w:hAnsi="Times New Roman"/>
          <w:sz w:val="24"/>
          <w:szCs w:val="24"/>
        </w:rPr>
        <w:t xml:space="preserve"> </w:t>
      </w:r>
      <w:r w:rsidR="006824A1" w:rsidRPr="00146E03">
        <w:rPr>
          <w:rFonts w:ascii="Times New Roman" w:hAnsi="Times New Roman"/>
          <w:sz w:val="24"/>
          <w:szCs w:val="24"/>
        </w:rPr>
        <w:t xml:space="preserve">Begin the </w:t>
      </w:r>
      <w:r w:rsidR="00F83E58" w:rsidRPr="00146E03">
        <w:rPr>
          <w:rFonts w:ascii="Times New Roman" w:hAnsi="Times New Roman"/>
          <w:sz w:val="24"/>
          <w:szCs w:val="24"/>
        </w:rPr>
        <w:t>Discussion</w:t>
      </w:r>
      <w:r w:rsidR="00CC26A3" w:rsidRPr="00146E03">
        <w:rPr>
          <w:rFonts w:ascii="Times New Roman" w:hAnsi="Times New Roman"/>
          <w:sz w:val="24"/>
          <w:szCs w:val="24"/>
        </w:rPr>
        <w:t xml:space="preserve"> </w:t>
      </w:r>
      <w:r w:rsidR="006824A1" w:rsidRPr="00146E03">
        <w:rPr>
          <w:rFonts w:ascii="Times New Roman" w:hAnsi="Times New Roman"/>
          <w:sz w:val="24"/>
          <w:szCs w:val="24"/>
        </w:rPr>
        <w:t>by synthesizing your results with regard to your objectives and then relate your work to other literature and research. Systematic discussion of every aspect of research leads to unnecessarily long manuscripts</w:t>
      </w:r>
      <w:proofErr w:type="gramStart"/>
      <w:r w:rsidR="006824A1" w:rsidRPr="00146E03">
        <w:rPr>
          <w:rFonts w:ascii="Times New Roman" w:hAnsi="Times New Roman"/>
          <w:sz w:val="24"/>
          <w:szCs w:val="24"/>
        </w:rPr>
        <w:t>;</w:t>
      </w:r>
      <w:proofErr w:type="gramEnd"/>
      <w:r w:rsidR="006824A1" w:rsidRPr="00146E03">
        <w:rPr>
          <w:rFonts w:ascii="Times New Roman" w:hAnsi="Times New Roman"/>
          <w:sz w:val="24"/>
          <w:szCs w:val="24"/>
        </w:rPr>
        <w:t xml:space="preserve"> be concise and relate your findings directly to your overall project goal, objectives, and hypotheses as appropriate. </w:t>
      </w:r>
      <w:r w:rsidRPr="00146E03">
        <w:rPr>
          <w:rFonts w:ascii="Times New Roman" w:hAnsi="Times New Roman"/>
          <w:sz w:val="24"/>
          <w:szCs w:val="24"/>
        </w:rPr>
        <w:t xml:space="preserve">Reasonable speculation and new hypotheses to be tested may be included in the </w:t>
      </w:r>
      <w:r w:rsidR="00F83E58" w:rsidRPr="00146E03">
        <w:rPr>
          <w:rFonts w:ascii="Times New Roman" w:hAnsi="Times New Roman"/>
          <w:sz w:val="24"/>
          <w:szCs w:val="24"/>
        </w:rPr>
        <w:t>Discussion</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Do not repeat results </w:t>
      </w:r>
      <w:r w:rsidR="006824A1" w:rsidRPr="00146E03">
        <w:rPr>
          <w:rFonts w:ascii="Times New Roman" w:hAnsi="Times New Roman"/>
          <w:sz w:val="24"/>
          <w:szCs w:val="24"/>
        </w:rPr>
        <w:t xml:space="preserve">in this section, </w:t>
      </w:r>
      <w:r w:rsidRPr="00146E03">
        <w:rPr>
          <w:rFonts w:ascii="Times New Roman" w:hAnsi="Times New Roman"/>
          <w:sz w:val="24"/>
          <w:szCs w:val="24"/>
        </w:rPr>
        <w:t xml:space="preserve">and comment </w:t>
      </w:r>
      <w:r w:rsidR="006824A1" w:rsidRPr="00146E03">
        <w:rPr>
          <w:rFonts w:ascii="Times New Roman" w:hAnsi="Times New Roman"/>
          <w:sz w:val="24"/>
          <w:szCs w:val="24"/>
        </w:rPr>
        <w:t xml:space="preserve">on </w:t>
      </w:r>
      <w:r w:rsidRPr="00146E03">
        <w:rPr>
          <w:rFonts w:ascii="Times New Roman" w:hAnsi="Times New Roman"/>
          <w:sz w:val="24"/>
          <w:szCs w:val="24"/>
        </w:rPr>
        <w:t>only the most important results.</w:t>
      </w:r>
      <w:r w:rsidR="004B6860">
        <w:rPr>
          <w:rFonts w:ascii="Times New Roman" w:hAnsi="Times New Roman"/>
          <w:sz w:val="24"/>
          <w:szCs w:val="24"/>
        </w:rPr>
        <w:t xml:space="preserve"> </w:t>
      </w:r>
    </w:p>
    <w:p w14:paraId="17521D35" w14:textId="1F6C5F05"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19"/>
        <w:contextualSpacing/>
        <w:rPr>
          <w:rFonts w:ascii="Times New Roman" w:hAnsi="Times New Roman"/>
          <w:sz w:val="24"/>
          <w:szCs w:val="24"/>
        </w:rPr>
      </w:pPr>
      <w:r w:rsidRPr="00146E03">
        <w:rPr>
          <w:rFonts w:ascii="Times New Roman" w:hAnsi="Times New Roman"/>
          <w:sz w:val="24"/>
          <w:szCs w:val="24"/>
        </w:rPr>
        <w:t xml:space="preserve">The </w:t>
      </w:r>
      <w:r w:rsidR="006E4D27" w:rsidRPr="001933FA">
        <w:rPr>
          <w:rFonts w:ascii="Times New Roman" w:hAnsi="Times New Roman"/>
          <w:b/>
          <w:bCs/>
          <w:caps/>
          <w:sz w:val="24"/>
          <w:szCs w:val="24"/>
        </w:rPr>
        <w:t>Management Implications</w:t>
      </w:r>
      <w:r w:rsidR="00D84753" w:rsidRPr="00146E03">
        <w:rPr>
          <w:rFonts w:ascii="Times New Roman" w:hAnsi="Times New Roman"/>
          <w:sz w:val="24"/>
          <w:szCs w:val="24"/>
        </w:rPr>
        <w:t xml:space="preserve"> </w:t>
      </w:r>
      <w:r w:rsidRPr="00146E03">
        <w:rPr>
          <w:rFonts w:ascii="Times New Roman" w:hAnsi="Times New Roman"/>
          <w:sz w:val="24"/>
          <w:szCs w:val="24"/>
        </w:rPr>
        <w:t xml:space="preserve">section should be short </w:t>
      </w:r>
      <w:r w:rsidR="006F3CC6" w:rsidRPr="00146E03">
        <w:rPr>
          <w:rFonts w:ascii="Times New Roman" w:hAnsi="Times New Roman"/>
          <w:sz w:val="24"/>
          <w:szCs w:val="24"/>
        </w:rPr>
        <w:t xml:space="preserve">(usually about </w:t>
      </w:r>
      <w:r w:rsidR="005158B6" w:rsidRPr="00146E03">
        <w:rPr>
          <w:rFonts w:ascii="Times New Roman" w:hAnsi="Times New Roman"/>
          <w:sz w:val="24"/>
          <w:szCs w:val="24"/>
        </w:rPr>
        <w:t xml:space="preserve">1 </w:t>
      </w:r>
      <w:r w:rsidR="00954EF2" w:rsidRPr="00146E03">
        <w:rPr>
          <w:rFonts w:ascii="Times New Roman" w:hAnsi="Times New Roman"/>
          <w:sz w:val="24"/>
          <w:szCs w:val="24"/>
        </w:rPr>
        <w:t xml:space="preserve">paragraph) </w:t>
      </w:r>
      <w:r w:rsidRPr="00146E03">
        <w:rPr>
          <w:rFonts w:ascii="Times New Roman" w:hAnsi="Times New Roman"/>
          <w:sz w:val="24"/>
          <w:szCs w:val="24"/>
        </w:rPr>
        <w:t xml:space="preserve">and direct but explain issues important to management and conservation that are derived directly from </w:t>
      </w:r>
      <w:r w:rsidR="000B0886" w:rsidRPr="00146E03">
        <w:rPr>
          <w:rFonts w:ascii="Times New Roman" w:hAnsi="Times New Roman"/>
          <w:sz w:val="24"/>
          <w:szCs w:val="24"/>
        </w:rPr>
        <w:t xml:space="preserve">or addressed in </w:t>
      </w:r>
      <w:r w:rsidRPr="00146E03">
        <w:rPr>
          <w:rFonts w:ascii="Times New Roman" w:hAnsi="Times New Roman"/>
          <w:sz w:val="24"/>
          <w:szCs w:val="24"/>
        </w:rPr>
        <w:t>your results.</w:t>
      </w:r>
      <w:r w:rsidR="004B6860">
        <w:rPr>
          <w:rFonts w:ascii="Times New Roman" w:hAnsi="Times New Roman"/>
          <w:sz w:val="24"/>
          <w:szCs w:val="24"/>
        </w:rPr>
        <w:t xml:space="preserve"> </w:t>
      </w:r>
      <w:r w:rsidRPr="00146E03">
        <w:rPr>
          <w:rFonts w:ascii="Times New Roman" w:hAnsi="Times New Roman"/>
          <w:sz w:val="24"/>
          <w:szCs w:val="24"/>
        </w:rPr>
        <w:t xml:space="preserve">Do not restate material from the </w:t>
      </w:r>
      <w:r w:rsidR="00F83E58" w:rsidRPr="00146E03">
        <w:rPr>
          <w:rFonts w:ascii="Times New Roman" w:hAnsi="Times New Roman"/>
          <w:sz w:val="24"/>
          <w:szCs w:val="24"/>
        </w:rPr>
        <w:t>Results</w:t>
      </w:r>
      <w:r w:rsidR="00CC26A3" w:rsidRPr="00146E03">
        <w:rPr>
          <w:rFonts w:ascii="Times New Roman" w:hAnsi="Times New Roman"/>
          <w:sz w:val="24"/>
          <w:szCs w:val="24"/>
        </w:rPr>
        <w:t xml:space="preserve"> </w:t>
      </w:r>
      <w:r w:rsidRPr="00146E03">
        <w:rPr>
          <w:rFonts w:ascii="Times New Roman" w:hAnsi="Times New Roman"/>
          <w:sz w:val="24"/>
          <w:szCs w:val="24"/>
        </w:rPr>
        <w:t xml:space="preserve">or </w:t>
      </w:r>
      <w:r w:rsidR="00F83E58" w:rsidRPr="00146E03">
        <w:rPr>
          <w:rFonts w:ascii="Times New Roman" w:hAnsi="Times New Roman"/>
          <w:sz w:val="24"/>
          <w:szCs w:val="24"/>
        </w:rPr>
        <w:t>Discussion</w:t>
      </w:r>
      <w:r w:rsidR="00CC26A3" w:rsidRPr="00146E03">
        <w:rPr>
          <w:rFonts w:ascii="Times New Roman" w:hAnsi="Times New Roman"/>
          <w:sz w:val="24"/>
          <w:szCs w:val="24"/>
        </w:rPr>
        <w:t xml:space="preserve"> </w:t>
      </w:r>
      <w:r w:rsidRPr="00146E03">
        <w:rPr>
          <w:rFonts w:ascii="Times New Roman" w:hAnsi="Times New Roman"/>
          <w:sz w:val="24"/>
          <w:szCs w:val="24"/>
        </w:rPr>
        <w:t>sections</w:t>
      </w:r>
      <w:r w:rsidR="00954EF2" w:rsidRPr="00146E03">
        <w:rPr>
          <w:rFonts w:ascii="Times New Roman" w:hAnsi="Times New Roman"/>
          <w:sz w:val="24"/>
          <w:szCs w:val="24"/>
        </w:rPr>
        <w:t>, and do not make recommendations that are beyond the scope of your study</w:t>
      </w:r>
      <w:r w:rsidRPr="00146E03">
        <w:rPr>
          <w:rFonts w:ascii="Times New Roman" w:hAnsi="Times New Roman"/>
          <w:sz w:val="24"/>
          <w:szCs w:val="24"/>
        </w:rPr>
        <w:t>.</w:t>
      </w:r>
      <w:r w:rsidR="004B6860">
        <w:rPr>
          <w:rFonts w:ascii="Times New Roman" w:hAnsi="Times New Roman"/>
          <w:sz w:val="24"/>
          <w:szCs w:val="24"/>
        </w:rPr>
        <w:t xml:space="preserve"> </w:t>
      </w:r>
      <w:r w:rsidR="00954EF2" w:rsidRPr="00146E03">
        <w:rPr>
          <w:rFonts w:ascii="Times New Roman" w:hAnsi="Times New Roman"/>
          <w:sz w:val="24"/>
          <w:szCs w:val="24"/>
        </w:rPr>
        <w:t>A</w:t>
      </w:r>
      <w:r w:rsidRPr="00146E03">
        <w:rPr>
          <w:rFonts w:ascii="Times New Roman" w:hAnsi="Times New Roman"/>
          <w:sz w:val="24"/>
          <w:szCs w:val="24"/>
        </w:rPr>
        <w:t xml:space="preserve">ddress specific management opportunities or problems </w:t>
      </w:r>
      <w:r w:rsidR="00954EF2" w:rsidRPr="00146E03">
        <w:rPr>
          <w:rFonts w:ascii="Times New Roman" w:hAnsi="Times New Roman"/>
          <w:sz w:val="24"/>
          <w:szCs w:val="24"/>
        </w:rPr>
        <w:t>in this section</w:t>
      </w:r>
      <w:r w:rsidRPr="00146E03">
        <w:rPr>
          <w:rFonts w:ascii="Times New Roman" w:hAnsi="Times New Roman"/>
          <w:sz w:val="24"/>
          <w:szCs w:val="24"/>
        </w:rPr>
        <w:t>.</w:t>
      </w:r>
      <w:r w:rsidR="0048769B">
        <w:rPr>
          <w:rFonts w:ascii="Times New Roman" w:hAnsi="Times New Roman"/>
          <w:sz w:val="24"/>
          <w:szCs w:val="24"/>
        </w:rPr>
        <w:t xml:space="preserve"> </w:t>
      </w:r>
      <w:r w:rsidR="0048769B" w:rsidRPr="0048769B">
        <w:rPr>
          <w:rFonts w:ascii="Times New Roman" w:hAnsi="Times New Roman"/>
          <w:sz w:val="24"/>
          <w:szCs w:val="24"/>
        </w:rPr>
        <w:t>From the Field</w:t>
      </w:r>
      <w:r w:rsidR="00232AFA">
        <w:rPr>
          <w:rFonts w:ascii="Times New Roman" w:hAnsi="Times New Roman"/>
          <w:sz w:val="24"/>
          <w:szCs w:val="24"/>
        </w:rPr>
        <w:t>, Emerging Issues,</w:t>
      </w:r>
      <w:r w:rsidR="0048769B" w:rsidRPr="0048769B">
        <w:rPr>
          <w:rFonts w:ascii="Times New Roman" w:hAnsi="Times New Roman"/>
          <w:sz w:val="24"/>
          <w:szCs w:val="24"/>
        </w:rPr>
        <w:t xml:space="preserve"> and Tools and Technology articles </w:t>
      </w:r>
      <w:r w:rsidR="0048769B">
        <w:rPr>
          <w:rFonts w:ascii="Times New Roman" w:hAnsi="Times New Roman"/>
          <w:sz w:val="24"/>
          <w:szCs w:val="24"/>
        </w:rPr>
        <w:t xml:space="preserve">in </w:t>
      </w:r>
      <w:r w:rsidR="0048769B" w:rsidRPr="009200BE">
        <w:rPr>
          <w:rFonts w:ascii="Times New Roman" w:hAnsi="Times New Roman"/>
          <w:i/>
          <w:sz w:val="24"/>
          <w:szCs w:val="24"/>
        </w:rPr>
        <w:t>WSB</w:t>
      </w:r>
      <w:r w:rsidR="0048769B">
        <w:rPr>
          <w:rFonts w:ascii="Times New Roman" w:hAnsi="Times New Roman"/>
          <w:sz w:val="24"/>
          <w:szCs w:val="24"/>
        </w:rPr>
        <w:t xml:space="preserve"> </w:t>
      </w:r>
      <w:r w:rsidR="0048769B" w:rsidRPr="0048769B">
        <w:rPr>
          <w:rFonts w:ascii="Times New Roman" w:hAnsi="Times New Roman"/>
          <w:sz w:val="24"/>
          <w:szCs w:val="24"/>
        </w:rPr>
        <w:t>should not have a Management Implications section.</w:t>
      </w:r>
    </w:p>
    <w:p w14:paraId="443744BC" w14:textId="142ACCCE"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19"/>
        <w:contextualSpacing/>
        <w:rPr>
          <w:rFonts w:ascii="Times New Roman" w:hAnsi="Times New Roman"/>
          <w:sz w:val="24"/>
          <w:szCs w:val="24"/>
        </w:rPr>
      </w:pPr>
      <w:r w:rsidRPr="00146E03">
        <w:rPr>
          <w:rFonts w:ascii="Times New Roman" w:hAnsi="Times New Roman"/>
          <w:sz w:val="24"/>
          <w:szCs w:val="24"/>
        </w:rPr>
        <w:t xml:space="preserve">The </w:t>
      </w:r>
      <w:r w:rsidR="006E4D27" w:rsidRPr="001933FA">
        <w:rPr>
          <w:rFonts w:ascii="Times New Roman" w:hAnsi="Times New Roman"/>
          <w:b/>
          <w:bCs/>
          <w:caps/>
          <w:sz w:val="24"/>
          <w:szCs w:val="24"/>
        </w:rPr>
        <w:t>Acknowledgments</w:t>
      </w:r>
      <w:r w:rsidR="00CC26A3" w:rsidRPr="00146E03">
        <w:rPr>
          <w:rFonts w:ascii="Times New Roman" w:hAnsi="Times New Roman"/>
          <w:sz w:val="24"/>
          <w:szCs w:val="24"/>
        </w:rPr>
        <w:t xml:space="preserve"> </w:t>
      </w:r>
      <w:r w:rsidRPr="00146E03">
        <w:rPr>
          <w:rFonts w:ascii="Times New Roman" w:hAnsi="Times New Roman"/>
          <w:sz w:val="24"/>
          <w:szCs w:val="24"/>
        </w:rPr>
        <w:t xml:space="preserve">(note </w:t>
      </w:r>
      <w:r w:rsidR="00F84510" w:rsidRPr="00146E03">
        <w:rPr>
          <w:rFonts w:ascii="Times New Roman" w:hAnsi="Times New Roman"/>
          <w:sz w:val="24"/>
          <w:szCs w:val="24"/>
        </w:rPr>
        <w:t>preferred</w:t>
      </w:r>
      <w:r w:rsidRPr="00146E03">
        <w:rPr>
          <w:rFonts w:ascii="Times New Roman" w:hAnsi="Times New Roman"/>
          <w:sz w:val="24"/>
          <w:szCs w:val="24"/>
        </w:rPr>
        <w:t xml:space="preserve"> spelling) </w:t>
      </w:r>
      <w:r w:rsidR="00F26947" w:rsidRPr="00146E03">
        <w:rPr>
          <w:rFonts w:ascii="Times New Roman" w:hAnsi="Times New Roman"/>
          <w:sz w:val="24"/>
          <w:szCs w:val="24"/>
        </w:rPr>
        <w:t xml:space="preserve">section </w:t>
      </w:r>
      <w:r w:rsidRPr="00146E03">
        <w:rPr>
          <w:rFonts w:ascii="Times New Roman" w:hAnsi="Times New Roman"/>
          <w:sz w:val="24"/>
          <w:szCs w:val="24"/>
        </w:rPr>
        <w:t>appear</w:t>
      </w:r>
      <w:r w:rsidR="00F26947" w:rsidRPr="00146E03">
        <w:rPr>
          <w:rFonts w:ascii="Times New Roman" w:hAnsi="Times New Roman"/>
          <w:sz w:val="24"/>
          <w:szCs w:val="24"/>
        </w:rPr>
        <w:t>s</w:t>
      </w:r>
      <w:r w:rsidRPr="00146E03">
        <w:rPr>
          <w:rFonts w:ascii="Times New Roman" w:hAnsi="Times New Roman"/>
          <w:sz w:val="24"/>
          <w:szCs w:val="24"/>
        </w:rPr>
        <w:t xml:space="preserve"> immediately before </w:t>
      </w:r>
      <w:r w:rsidR="00F83E58" w:rsidRPr="00146E03">
        <w:rPr>
          <w:rFonts w:ascii="Times New Roman" w:hAnsi="Times New Roman"/>
          <w:sz w:val="24"/>
          <w:szCs w:val="24"/>
        </w:rPr>
        <w:t>Literature Cited</w:t>
      </w:r>
      <w:r w:rsidRPr="00146E03">
        <w:rPr>
          <w:rFonts w:ascii="Times New Roman" w:hAnsi="Times New Roman"/>
          <w:sz w:val="24"/>
          <w:szCs w:val="24"/>
        </w:rPr>
        <w:t>.</w:t>
      </w:r>
      <w:r w:rsidR="004B6860">
        <w:rPr>
          <w:rFonts w:ascii="Times New Roman" w:hAnsi="Times New Roman"/>
          <w:sz w:val="24"/>
          <w:szCs w:val="24"/>
        </w:rPr>
        <w:t xml:space="preserve"> </w:t>
      </w:r>
      <w:r w:rsidR="00AC7B3C" w:rsidRPr="00146E03">
        <w:rPr>
          <w:rFonts w:ascii="Times New Roman" w:hAnsi="Times New Roman"/>
          <w:sz w:val="24"/>
          <w:szCs w:val="24"/>
        </w:rPr>
        <w:t>This section should be brief</w:t>
      </w:r>
      <w:r w:rsidRPr="00146E03">
        <w:rPr>
          <w:rFonts w:ascii="Times New Roman" w:hAnsi="Times New Roman"/>
          <w:sz w:val="24"/>
          <w:szCs w:val="24"/>
        </w:rPr>
        <w:t xml:space="preserve"> and include</w:t>
      </w:r>
      <w:r w:rsidR="00414C66">
        <w:rPr>
          <w:rFonts w:ascii="Times New Roman" w:hAnsi="Times New Roman"/>
          <w:sz w:val="24"/>
          <w:szCs w:val="24"/>
        </w:rPr>
        <w:t xml:space="preserve"> 2</w:t>
      </w:r>
      <w:r w:rsidRPr="00146E03">
        <w:rPr>
          <w:rFonts w:ascii="Times New Roman" w:hAnsi="Times New Roman"/>
          <w:sz w:val="24"/>
          <w:szCs w:val="24"/>
        </w:rPr>
        <w:t xml:space="preserve"> initials (</w:t>
      </w:r>
      <w:r w:rsidR="00F26947" w:rsidRPr="00146E03">
        <w:rPr>
          <w:rFonts w:ascii="Times New Roman" w:hAnsi="Times New Roman"/>
          <w:sz w:val="24"/>
          <w:szCs w:val="24"/>
        </w:rPr>
        <w:t>rather than first names</w:t>
      </w:r>
      <w:r w:rsidRPr="00146E03">
        <w:rPr>
          <w:rFonts w:ascii="Times New Roman" w:hAnsi="Times New Roman"/>
          <w:sz w:val="24"/>
          <w:szCs w:val="24"/>
        </w:rPr>
        <w:t>) of individuals cited.</w:t>
      </w:r>
      <w:r w:rsidR="004B6860">
        <w:rPr>
          <w:rFonts w:ascii="Times New Roman" w:hAnsi="Times New Roman"/>
          <w:sz w:val="24"/>
          <w:szCs w:val="24"/>
        </w:rPr>
        <w:t xml:space="preserve"> </w:t>
      </w:r>
      <w:r w:rsidR="006E4D27" w:rsidRPr="00146E03">
        <w:rPr>
          <w:rFonts w:ascii="Times New Roman" w:hAnsi="Times New Roman"/>
          <w:sz w:val="24"/>
          <w:szCs w:val="24"/>
        </w:rPr>
        <w:t>Acknowledgments</w:t>
      </w:r>
      <w:r w:rsidRPr="00146E03">
        <w:rPr>
          <w:rFonts w:ascii="Times New Roman" w:hAnsi="Times New Roman"/>
          <w:sz w:val="24"/>
          <w:szCs w:val="24"/>
        </w:rPr>
        <w:t xml:space="preserve"> should be straightforward without ornate and qualifying adjectives or personal remarks</w:t>
      </w:r>
      <w:r w:rsidR="001237EC">
        <w:rPr>
          <w:rFonts w:ascii="Times New Roman" w:hAnsi="Times New Roman"/>
          <w:sz w:val="24"/>
          <w:szCs w:val="24"/>
        </w:rPr>
        <w:t>, and those funding the study should be included at the end</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For example: </w:t>
      </w:r>
      <w:r w:rsidR="00AC7B3C" w:rsidRPr="00146E03">
        <w:rPr>
          <w:rFonts w:ascii="Times New Roman" w:hAnsi="Times New Roman"/>
          <w:sz w:val="24"/>
          <w:szCs w:val="24"/>
        </w:rPr>
        <w:t>“</w:t>
      </w:r>
      <w:r w:rsidRPr="00146E03">
        <w:rPr>
          <w:rFonts w:ascii="Times New Roman" w:hAnsi="Times New Roman"/>
          <w:sz w:val="24"/>
          <w:szCs w:val="24"/>
        </w:rPr>
        <w:t xml:space="preserve">We thank G. A. </w:t>
      </w:r>
      <w:proofErr w:type="spellStart"/>
      <w:r w:rsidRPr="00146E03">
        <w:rPr>
          <w:rFonts w:ascii="Times New Roman" w:hAnsi="Times New Roman"/>
          <w:sz w:val="24"/>
          <w:szCs w:val="24"/>
        </w:rPr>
        <w:t>Baldassarre</w:t>
      </w:r>
      <w:proofErr w:type="spellEnd"/>
      <w:r w:rsidRPr="00146E03">
        <w:rPr>
          <w:rFonts w:ascii="Times New Roman" w:hAnsi="Times New Roman"/>
          <w:sz w:val="24"/>
          <w:szCs w:val="24"/>
        </w:rPr>
        <w:t xml:space="preserve">, M. </w:t>
      </w:r>
      <w:r w:rsidR="00441ADC">
        <w:rPr>
          <w:rFonts w:ascii="Times New Roman" w:hAnsi="Times New Roman"/>
          <w:sz w:val="24"/>
          <w:szCs w:val="24"/>
        </w:rPr>
        <w:t xml:space="preserve">S. </w:t>
      </w:r>
      <w:r w:rsidRPr="00146E03">
        <w:rPr>
          <w:rFonts w:ascii="Times New Roman" w:hAnsi="Times New Roman"/>
          <w:sz w:val="24"/>
          <w:szCs w:val="24"/>
        </w:rPr>
        <w:t xml:space="preserve">Boyce, C. E. Braun, H. E. </w:t>
      </w:r>
      <w:proofErr w:type="spellStart"/>
      <w:r w:rsidRPr="00146E03">
        <w:rPr>
          <w:rFonts w:ascii="Times New Roman" w:hAnsi="Times New Roman"/>
          <w:sz w:val="24"/>
          <w:szCs w:val="24"/>
        </w:rPr>
        <w:t>Hodgdon</w:t>
      </w:r>
      <w:proofErr w:type="spellEnd"/>
      <w:r w:rsidRPr="00146E03">
        <w:rPr>
          <w:rFonts w:ascii="Times New Roman" w:hAnsi="Times New Roman"/>
          <w:sz w:val="24"/>
          <w:szCs w:val="24"/>
        </w:rPr>
        <w:t xml:space="preserve">, </w:t>
      </w:r>
      <w:r w:rsidR="00441ADC">
        <w:rPr>
          <w:rFonts w:ascii="Times New Roman" w:hAnsi="Times New Roman"/>
          <w:sz w:val="24"/>
          <w:szCs w:val="24"/>
        </w:rPr>
        <w:t>and R. L. Lee</w:t>
      </w:r>
      <w:r w:rsidRPr="00146E03">
        <w:rPr>
          <w:rFonts w:ascii="Times New Roman" w:hAnsi="Times New Roman"/>
          <w:sz w:val="24"/>
          <w:szCs w:val="24"/>
        </w:rPr>
        <w:t xml:space="preserve"> for review comments and contributions to this manuscript.</w:t>
      </w:r>
      <w:r w:rsidR="004B6860">
        <w:rPr>
          <w:rFonts w:ascii="Times New Roman" w:hAnsi="Times New Roman"/>
          <w:sz w:val="24"/>
          <w:szCs w:val="24"/>
        </w:rPr>
        <w:t xml:space="preserve"> </w:t>
      </w:r>
      <w:r w:rsidRPr="00146E03">
        <w:rPr>
          <w:rFonts w:ascii="Times New Roman" w:hAnsi="Times New Roman"/>
          <w:sz w:val="24"/>
          <w:szCs w:val="24"/>
        </w:rPr>
        <w:t>G. C. White assisted with revision of the mathematics and statistics subsection.</w:t>
      </w:r>
      <w:r w:rsidR="004B6860">
        <w:rPr>
          <w:rFonts w:ascii="Times New Roman" w:hAnsi="Times New Roman"/>
          <w:sz w:val="24"/>
          <w:szCs w:val="24"/>
        </w:rPr>
        <w:t xml:space="preserve"> </w:t>
      </w:r>
      <w:r w:rsidRPr="00146E03">
        <w:rPr>
          <w:rFonts w:ascii="Times New Roman" w:hAnsi="Times New Roman"/>
          <w:sz w:val="24"/>
          <w:szCs w:val="24"/>
        </w:rPr>
        <w:t xml:space="preserve">Portions of this manuscript have been </w:t>
      </w:r>
      <w:r w:rsidRPr="00146E03">
        <w:rPr>
          <w:rFonts w:ascii="Times New Roman" w:hAnsi="Times New Roman"/>
          <w:sz w:val="24"/>
          <w:szCs w:val="24"/>
        </w:rPr>
        <w:lastRenderedPageBreak/>
        <w:t xml:space="preserve">extracted from </w:t>
      </w:r>
      <w:proofErr w:type="spellStart"/>
      <w:r w:rsidRPr="00146E03">
        <w:rPr>
          <w:rFonts w:ascii="Times New Roman" w:hAnsi="Times New Roman"/>
          <w:sz w:val="24"/>
          <w:szCs w:val="24"/>
        </w:rPr>
        <w:t>Ratti</w:t>
      </w:r>
      <w:proofErr w:type="spellEnd"/>
      <w:r w:rsidRPr="00146E03">
        <w:rPr>
          <w:rFonts w:ascii="Times New Roman" w:hAnsi="Times New Roman"/>
          <w:sz w:val="24"/>
          <w:szCs w:val="24"/>
        </w:rPr>
        <w:t xml:space="preserve"> and </w:t>
      </w:r>
      <w:proofErr w:type="spellStart"/>
      <w:r w:rsidRPr="00146E03">
        <w:rPr>
          <w:rFonts w:ascii="Times New Roman" w:hAnsi="Times New Roman"/>
          <w:sz w:val="24"/>
          <w:szCs w:val="24"/>
        </w:rPr>
        <w:t>Ratti</w:t>
      </w:r>
      <w:proofErr w:type="spellEnd"/>
      <w:r w:rsidRPr="00146E03">
        <w:rPr>
          <w:rFonts w:ascii="Times New Roman" w:hAnsi="Times New Roman"/>
          <w:sz w:val="24"/>
          <w:szCs w:val="24"/>
        </w:rPr>
        <w:t xml:space="preserve"> (1988) and Gill and Healy (1980) with permission of The Wildlife Society.</w:t>
      </w:r>
      <w:r w:rsidR="004B6860">
        <w:rPr>
          <w:rFonts w:ascii="Times New Roman" w:hAnsi="Times New Roman"/>
          <w:sz w:val="24"/>
          <w:szCs w:val="24"/>
        </w:rPr>
        <w:t xml:space="preserve"> </w:t>
      </w:r>
      <w:r w:rsidRPr="00146E03">
        <w:rPr>
          <w:rFonts w:ascii="Times New Roman" w:hAnsi="Times New Roman"/>
          <w:sz w:val="24"/>
          <w:szCs w:val="24"/>
        </w:rPr>
        <w:t>This is Contribution 836, University of Idaho Forest, Wildlife, and Range Experiment Station.</w:t>
      </w:r>
      <w:r w:rsidR="004B6860">
        <w:rPr>
          <w:rFonts w:ascii="Times New Roman" w:hAnsi="Times New Roman"/>
          <w:sz w:val="24"/>
          <w:szCs w:val="24"/>
        </w:rPr>
        <w:t xml:space="preserve"> </w:t>
      </w:r>
      <w:r w:rsidRPr="00146E03">
        <w:rPr>
          <w:rFonts w:ascii="Times New Roman" w:hAnsi="Times New Roman"/>
          <w:sz w:val="24"/>
          <w:szCs w:val="24"/>
        </w:rPr>
        <w:t>L. M. Smith was supported by the Caesar Kleberg Foundation for Wildlife Conservation.</w:t>
      </w:r>
      <w:r w:rsidR="00AC7B3C" w:rsidRPr="00146E03">
        <w:rPr>
          <w:rFonts w:ascii="Times New Roman" w:hAnsi="Times New Roman"/>
          <w:sz w:val="24"/>
          <w:szCs w:val="24"/>
        </w:rPr>
        <w:t>”</w:t>
      </w:r>
      <w:r w:rsidR="001237EC">
        <w:rPr>
          <w:rFonts w:ascii="Times New Roman" w:hAnsi="Times New Roman"/>
          <w:sz w:val="24"/>
          <w:szCs w:val="24"/>
        </w:rPr>
        <w:t xml:space="preserve"> </w:t>
      </w:r>
    </w:p>
    <w:p w14:paraId="1754A8E8" w14:textId="77777777" w:rsidR="00335618" w:rsidRPr="00146E03" w:rsidRDefault="00335618" w:rsidP="0014519D">
      <w:pPr>
        <w:pStyle w:val="Heading2"/>
        <w:suppressLineNumbers/>
      </w:pPr>
      <w:bookmarkStart w:id="66" w:name="_Toc174764720"/>
      <w:bookmarkStart w:id="67" w:name="_Toc248023488"/>
      <w:bookmarkStart w:id="68" w:name="_Toc314293137"/>
      <w:r w:rsidRPr="00146E03">
        <w:t xml:space="preserve">Literature </w:t>
      </w:r>
      <w:r w:rsidR="00CC26A3" w:rsidRPr="00146E03">
        <w:t>C</w:t>
      </w:r>
      <w:r w:rsidRPr="00146E03">
        <w:t>ited</w:t>
      </w:r>
      <w:bookmarkEnd w:id="66"/>
      <w:bookmarkEnd w:id="67"/>
      <w:bookmarkEnd w:id="68"/>
    </w:p>
    <w:p w14:paraId="25E08022" w14:textId="516BCB31" w:rsidR="009E78AD" w:rsidRPr="00821144" w:rsidRDefault="009E78AD" w:rsidP="0014519D">
      <w:pPr>
        <w:suppressLineNumbers/>
        <w:spacing w:line="480" w:lineRule="auto"/>
        <w:contextualSpacing/>
        <w:rPr>
          <w:rFonts w:ascii="Times New Roman" w:hAnsi="Times New Roman"/>
          <w:i/>
          <w:sz w:val="24"/>
          <w:szCs w:val="24"/>
        </w:rPr>
      </w:pPr>
      <w:r w:rsidRPr="00821144">
        <w:rPr>
          <w:rFonts w:ascii="Times New Roman" w:hAnsi="Times New Roman"/>
          <w:i/>
          <w:sz w:val="24"/>
          <w:szCs w:val="24"/>
        </w:rPr>
        <w:t>Also see:</w:t>
      </w:r>
      <w:r w:rsidR="00193557">
        <w:rPr>
          <w:rFonts w:ascii="Times New Roman" w:hAnsi="Times New Roman"/>
          <w:i/>
          <w:sz w:val="24"/>
          <w:szCs w:val="24"/>
        </w:rPr>
        <w:t xml:space="preserve"> </w:t>
      </w:r>
      <w:hyperlink w:anchor="_Citing_Literature_in" w:history="1">
        <w:r w:rsidR="00193557" w:rsidRPr="00193557">
          <w:rPr>
            <w:rStyle w:val="Hyperlink"/>
            <w:i/>
            <w:szCs w:val="24"/>
          </w:rPr>
          <w:t>Citing Literature in Text</w:t>
        </w:r>
      </w:hyperlink>
    </w:p>
    <w:p w14:paraId="30A06681" w14:textId="44CBB4C7" w:rsidR="006352EE" w:rsidRDefault="0011497E"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Type the Literature Cited</w:t>
      </w:r>
      <w:r w:rsidRPr="00146E03">
        <w:rPr>
          <w:rFonts w:ascii="Times New Roman" w:hAnsi="Times New Roman"/>
          <w:b/>
          <w:sz w:val="24"/>
          <w:szCs w:val="24"/>
        </w:rPr>
        <w:t xml:space="preserve"> </w:t>
      </w:r>
      <w:r w:rsidRPr="00146E03">
        <w:rPr>
          <w:rFonts w:ascii="Times New Roman" w:hAnsi="Times New Roman"/>
          <w:sz w:val="24"/>
          <w:szCs w:val="24"/>
        </w:rPr>
        <w:t xml:space="preserve">immediately following the </w:t>
      </w:r>
      <w:r w:rsidR="00B0517D">
        <w:rPr>
          <w:rFonts w:ascii="Times New Roman" w:hAnsi="Times New Roman"/>
          <w:sz w:val="24"/>
          <w:szCs w:val="24"/>
        </w:rPr>
        <w:t>Acknowledgments</w:t>
      </w:r>
      <w:r w:rsidRPr="00146E03">
        <w:rPr>
          <w:rFonts w:ascii="Times New Roman" w:hAnsi="Times New Roman"/>
          <w:sz w:val="24"/>
          <w:szCs w:val="24"/>
        </w:rPr>
        <w:t xml:space="preserve">, </w:t>
      </w:r>
      <w:r>
        <w:rPr>
          <w:rFonts w:ascii="Times New Roman" w:hAnsi="Times New Roman"/>
          <w:sz w:val="24"/>
          <w:szCs w:val="24"/>
        </w:rPr>
        <w:t>and do not insert a page break</w:t>
      </w:r>
      <w:r w:rsidR="004B6860">
        <w:rPr>
          <w:rFonts w:ascii="Times New Roman" w:hAnsi="Times New Roman"/>
          <w:sz w:val="24"/>
          <w:szCs w:val="24"/>
        </w:rPr>
        <w:t xml:space="preserve"> </w:t>
      </w:r>
      <w:r w:rsidR="00193557">
        <w:rPr>
          <w:rFonts w:ascii="Times New Roman" w:hAnsi="Times New Roman"/>
          <w:sz w:val="24"/>
          <w:szCs w:val="24"/>
        </w:rPr>
        <w:t>(s</w:t>
      </w:r>
      <w:r w:rsidR="00A6278A">
        <w:rPr>
          <w:rFonts w:ascii="Times New Roman" w:hAnsi="Times New Roman"/>
          <w:sz w:val="24"/>
          <w:szCs w:val="24"/>
        </w:rPr>
        <w:t xml:space="preserve">ee </w:t>
      </w:r>
      <w:hyperlink w:anchor="_APPENDIX_B._LITERATURE" w:history="1">
        <w:r w:rsidR="00A6278A" w:rsidRPr="00193557">
          <w:rPr>
            <w:rStyle w:val="Hyperlink"/>
            <w:szCs w:val="24"/>
          </w:rPr>
          <w:t>Appendix B</w:t>
        </w:r>
      </w:hyperlink>
      <w:r w:rsidR="00A6278A">
        <w:rPr>
          <w:rFonts w:ascii="Times New Roman" w:hAnsi="Times New Roman"/>
          <w:sz w:val="24"/>
          <w:szCs w:val="24"/>
        </w:rPr>
        <w:t xml:space="preserve"> for specific examples</w:t>
      </w:r>
      <w:r w:rsidR="00193557">
        <w:rPr>
          <w:rFonts w:ascii="Times New Roman" w:hAnsi="Times New Roman"/>
          <w:sz w:val="24"/>
          <w:szCs w:val="24"/>
        </w:rPr>
        <w:t>)</w:t>
      </w:r>
      <w:r w:rsidR="00A6278A">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Double-space Literature Cited</w:t>
      </w:r>
      <w:r w:rsidRPr="00146E03">
        <w:rPr>
          <w:rFonts w:ascii="Times New Roman" w:hAnsi="Times New Roman"/>
          <w:b/>
          <w:sz w:val="24"/>
          <w:szCs w:val="24"/>
        </w:rPr>
        <w:t xml:space="preserve"> </w:t>
      </w:r>
      <w:r w:rsidRPr="00146E03">
        <w:rPr>
          <w:rFonts w:ascii="Times New Roman" w:hAnsi="Times New Roman"/>
          <w:sz w:val="24"/>
          <w:szCs w:val="24"/>
        </w:rPr>
        <w:t>and use hanging indents for second and subsequent lines of a citation.</w:t>
      </w:r>
      <w:r w:rsidR="004B6860">
        <w:rPr>
          <w:rFonts w:ascii="Times New Roman" w:hAnsi="Times New Roman"/>
          <w:sz w:val="24"/>
          <w:szCs w:val="24"/>
        </w:rPr>
        <w:t xml:space="preserve"> </w:t>
      </w:r>
      <w:r w:rsidRPr="00146E03">
        <w:rPr>
          <w:rFonts w:ascii="Times New Roman" w:hAnsi="Times New Roman"/>
          <w:sz w:val="24"/>
          <w:szCs w:val="24"/>
        </w:rPr>
        <w:t>Spell out all words in the Literature Cited</w:t>
      </w:r>
      <w:r w:rsidRPr="00146E03">
        <w:rPr>
          <w:rFonts w:ascii="Times New Roman" w:hAnsi="Times New Roman"/>
          <w:b/>
          <w:sz w:val="24"/>
          <w:szCs w:val="24"/>
        </w:rPr>
        <w:t xml:space="preserve"> </w:t>
      </w:r>
      <w:r w:rsidRPr="00146E03">
        <w:rPr>
          <w:rFonts w:ascii="Times New Roman" w:hAnsi="Times New Roman"/>
          <w:sz w:val="24"/>
          <w:szCs w:val="24"/>
        </w:rPr>
        <w:t>(i.e., do not use abbreviations</w:t>
      </w:r>
      <w:r>
        <w:rPr>
          <w:rFonts w:ascii="Times New Roman" w:hAnsi="Times New Roman"/>
          <w:sz w:val="24"/>
          <w:szCs w:val="24"/>
        </w:rPr>
        <w:t xml:space="preserve"> or acronyms</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However, the following 3 exceptions are allowed in author and publisher locations: 1) Washington, D.C., 2) U.S. (e.g., U.S. Forest Service), and 3) USA</w:t>
      </w:r>
      <w:r w:rsidR="006352EE">
        <w:rPr>
          <w:rFonts w:ascii="Times New Roman" w:hAnsi="Times New Roman"/>
          <w:sz w:val="24"/>
          <w:szCs w:val="24"/>
        </w:rPr>
        <w:t xml:space="preserve">. </w:t>
      </w:r>
      <w:r w:rsidR="006352EE" w:rsidRPr="00146E03">
        <w:rPr>
          <w:rFonts w:ascii="Times New Roman" w:hAnsi="Times New Roman"/>
          <w:sz w:val="24"/>
          <w:szCs w:val="24"/>
        </w:rPr>
        <w:t>Spell out all author names</w:t>
      </w:r>
      <w:r w:rsidR="00494202">
        <w:rPr>
          <w:rFonts w:ascii="Times New Roman" w:hAnsi="Times New Roman"/>
          <w:sz w:val="24"/>
          <w:szCs w:val="24"/>
        </w:rPr>
        <w:t xml:space="preserve"> for each citation</w:t>
      </w:r>
      <w:r w:rsidR="006352EE" w:rsidRPr="00146E03">
        <w:rPr>
          <w:rFonts w:ascii="Times New Roman" w:hAnsi="Times New Roman"/>
          <w:sz w:val="24"/>
          <w:szCs w:val="24"/>
        </w:rPr>
        <w:t xml:space="preserve"> instead of using dashes</w:t>
      </w:r>
      <w:r w:rsidR="00494202">
        <w:rPr>
          <w:rFonts w:ascii="Times New Roman" w:hAnsi="Times New Roman"/>
          <w:sz w:val="24"/>
          <w:szCs w:val="24"/>
        </w:rPr>
        <w:t xml:space="preserve"> for authors in multiple citations</w:t>
      </w:r>
      <w:r w:rsidR="006352EE" w:rsidRPr="00146E03">
        <w:rPr>
          <w:rFonts w:ascii="Times New Roman" w:hAnsi="Times New Roman"/>
          <w:sz w:val="24"/>
          <w:szCs w:val="24"/>
        </w:rPr>
        <w:t>.</w:t>
      </w:r>
    </w:p>
    <w:p w14:paraId="148927A7" w14:textId="7AB79920" w:rsidR="003F26F8" w:rsidRPr="00146E03" w:rsidRDefault="006352EE" w:rsidP="0014519D">
      <w:pPr>
        <w:suppressLineNumbers/>
        <w:spacing w:line="480" w:lineRule="auto"/>
        <w:ind w:firstLine="624"/>
        <w:contextualSpacing/>
        <w:rPr>
          <w:rFonts w:ascii="Times New Roman" w:hAnsi="Times New Roman"/>
          <w:sz w:val="24"/>
          <w:szCs w:val="24"/>
        </w:rPr>
      </w:pPr>
      <w:r>
        <w:rPr>
          <w:rFonts w:ascii="Times New Roman" w:hAnsi="Times New Roman"/>
          <w:sz w:val="24"/>
          <w:szCs w:val="24"/>
        </w:rPr>
        <w:t>In the Literature Cited, a</w:t>
      </w:r>
      <w:r w:rsidR="0011497E" w:rsidRPr="00146E03">
        <w:rPr>
          <w:rFonts w:ascii="Times New Roman" w:hAnsi="Times New Roman"/>
          <w:sz w:val="24"/>
          <w:szCs w:val="24"/>
        </w:rPr>
        <w:t>lphabetize by authors’ surname(s), regardless of the number of multiple authors for the same publication.</w:t>
      </w:r>
      <w:r w:rsidR="004B6860">
        <w:rPr>
          <w:rFonts w:ascii="Times New Roman" w:hAnsi="Times New Roman"/>
          <w:sz w:val="24"/>
          <w:szCs w:val="24"/>
        </w:rPr>
        <w:t xml:space="preserve"> </w:t>
      </w:r>
      <w:r w:rsidR="0011497E" w:rsidRPr="00146E03">
        <w:rPr>
          <w:rFonts w:ascii="Times New Roman" w:hAnsi="Times New Roman"/>
          <w:sz w:val="24"/>
          <w:szCs w:val="24"/>
        </w:rPr>
        <w:t xml:space="preserve">Within alphabetical </w:t>
      </w:r>
      <w:r w:rsidR="00EB1D03" w:rsidRPr="00146E03">
        <w:rPr>
          <w:rFonts w:ascii="Times New Roman" w:hAnsi="Times New Roman"/>
          <w:sz w:val="24"/>
          <w:szCs w:val="24"/>
        </w:rPr>
        <w:t>order,</w:t>
      </w:r>
      <w:r w:rsidR="0011497E" w:rsidRPr="00146E03">
        <w:rPr>
          <w:rFonts w:ascii="Times New Roman" w:hAnsi="Times New Roman"/>
          <w:sz w:val="24"/>
          <w:szCs w:val="24"/>
        </w:rPr>
        <w:t xml:space="preserve"> the sequence is chronological</w:t>
      </w:r>
      <w:r w:rsidR="003F26F8">
        <w:rPr>
          <w:rFonts w:ascii="Times New Roman" w:hAnsi="Times New Roman"/>
          <w:sz w:val="24"/>
          <w:szCs w:val="24"/>
        </w:rPr>
        <w:t xml:space="preserve"> (see Appendix B “</w:t>
      </w:r>
      <w:hyperlink w:anchor="_Multiple_citations_for" w:history="1">
        <w:r w:rsidR="00D1310E" w:rsidRPr="00D1310E">
          <w:rPr>
            <w:rStyle w:val="Hyperlink"/>
            <w:szCs w:val="24"/>
          </w:rPr>
          <w:t>Multiple Citations for the Same First Author</w:t>
        </w:r>
      </w:hyperlink>
      <w:r w:rsidR="003F26F8">
        <w:rPr>
          <w:rFonts w:ascii="Times New Roman" w:hAnsi="Times New Roman"/>
          <w:sz w:val="24"/>
          <w:szCs w:val="24"/>
        </w:rPr>
        <w:t xml:space="preserve">” for an example). </w:t>
      </w:r>
    </w:p>
    <w:p w14:paraId="6CC2DB67" w14:textId="056E7560" w:rsidR="009E78AD" w:rsidRPr="00146E03" w:rsidRDefault="0011497E"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color w:val="000000"/>
          <w:sz w:val="24"/>
          <w:szCs w:val="24"/>
        </w:rPr>
        <w:t xml:space="preserve">Use </w:t>
      </w:r>
      <w:r>
        <w:rPr>
          <w:rFonts w:ascii="Times New Roman" w:hAnsi="Times New Roman"/>
          <w:color w:val="000000"/>
          <w:sz w:val="24"/>
          <w:szCs w:val="24"/>
        </w:rPr>
        <w:t>title</w:t>
      </w:r>
      <w:r w:rsidRPr="00146E03">
        <w:rPr>
          <w:rFonts w:ascii="Times New Roman" w:hAnsi="Times New Roman"/>
          <w:color w:val="000000"/>
          <w:sz w:val="24"/>
          <w:szCs w:val="24"/>
        </w:rPr>
        <w:t xml:space="preserve">-case </w:t>
      </w:r>
      <w:r>
        <w:rPr>
          <w:rFonts w:ascii="Times New Roman" w:hAnsi="Times New Roman"/>
          <w:color w:val="000000"/>
          <w:sz w:val="24"/>
          <w:szCs w:val="24"/>
        </w:rPr>
        <w:t xml:space="preserve">(not small caps) </w:t>
      </w:r>
      <w:r w:rsidRPr="00146E03">
        <w:rPr>
          <w:rFonts w:ascii="Times New Roman" w:hAnsi="Times New Roman"/>
          <w:color w:val="000000"/>
          <w:sz w:val="24"/>
          <w:szCs w:val="24"/>
        </w:rPr>
        <w:t xml:space="preserve">for all names in </w:t>
      </w:r>
      <w:r w:rsidRPr="00146E03">
        <w:rPr>
          <w:rFonts w:ascii="Times New Roman" w:hAnsi="Times New Roman"/>
          <w:sz w:val="24"/>
          <w:szCs w:val="24"/>
        </w:rPr>
        <w:t>Literature Cited</w:t>
      </w:r>
      <w:r w:rsidRPr="00146E03">
        <w:rPr>
          <w:rFonts w:ascii="Times New Roman" w:hAnsi="Times New Roman"/>
          <w:color w:val="000000"/>
          <w:sz w:val="24"/>
          <w:szCs w:val="24"/>
        </w:rPr>
        <w:t xml:space="preserve">, and </w:t>
      </w:r>
      <w:r w:rsidRPr="00146E03">
        <w:rPr>
          <w:rFonts w:ascii="Times New Roman" w:hAnsi="Times New Roman"/>
          <w:sz w:val="24"/>
          <w:szCs w:val="24"/>
        </w:rPr>
        <w:t xml:space="preserve">place a comma between all names, even if there are only 2 (e.g., </w:t>
      </w:r>
      <w:r w:rsidRPr="00146E03">
        <w:rPr>
          <w:rFonts w:ascii="Times New Roman" w:hAnsi="Times New Roman"/>
          <w:color w:val="000000"/>
          <w:sz w:val="24"/>
          <w:szCs w:val="24"/>
        </w:rPr>
        <w:t>Schmidt, B. R, and J. Pellet</w:t>
      </w:r>
      <w:r w:rsidRPr="00146E03">
        <w:rPr>
          <w:rFonts w:ascii="Times New Roman" w:hAnsi="Times New Roman"/>
          <w:smallCaps/>
          <w:color w:val="000000"/>
          <w:sz w:val="24"/>
          <w:szCs w:val="24"/>
        </w:rPr>
        <w:t>).</w:t>
      </w:r>
      <w:r w:rsidR="004B6860">
        <w:rPr>
          <w:rFonts w:ascii="Times New Roman" w:hAnsi="Times New Roman"/>
          <w:smallCaps/>
          <w:color w:val="000000"/>
          <w:sz w:val="24"/>
          <w:szCs w:val="24"/>
        </w:rPr>
        <w:t xml:space="preserve"> </w:t>
      </w:r>
      <w:r w:rsidRPr="00146E03">
        <w:rPr>
          <w:rFonts w:ascii="Times New Roman" w:hAnsi="Times New Roman"/>
          <w:sz w:val="24"/>
          <w:szCs w:val="24"/>
        </w:rPr>
        <w:t>Use 2 initials (where appropriate) with one space between each initial.</w:t>
      </w:r>
      <w:r w:rsidR="004B6860">
        <w:rPr>
          <w:rFonts w:ascii="Times New Roman" w:hAnsi="Times New Roman"/>
          <w:sz w:val="24"/>
          <w:szCs w:val="24"/>
        </w:rPr>
        <w:t xml:space="preserve"> </w:t>
      </w:r>
      <w:r w:rsidRPr="00146E03">
        <w:rPr>
          <w:rFonts w:ascii="Times New Roman" w:hAnsi="Times New Roman"/>
          <w:sz w:val="24"/>
          <w:szCs w:val="24"/>
        </w:rPr>
        <w:t xml:space="preserve">Only reverse the name order of the first author (e.g., </w:t>
      </w:r>
      <w:proofErr w:type="spellStart"/>
      <w:r w:rsidRPr="00146E03">
        <w:rPr>
          <w:rFonts w:ascii="Times New Roman" w:hAnsi="Times New Roman"/>
          <w:sz w:val="24"/>
          <w:szCs w:val="24"/>
        </w:rPr>
        <w:t>Thogmartin</w:t>
      </w:r>
      <w:proofErr w:type="spellEnd"/>
      <w:r w:rsidRPr="00146E03">
        <w:rPr>
          <w:rFonts w:ascii="Times New Roman" w:hAnsi="Times New Roman"/>
          <w:sz w:val="24"/>
          <w:szCs w:val="24"/>
        </w:rPr>
        <w:t>, W. E., J. R. Sauer, and M. G. Knutson).</w:t>
      </w:r>
      <w:r w:rsidR="004B6860">
        <w:rPr>
          <w:rFonts w:ascii="Times New Roman" w:hAnsi="Times New Roman"/>
          <w:sz w:val="24"/>
          <w:szCs w:val="24"/>
        </w:rPr>
        <w:t xml:space="preserve"> </w:t>
      </w:r>
      <w:r w:rsidRPr="00146E03">
        <w:rPr>
          <w:rFonts w:ascii="Times New Roman" w:hAnsi="Times New Roman"/>
          <w:sz w:val="24"/>
          <w:szCs w:val="24"/>
        </w:rPr>
        <w:t xml:space="preserve">For serial publications, show </w:t>
      </w:r>
      <w:r w:rsidRPr="00146E03">
        <w:rPr>
          <w:rFonts w:ascii="Times New Roman" w:hAnsi="Times New Roman"/>
          <w:sz w:val="24"/>
          <w:szCs w:val="24"/>
        </w:rPr>
        <w:lastRenderedPageBreak/>
        <w:t>the issue number only if the pages of each issue are numbered separately.</w:t>
      </w:r>
      <w:r w:rsidR="004B6860">
        <w:rPr>
          <w:rFonts w:ascii="Times New Roman" w:hAnsi="Times New Roman"/>
          <w:sz w:val="24"/>
          <w:szCs w:val="24"/>
        </w:rPr>
        <w:t xml:space="preserve"> </w:t>
      </w:r>
      <w:r w:rsidRPr="00146E03">
        <w:rPr>
          <w:rFonts w:ascii="Times New Roman" w:hAnsi="Times New Roman"/>
          <w:sz w:val="24"/>
          <w:szCs w:val="24"/>
        </w:rPr>
        <w:t>As in the text, spell out ordinal numbers (e.g., Third edition).</w:t>
      </w:r>
      <w:r w:rsidR="004B6860">
        <w:rPr>
          <w:rFonts w:ascii="Times New Roman" w:hAnsi="Times New Roman"/>
          <w:sz w:val="24"/>
          <w:szCs w:val="24"/>
        </w:rPr>
        <w:t xml:space="preserve"> </w:t>
      </w:r>
      <w:r w:rsidRPr="00146E03">
        <w:rPr>
          <w:rFonts w:ascii="Times New Roman" w:hAnsi="Times New Roman"/>
          <w:sz w:val="24"/>
          <w:szCs w:val="24"/>
        </w:rPr>
        <w:t>Do not include words such as Publishing, Inc., or Company.</w:t>
      </w:r>
      <w:r w:rsidR="004B6860">
        <w:rPr>
          <w:rFonts w:ascii="Times New Roman" w:hAnsi="Times New Roman"/>
          <w:sz w:val="24"/>
          <w:szCs w:val="24"/>
        </w:rPr>
        <w:t xml:space="preserve"> </w:t>
      </w:r>
      <w:r w:rsidRPr="00146E03">
        <w:rPr>
          <w:rFonts w:ascii="Times New Roman" w:hAnsi="Times New Roman"/>
          <w:sz w:val="24"/>
          <w:szCs w:val="24"/>
        </w:rPr>
        <w:t>Use the word Thesis to denote Master of Science (M.S.) or Master of Arts (M.A.), and use the word Dissertation for Doctor of Philosophy (Ph.D.).</w:t>
      </w:r>
      <w:r w:rsidR="004B6860">
        <w:rPr>
          <w:rFonts w:ascii="Times New Roman" w:hAnsi="Times New Roman"/>
          <w:sz w:val="24"/>
          <w:szCs w:val="24"/>
        </w:rPr>
        <w:t xml:space="preserve"> </w:t>
      </w:r>
      <w:r w:rsidRPr="00146E03">
        <w:rPr>
          <w:rFonts w:ascii="Times New Roman" w:hAnsi="Times New Roman"/>
          <w:sz w:val="24"/>
          <w:szCs w:val="24"/>
        </w:rPr>
        <w:t>Do not write the total page number of books at the end of the citation.</w:t>
      </w:r>
      <w:r w:rsidR="004B6860">
        <w:rPr>
          <w:rFonts w:ascii="Times New Roman" w:hAnsi="Times New Roman"/>
          <w:sz w:val="24"/>
          <w:szCs w:val="24"/>
        </w:rPr>
        <w:t xml:space="preserve"> </w:t>
      </w:r>
      <w:r w:rsidR="009E78AD" w:rsidRPr="009E78AD">
        <w:rPr>
          <w:rFonts w:ascii="Times New Roman" w:hAnsi="Times New Roman"/>
          <w:sz w:val="24"/>
          <w:szCs w:val="24"/>
        </w:rPr>
        <w:t>Only include the software in literature cited if you are referencing the software manual.</w:t>
      </w:r>
      <w:r w:rsidR="004B6860">
        <w:rPr>
          <w:rFonts w:ascii="Times New Roman" w:hAnsi="Times New Roman"/>
          <w:sz w:val="24"/>
          <w:szCs w:val="24"/>
        </w:rPr>
        <w:t xml:space="preserve"> </w:t>
      </w:r>
      <w:r w:rsidR="00EB1D03" w:rsidRPr="009E78AD">
        <w:rPr>
          <w:rFonts w:ascii="Times New Roman" w:hAnsi="Times New Roman"/>
          <w:sz w:val="24"/>
          <w:szCs w:val="24"/>
        </w:rPr>
        <w:t>Otherwise,</w:t>
      </w:r>
      <w:r w:rsidR="009E78AD" w:rsidRPr="009E78AD">
        <w:rPr>
          <w:rFonts w:ascii="Times New Roman" w:hAnsi="Times New Roman"/>
          <w:sz w:val="24"/>
          <w:szCs w:val="24"/>
        </w:rPr>
        <w:t xml:space="preserve"> simply </w:t>
      </w:r>
      <w:r w:rsidR="009E78AD">
        <w:rPr>
          <w:rFonts w:ascii="Times New Roman" w:hAnsi="Times New Roman"/>
          <w:sz w:val="24"/>
          <w:szCs w:val="24"/>
        </w:rPr>
        <w:t xml:space="preserve">cite the product in text following the examples in </w:t>
      </w:r>
      <w:hyperlink w:anchor="_Citing_Literature_in_1" w:history="1">
        <w:r w:rsidR="009E78AD" w:rsidRPr="00D1310E">
          <w:rPr>
            <w:rStyle w:val="Hyperlink"/>
            <w:szCs w:val="24"/>
          </w:rPr>
          <w:t>Citing Literature in Text</w:t>
        </w:r>
      </w:hyperlink>
      <w:r w:rsidR="009E78AD">
        <w:rPr>
          <w:rFonts w:ascii="Times New Roman" w:hAnsi="Times New Roman"/>
          <w:sz w:val="24"/>
          <w:szCs w:val="24"/>
        </w:rPr>
        <w:t xml:space="preserve"> </w:t>
      </w:r>
      <w:r w:rsidR="00172436">
        <w:rPr>
          <w:rFonts w:ascii="Times New Roman" w:hAnsi="Times New Roman"/>
          <w:sz w:val="24"/>
          <w:szCs w:val="24"/>
        </w:rPr>
        <w:t>section</w:t>
      </w:r>
      <w:r w:rsidR="009E78AD">
        <w:rPr>
          <w:rFonts w:ascii="Times New Roman" w:hAnsi="Times New Roman"/>
          <w:sz w:val="24"/>
          <w:szCs w:val="24"/>
        </w:rPr>
        <w:t xml:space="preserve"> below</w:t>
      </w:r>
      <w:r w:rsidR="009E78AD" w:rsidRPr="009E78AD">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For foreign language publications, note the language of publication at the end of the citation in brackets (e.g., [In Spanish.]). </w:t>
      </w:r>
    </w:p>
    <w:p w14:paraId="0A67DEEE" w14:textId="799998B2" w:rsidR="0011497E" w:rsidRDefault="005C5BF4"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Pr>
          <w:rFonts w:ascii="Times New Roman" w:hAnsi="Times New Roman"/>
          <w:sz w:val="24"/>
          <w:szCs w:val="24"/>
        </w:rPr>
        <w:tab/>
      </w:r>
      <w:r w:rsidRPr="00146E03">
        <w:rPr>
          <w:rFonts w:ascii="Times New Roman" w:hAnsi="Times New Roman"/>
          <w:sz w:val="24"/>
          <w:szCs w:val="24"/>
        </w:rPr>
        <w:t>At the end of the Literature Cited section type “</w:t>
      </w:r>
      <w:r w:rsidRPr="00146E03">
        <w:rPr>
          <w:rFonts w:ascii="Times New Roman" w:hAnsi="Times New Roman"/>
          <w:i/>
          <w:sz w:val="24"/>
          <w:szCs w:val="24"/>
        </w:rPr>
        <w:t>Associate Editor:</w:t>
      </w:r>
      <w:r w:rsidRPr="00146E03">
        <w:rPr>
          <w:rFonts w:ascii="Times New Roman" w:hAnsi="Times New Roman"/>
          <w:sz w:val="24"/>
          <w:szCs w:val="24"/>
        </w:rPr>
        <w:t>” (the name of the Associate Editor will be filled in later).</w:t>
      </w:r>
      <w:r w:rsidR="0011497E" w:rsidRPr="00146E03">
        <w:rPr>
          <w:rFonts w:ascii="Times New Roman" w:hAnsi="Times New Roman"/>
          <w:sz w:val="24"/>
          <w:szCs w:val="24"/>
        </w:rPr>
        <w:t xml:space="preserve"> </w:t>
      </w:r>
    </w:p>
    <w:p w14:paraId="4DE00223" w14:textId="77777777" w:rsidR="009834BB" w:rsidRPr="00146E03" w:rsidRDefault="009834BB" w:rsidP="0014519D">
      <w:pPr>
        <w:pStyle w:val="Heading2"/>
        <w:suppressLineNumbers/>
      </w:pPr>
      <w:bookmarkStart w:id="69" w:name="_Toc314293138"/>
      <w:bookmarkStart w:id="70" w:name="_Toc174764721"/>
      <w:bookmarkStart w:id="71" w:name="_Toc248023489"/>
      <w:r>
        <w:t>FIGURES</w:t>
      </w:r>
      <w:r w:rsidRPr="00146E03">
        <w:t xml:space="preserve"> and </w:t>
      </w:r>
      <w:r>
        <w:t>TABLES</w:t>
      </w:r>
      <w:bookmarkEnd w:id="69"/>
    </w:p>
    <w:p w14:paraId="25BEE2F7" w14:textId="39513D00"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On a new page following the Literature Cited</w:t>
      </w:r>
      <w:r w:rsidRPr="0055586D">
        <w:rPr>
          <w:rFonts w:ascii="Times New Roman" w:hAnsi="Times New Roman"/>
          <w:sz w:val="24"/>
          <w:szCs w:val="24"/>
        </w:rPr>
        <w:t>,</w:t>
      </w:r>
      <w:r w:rsidRPr="00146E03">
        <w:rPr>
          <w:rFonts w:ascii="Times New Roman" w:hAnsi="Times New Roman"/>
          <w:sz w:val="24"/>
          <w:szCs w:val="24"/>
        </w:rPr>
        <w:t xml:space="preserve"> compile figure captions (not figures) and tables. Submi</w:t>
      </w:r>
      <w:r>
        <w:rPr>
          <w:rFonts w:ascii="Times New Roman" w:hAnsi="Times New Roman"/>
          <w:sz w:val="24"/>
          <w:szCs w:val="24"/>
        </w:rPr>
        <w:t>t figures as a separate file(s).</w:t>
      </w:r>
      <w:r w:rsidR="004B6860">
        <w:rPr>
          <w:rFonts w:ascii="Times New Roman" w:hAnsi="Times New Roman"/>
          <w:sz w:val="24"/>
          <w:szCs w:val="24"/>
        </w:rPr>
        <w:t xml:space="preserve"> </w:t>
      </w:r>
      <w:r w:rsidRPr="00146E03">
        <w:rPr>
          <w:rFonts w:ascii="Times New Roman" w:hAnsi="Times New Roman"/>
          <w:sz w:val="24"/>
          <w:szCs w:val="24"/>
        </w:rPr>
        <w:t>Submit only essential tables and figures.</w:t>
      </w:r>
      <w:r w:rsidR="004B6860">
        <w:rPr>
          <w:rFonts w:ascii="Times New Roman" w:hAnsi="Times New Roman"/>
          <w:sz w:val="24"/>
          <w:szCs w:val="24"/>
        </w:rPr>
        <w:t xml:space="preserve"> </w:t>
      </w:r>
      <w:r w:rsidRPr="00146E03">
        <w:rPr>
          <w:rFonts w:ascii="Times New Roman" w:hAnsi="Times New Roman"/>
          <w:sz w:val="24"/>
          <w:szCs w:val="24"/>
        </w:rPr>
        <w:t>Do not submit tables if the information overlaps with information presented in the text, can be easily printed in the text with less journal space, or presents the same data in another table and a figure.</w:t>
      </w:r>
      <w:r w:rsidR="004B6860">
        <w:rPr>
          <w:rFonts w:ascii="Times New Roman" w:hAnsi="Times New Roman"/>
          <w:sz w:val="24"/>
          <w:szCs w:val="24"/>
        </w:rPr>
        <w:t xml:space="preserve"> </w:t>
      </w:r>
      <w:r w:rsidRPr="00146E03">
        <w:rPr>
          <w:rFonts w:ascii="Times New Roman" w:hAnsi="Times New Roman"/>
          <w:sz w:val="24"/>
          <w:szCs w:val="24"/>
        </w:rPr>
        <w:t>Number tables and figures independently. Reference tables and figure</w:t>
      </w:r>
      <w:r>
        <w:rPr>
          <w:rFonts w:ascii="Times New Roman" w:hAnsi="Times New Roman"/>
          <w:sz w:val="24"/>
          <w:szCs w:val="24"/>
        </w:rPr>
        <w:t>s parenthetically (Table 4</w:t>
      </w:r>
      <w:r w:rsidRPr="00146E03">
        <w:rPr>
          <w:rFonts w:ascii="Times New Roman" w:hAnsi="Times New Roman"/>
          <w:sz w:val="24"/>
          <w:szCs w:val="24"/>
        </w:rPr>
        <w:t xml:space="preserve">, Fig. 3) and avoid statements such as, “The results are shown in Tables 1–4.” </w:t>
      </w:r>
    </w:p>
    <w:p w14:paraId="2715E6F0" w14:textId="047429EF"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Tables and figures </w:t>
      </w:r>
      <w:r w:rsidR="00494202">
        <w:rPr>
          <w:rFonts w:ascii="Times New Roman" w:hAnsi="Times New Roman"/>
          <w:sz w:val="24"/>
          <w:szCs w:val="24"/>
        </w:rPr>
        <w:t>must</w:t>
      </w:r>
      <w:r w:rsidR="00494202" w:rsidRPr="00146E03">
        <w:rPr>
          <w:rFonts w:ascii="Times New Roman" w:hAnsi="Times New Roman"/>
          <w:sz w:val="24"/>
          <w:szCs w:val="24"/>
        </w:rPr>
        <w:t xml:space="preserve"> </w:t>
      </w:r>
      <w:proofErr w:type="gramStart"/>
      <w:r w:rsidRPr="00146E03">
        <w:rPr>
          <w:rFonts w:ascii="Times New Roman" w:hAnsi="Times New Roman"/>
          <w:sz w:val="24"/>
          <w:szCs w:val="24"/>
        </w:rPr>
        <w:t>stand alone</w:t>
      </w:r>
      <w:proofErr w:type="gramEnd"/>
      <w:r w:rsidRPr="00146E03">
        <w:rPr>
          <w:rFonts w:ascii="Times New Roman" w:hAnsi="Times New Roman"/>
          <w:sz w:val="24"/>
          <w:szCs w:val="24"/>
        </w:rPr>
        <w:t xml:space="preserve"> (i.e., be self-explanatory) and avoid reference to the text</w:t>
      </w:r>
      <w:r w:rsidR="001D28C1">
        <w:rPr>
          <w:rFonts w:ascii="Times New Roman" w:hAnsi="Times New Roman"/>
          <w:sz w:val="24"/>
          <w:szCs w:val="24"/>
        </w:rPr>
        <w:t xml:space="preserve"> or other tables and figures</w:t>
      </w:r>
      <w:r w:rsidRPr="00146E03">
        <w:rPr>
          <w:rFonts w:ascii="Times New Roman" w:hAnsi="Times New Roman"/>
          <w:sz w:val="24"/>
          <w:szCs w:val="24"/>
        </w:rPr>
        <w:t xml:space="preserve">. Accordingly, define relevant abbreviations and acronyms in each table and figure (except items that appear in </w:t>
      </w:r>
      <w:hyperlink w:anchor="_Appendix_C._Required" w:history="1">
        <w:r w:rsidRPr="00F6322C">
          <w:rPr>
            <w:rStyle w:val="Hyperlink"/>
            <w:szCs w:val="24"/>
          </w:rPr>
          <w:t>Appendix C</w:t>
        </w:r>
      </w:hyperlink>
      <w:r w:rsidRPr="00146E03">
        <w:rPr>
          <w:rFonts w:ascii="Times New Roman" w:hAnsi="Times New Roman"/>
          <w:sz w:val="24"/>
          <w:szCs w:val="24"/>
        </w:rPr>
        <w:t xml:space="preserve">). </w:t>
      </w:r>
      <w:r w:rsidR="002807C3">
        <w:rPr>
          <w:rFonts w:ascii="Times New Roman" w:hAnsi="Times New Roman"/>
          <w:sz w:val="24"/>
          <w:szCs w:val="24"/>
        </w:rPr>
        <w:t xml:space="preserve">When possible, minimize the use of </w:t>
      </w:r>
      <w:r w:rsidR="002807C3">
        <w:rPr>
          <w:rFonts w:ascii="Times New Roman" w:hAnsi="Times New Roman"/>
          <w:sz w:val="24"/>
          <w:szCs w:val="24"/>
        </w:rPr>
        <w:lastRenderedPageBreak/>
        <w:t xml:space="preserve">abbreviations, especially with long lists of variables. </w:t>
      </w:r>
      <w:r w:rsidR="00E71015">
        <w:rPr>
          <w:rFonts w:ascii="Times New Roman" w:hAnsi="Times New Roman"/>
          <w:sz w:val="24"/>
          <w:szCs w:val="24"/>
        </w:rPr>
        <w:t>The space saved is not worth the tedium for the reader trying to understand the table.</w:t>
      </w:r>
      <w:r w:rsidR="004B6860">
        <w:rPr>
          <w:rFonts w:ascii="Times New Roman" w:hAnsi="Times New Roman"/>
          <w:sz w:val="24"/>
          <w:szCs w:val="24"/>
        </w:rPr>
        <w:t xml:space="preserve"> </w:t>
      </w:r>
      <w:r w:rsidRPr="00146E03">
        <w:rPr>
          <w:rFonts w:ascii="Times New Roman" w:hAnsi="Times New Roman"/>
          <w:sz w:val="24"/>
          <w:szCs w:val="24"/>
        </w:rPr>
        <w:t>Table and figure titles must include the species or subject of the data studied and when and where (region</w:t>
      </w:r>
      <w:r>
        <w:rPr>
          <w:rFonts w:ascii="Times New Roman" w:hAnsi="Times New Roman"/>
          <w:sz w:val="24"/>
          <w:szCs w:val="24"/>
        </w:rPr>
        <w:t xml:space="preserve"> or </w:t>
      </w:r>
      <w:r w:rsidRPr="00146E03">
        <w:rPr>
          <w:rFonts w:ascii="Times New Roman" w:hAnsi="Times New Roman"/>
          <w:sz w:val="24"/>
          <w:szCs w:val="24"/>
        </w:rPr>
        <w:t>state and co</w:t>
      </w:r>
      <w:r>
        <w:rPr>
          <w:rFonts w:ascii="Times New Roman" w:hAnsi="Times New Roman"/>
          <w:sz w:val="24"/>
          <w:szCs w:val="24"/>
        </w:rPr>
        <w:t>untry) the data were collected</w:t>
      </w:r>
      <w:r w:rsidR="00EB1D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In rare cases, titles or footnotes of tables and figures may be cross-referenced to avoid repeating long footnotes or the same data; however, this violates the self-explanatory rule and should be avoided.</w:t>
      </w:r>
      <w:r w:rsidR="004B6860">
        <w:rPr>
          <w:rFonts w:ascii="Times New Roman" w:hAnsi="Times New Roman"/>
          <w:sz w:val="24"/>
          <w:szCs w:val="24"/>
        </w:rPr>
        <w:t xml:space="preserve"> </w:t>
      </w:r>
      <w:r w:rsidR="002807C3">
        <w:rPr>
          <w:rFonts w:ascii="Times New Roman" w:hAnsi="Times New Roman"/>
          <w:sz w:val="24"/>
          <w:szCs w:val="24"/>
        </w:rPr>
        <w:t>If a table includes a list of species, order species taxonomically and not alphabetically.</w:t>
      </w:r>
      <w:r w:rsidR="004B6860">
        <w:rPr>
          <w:rFonts w:ascii="Times New Roman" w:hAnsi="Times New Roman"/>
          <w:sz w:val="24"/>
          <w:szCs w:val="24"/>
        </w:rPr>
        <w:t xml:space="preserve"> </w:t>
      </w:r>
    </w:p>
    <w:p w14:paraId="0E494A6D" w14:textId="77777777" w:rsidR="001374F5" w:rsidRPr="00146E03" w:rsidRDefault="001374F5" w:rsidP="0014519D">
      <w:pPr>
        <w:pStyle w:val="Heading3"/>
        <w:suppressLineNumbers/>
      </w:pPr>
      <w:bookmarkStart w:id="72" w:name="_Toc314293139"/>
      <w:r w:rsidRPr="00146E03">
        <w:t>Figures</w:t>
      </w:r>
      <w:bookmarkEnd w:id="72"/>
    </w:p>
    <w:p w14:paraId="4C2D9470" w14:textId="0CBD62FF" w:rsidR="001374F5" w:rsidRDefault="001374F5" w:rsidP="009E361E">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Begin figure captions on a new page immediately following the Literature Cited.</w:t>
      </w:r>
      <w:r w:rsidR="004B6860">
        <w:rPr>
          <w:rFonts w:ascii="Times New Roman" w:hAnsi="Times New Roman"/>
          <w:sz w:val="24"/>
          <w:szCs w:val="24"/>
        </w:rPr>
        <w:t xml:space="preserve"> </w:t>
      </w:r>
      <w:r w:rsidRPr="00146E03">
        <w:rPr>
          <w:rFonts w:ascii="Times New Roman" w:hAnsi="Times New Roman"/>
          <w:sz w:val="24"/>
          <w:szCs w:val="24"/>
        </w:rPr>
        <w:t>Figure captions tend to be longer than table titles because figures are not footnoted.</w:t>
      </w:r>
      <w:r w:rsidR="004B6860">
        <w:rPr>
          <w:rFonts w:ascii="Times New Roman" w:hAnsi="Times New Roman"/>
          <w:sz w:val="24"/>
          <w:szCs w:val="24"/>
        </w:rPr>
        <w:t xml:space="preserve"> </w:t>
      </w:r>
      <w:r w:rsidRPr="00146E03">
        <w:rPr>
          <w:rFonts w:ascii="Times New Roman" w:hAnsi="Times New Roman"/>
          <w:sz w:val="24"/>
          <w:szCs w:val="24"/>
        </w:rPr>
        <w:t>The caption may be several sentences and include brief suggestions for interpreting the figure content.</w:t>
      </w:r>
      <w:r w:rsidR="004B6860">
        <w:rPr>
          <w:rFonts w:ascii="Times New Roman" w:hAnsi="Times New Roman"/>
          <w:sz w:val="24"/>
          <w:szCs w:val="24"/>
        </w:rPr>
        <w:t xml:space="preserve"> </w:t>
      </w:r>
      <w:r w:rsidRPr="00146E03">
        <w:rPr>
          <w:rFonts w:ascii="Times New Roman" w:hAnsi="Times New Roman"/>
          <w:sz w:val="24"/>
          <w:szCs w:val="24"/>
        </w:rPr>
        <w:t xml:space="preserve">Like table titles, figure captions </w:t>
      </w:r>
      <w:r w:rsidR="00494202">
        <w:rPr>
          <w:rFonts w:ascii="Times New Roman" w:hAnsi="Times New Roman"/>
          <w:sz w:val="24"/>
          <w:szCs w:val="24"/>
        </w:rPr>
        <w:t>must</w:t>
      </w:r>
      <w:r w:rsidR="00494202" w:rsidRPr="00146E03">
        <w:rPr>
          <w:rFonts w:ascii="Times New Roman" w:hAnsi="Times New Roman"/>
          <w:sz w:val="24"/>
          <w:szCs w:val="24"/>
        </w:rPr>
        <w:t xml:space="preserve"> </w:t>
      </w:r>
      <w:r w:rsidRPr="00146E03">
        <w:rPr>
          <w:rFonts w:ascii="Times New Roman" w:hAnsi="Times New Roman"/>
          <w:sz w:val="24"/>
          <w:szCs w:val="24"/>
        </w:rPr>
        <w:t>allow the figure to be self-explanatory</w:t>
      </w:r>
      <w:r>
        <w:rPr>
          <w:rFonts w:ascii="Times New Roman" w:hAnsi="Times New Roman"/>
          <w:sz w:val="24"/>
          <w:szCs w:val="24"/>
        </w:rPr>
        <w:t xml:space="preserve"> (do not include abbreviations without defining them in the caption)</w:t>
      </w:r>
      <w:r w:rsidRPr="00146E03">
        <w:rPr>
          <w:rFonts w:ascii="Times New Roman" w:hAnsi="Times New Roman"/>
          <w:sz w:val="24"/>
          <w:szCs w:val="24"/>
        </w:rPr>
        <w:t>, describing the variables displayed and where and when data were collected.</w:t>
      </w:r>
      <w:r w:rsidR="004B6860">
        <w:rPr>
          <w:rFonts w:ascii="Times New Roman" w:hAnsi="Times New Roman"/>
          <w:sz w:val="24"/>
          <w:szCs w:val="24"/>
        </w:rPr>
        <w:t xml:space="preserve"> </w:t>
      </w:r>
      <w:r w:rsidRPr="00146E03">
        <w:rPr>
          <w:rFonts w:ascii="Times New Roman" w:hAnsi="Times New Roman"/>
          <w:sz w:val="24"/>
          <w:szCs w:val="24"/>
        </w:rPr>
        <w:t>Do not include statistical results in the caption. Label and mount figure parts (e.g., Fig</w:t>
      </w:r>
      <w:r w:rsidR="00FD7168">
        <w:rPr>
          <w:rFonts w:ascii="Times New Roman" w:hAnsi="Times New Roman"/>
          <w:sz w:val="24"/>
          <w:szCs w:val="24"/>
        </w:rPr>
        <w:t>.</w:t>
      </w:r>
      <w:r w:rsidRPr="00146E03">
        <w:rPr>
          <w:rFonts w:ascii="Times New Roman" w:hAnsi="Times New Roman"/>
          <w:sz w:val="24"/>
          <w:szCs w:val="24"/>
        </w:rPr>
        <w:t xml:space="preserve"> 3A, Fig</w:t>
      </w:r>
      <w:r w:rsidR="00FD7168">
        <w:rPr>
          <w:rFonts w:ascii="Times New Roman" w:hAnsi="Times New Roman"/>
          <w:sz w:val="24"/>
          <w:szCs w:val="24"/>
        </w:rPr>
        <w:t>.</w:t>
      </w:r>
      <w:r w:rsidRPr="00146E03">
        <w:rPr>
          <w:rFonts w:ascii="Times New Roman" w:hAnsi="Times New Roman"/>
          <w:sz w:val="24"/>
          <w:szCs w:val="24"/>
        </w:rPr>
        <w:t xml:space="preserve"> 3B) together into </w:t>
      </w:r>
      <w:r>
        <w:rPr>
          <w:rFonts w:ascii="Times New Roman" w:hAnsi="Times New Roman"/>
          <w:sz w:val="24"/>
          <w:szCs w:val="24"/>
        </w:rPr>
        <w:t>one</w:t>
      </w:r>
      <w:r w:rsidRPr="00146E03">
        <w:rPr>
          <w:rFonts w:ascii="Times New Roman" w:hAnsi="Times New Roman"/>
          <w:sz w:val="24"/>
          <w:szCs w:val="24"/>
        </w:rPr>
        <w:t xml:space="preserve"> figure as they are meant to appear in print</w:t>
      </w:r>
      <w:r w:rsidR="00EB1D03" w:rsidRPr="00146E03">
        <w:rPr>
          <w:rFonts w:ascii="Times New Roman" w:hAnsi="Times New Roman"/>
          <w:sz w:val="24"/>
          <w:szCs w:val="24"/>
        </w:rPr>
        <w:t>.</w:t>
      </w:r>
      <w:r w:rsidR="004B6860">
        <w:rPr>
          <w:rFonts w:ascii="Times New Roman" w:hAnsi="Times New Roman"/>
          <w:sz w:val="24"/>
          <w:szCs w:val="24"/>
        </w:rPr>
        <w:t xml:space="preserve"> </w:t>
      </w:r>
    </w:p>
    <w:p w14:paraId="0BA466FB" w14:textId="3777DF3D" w:rsidR="001374F5" w:rsidRDefault="001374F5"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pPr>
      <w:r>
        <w:rPr>
          <w:rFonts w:ascii="Times New Roman" w:hAnsi="Times New Roman"/>
          <w:sz w:val="24"/>
          <w:szCs w:val="24"/>
        </w:rPr>
        <w:t>Upload figures files separately (do not include them in the main document) and use the following guidelines to assure image quality is adequate for printing.</w:t>
      </w:r>
      <w:r w:rsidR="004B6860">
        <w:t xml:space="preserve"> </w:t>
      </w:r>
      <w:r>
        <w:rPr>
          <w:rFonts w:ascii="Times New Roman" w:hAnsi="Times New Roman"/>
          <w:sz w:val="24"/>
          <w:szCs w:val="24"/>
        </w:rPr>
        <w:t>P</w:t>
      </w:r>
      <w:r w:rsidRPr="00146E03">
        <w:rPr>
          <w:rFonts w:ascii="Times New Roman" w:hAnsi="Times New Roman"/>
          <w:sz w:val="24"/>
          <w:szCs w:val="24"/>
        </w:rPr>
        <w:t>ictures must have sharp focus in the most important parts of the image, have high tonal contrast, and have a reference scale if size is important.</w:t>
      </w:r>
      <w:r w:rsidR="004B6860">
        <w:rPr>
          <w:rFonts w:ascii="Times New Roman" w:hAnsi="Times New Roman"/>
          <w:sz w:val="24"/>
          <w:szCs w:val="24"/>
        </w:rPr>
        <w:t xml:space="preserve"> </w:t>
      </w:r>
      <w:r w:rsidRPr="00146E03">
        <w:rPr>
          <w:rFonts w:ascii="Times New Roman" w:hAnsi="Times New Roman"/>
          <w:sz w:val="24"/>
          <w:szCs w:val="24"/>
        </w:rPr>
        <w:t>Letters, scales, or pointers can be drawn on the prints, but they must be of professional quality.</w:t>
      </w:r>
      <w:r w:rsidR="004B6860">
        <w:rPr>
          <w:rFonts w:ascii="Times New Roman" w:hAnsi="Times New Roman"/>
          <w:sz w:val="24"/>
          <w:szCs w:val="24"/>
        </w:rPr>
        <w:t xml:space="preserve"> </w:t>
      </w:r>
      <w:r w:rsidRPr="00146E03">
        <w:rPr>
          <w:rFonts w:ascii="Times New Roman" w:hAnsi="Times New Roman"/>
          <w:sz w:val="24"/>
          <w:szCs w:val="24"/>
        </w:rPr>
        <w:t xml:space="preserve">Sets of 2–4 related pictures can be handled as one figure if prints are the </w:t>
      </w:r>
      <w:r w:rsidRPr="00146E03">
        <w:rPr>
          <w:rFonts w:ascii="Times New Roman" w:hAnsi="Times New Roman"/>
          <w:sz w:val="24"/>
          <w:szCs w:val="24"/>
        </w:rPr>
        <w:lastRenderedPageBreak/>
        <w:t xml:space="preserve">same width and will fit in a space 85 </w:t>
      </w:r>
      <w:r w:rsidR="005C4A34">
        <w:rPr>
          <w:rFonts w:ascii="Times New Roman" w:hAnsi="Times New Roman"/>
          <w:sz w:val="24"/>
          <w:szCs w:val="24"/>
        </w:rPr>
        <w:t xml:space="preserve">mm </w:t>
      </w:r>
      <w:r w:rsidRPr="00146E03">
        <w:rPr>
          <w:rFonts w:ascii="Times New Roman" w:hAnsi="Times New Roman"/>
          <w:sz w:val="24"/>
          <w:szCs w:val="24"/>
        </w:rPr>
        <w:t xml:space="preserve">× &lt;180 mm when reduced for printing, but please mount them together prior to submitting the figure. All image files must have a resolution of &gt;200 dots per inch (dpi) at final printing size. </w:t>
      </w:r>
    </w:p>
    <w:p w14:paraId="3D0F59F0" w14:textId="76DB02A4" w:rsidR="001374F5" w:rsidRPr="00146E03" w:rsidRDefault="005C4A34"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Pr>
          <w:rFonts w:ascii="Times New Roman" w:hAnsi="Times New Roman"/>
          <w:sz w:val="24"/>
          <w:szCs w:val="24"/>
        </w:rPr>
        <w:tab/>
      </w:r>
      <w:r w:rsidR="001374F5" w:rsidRPr="00146E03">
        <w:rPr>
          <w:rFonts w:ascii="Times New Roman" w:hAnsi="Times New Roman"/>
          <w:sz w:val="24"/>
          <w:szCs w:val="24"/>
        </w:rPr>
        <w:t>Consider whether a drawing can be printed column width (85 mm) or is so detailed that it must be printed page width (180 mm).</w:t>
      </w:r>
      <w:r w:rsidR="004B6860">
        <w:rPr>
          <w:rFonts w:ascii="Times New Roman" w:hAnsi="Times New Roman"/>
          <w:sz w:val="24"/>
          <w:szCs w:val="24"/>
        </w:rPr>
        <w:t xml:space="preserve"> </w:t>
      </w:r>
      <w:r w:rsidR="001374F5" w:rsidRPr="00146E03">
        <w:rPr>
          <w:rFonts w:ascii="Times New Roman" w:hAnsi="Times New Roman"/>
          <w:sz w:val="24"/>
          <w:szCs w:val="24"/>
        </w:rPr>
        <w:t>The difference depends mainly on size of characters and lengths of legends drawn on the figure.</w:t>
      </w:r>
      <w:r w:rsidR="004B6860">
        <w:rPr>
          <w:rFonts w:ascii="Times New Roman" w:hAnsi="Times New Roman"/>
          <w:sz w:val="24"/>
          <w:szCs w:val="24"/>
        </w:rPr>
        <w:t xml:space="preserve"> </w:t>
      </w:r>
      <w:r w:rsidR="001374F5" w:rsidRPr="00146E03">
        <w:rPr>
          <w:rFonts w:ascii="Times New Roman" w:hAnsi="Times New Roman"/>
          <w:sz w:val="24"/>
          <w:szCs w:val="24"/>
        </w:rPr>
        <w:t>If page width is necessary, consider omitting some detail and look for ways to shorten legends.</w:t>
      </w:r>
      <w:r w:rsidR="004B6860">
        <w:rPr>
          <w:rFonts w:ascii="Times New Roman" w:hAnsi="Times New Roman"/>
          <w:sz w:val="24"/>
          <w:szCs w:val="24"/>
        </w:rPr>
        <w:t xml:space="preserve"> </w:t>
      </w:r>
      <w:r w:rsidR="001374F5" w:rsidRPr="00146E03">
        <w:rPr>
          <w:rFonts w:ascii="Times New Roman" w:hAnsi="Times New Roman"/>
          <w:sz w:val="24"/>
          <w:szCs w:val="24"/>
        </w:rPr>
        <w:t>Column-width figures are preferred.</w:t>
      </w:r>
      <w:r w:rsidR="004B6860">
        <w:rPr>
          <w:rFonts w:ascii="Times New Roman" w:hAnsi="Times New Roman"/>
          <w:sz w:val="24"/>
          <w:szCs w:val="24"/>
        </w:rPr>
        <w:t xml:space="preserve"> </w:t>
      </w:r>
      <w:r w:rsidR="00E71015">
        <w:rPr>
          <w:rFonts w:ascii="Times New Roman" w:hAnsi="Times New Roman"/>
          <w:sz w:val="24"/>
          <w:szCs w:val="24"/>
        </w:rPr>
        <w:t>En</w:t>
      </w:r>
      <w:r>
        <w:rPr>
          <w:rFonts w:ascii="Times New Roman" w:hAnsi="Times New Roman"/>
          <w:sz w:val="24"/>
          <w:szCs w:val="24"/>
        </w:rPr>
        <w:t xml:space="preserve">sure that all characters are </w:t>
      </w:r>
      <w:r w:rsidR="001374F5" w:rsidRPr="00146E03">
        <w:rPr>
          <w:rFonts w:ascii="Times New Roman" w:hAnsi="Times New Roman"/>
          <w:sz w:val="24"/>
          <w:szCs w:val="24"/>
        </w:rPr>
        <w:t xml:space="preserve">≥1.5 mm tall after reduction for printing. Hand-drawn lines and lettering and typewriter characters are not acceptable. </w:t>
      </w:r>
    </w:p>
    <w:p w14:paraId="10FA3338" w14:textId="483C8853" w:rsidR="001374F5" w:rsidRDefault="001374F5"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Only capitalize the first word and proper nouns on axis labels and keys.</w:t>
      </w:r>
      <w:r w:rsidR="004B6860">
        <w:rPr>
          <w:rFonts w:ascii="Times New Roman" w:hAnsi="Times New Roman"/>
          <w:sz w:val="24"/>
          <w:szCs w:val="24"/>
        </w:rPr>
        <w:t xml:space="preserve"> </w:t>
      </w:r>
      <w:r w:rsidRPr="00146E03">
        <w:rPr>
          <w:rFonts w:ascii="Times New Roman" w:hAnsi="Times New Roman"/>
          <w:sz w:val="24"/>
          <w:szCs w:val="24"/>
        </w:rPr>
        <w:t>Lettering within figures follows the same guidelines as manuscript text.</w:t>
      </w:r>
      <w:r w:rsidR="004B6860">
        <w:rPr>
          <w:rFonts w:ascii="Times New Roman" w:hAnsi="Times New Roman"/>
          <w:sz w:val="24"/>
          <w:szCs w:val="24"/>
        </w:rPr>
        <w:t xml:space="preserve"> </w:t>
      </w:r>
      <w:r w:rsidRPr="00146E03">
        <w:rPr>
          <w:rFonts w:ascii="Times New Roman" w:hAnsi="Times New Roman"/>
          <w:sz w:val="24"/>
          <w:szCs w:val="24"/>
        </w:rPr>
        <w:t xml:space="preserve">Use italic letters only where they are essential to the meaning, as in mathematical terms and most metric units (see </w:t>
      </w:r>
      <w:hyperlink w:anchor="_Mathematics_and_Statistics" w:history="1">
        <w:r w:rsidRPr="00F6322C">
          <w:rPr>
            <w:rStyle w:val="Hyperlink"/>
            <w:szCs w:val="24"/>
          </w:rPr>
          <w:t>Mathematics and Statistics</w:t>
        </w:r>
      </w:hyperlink>
      <w:r w:rsidR="00F6322C">
        <w:rPr>
          <w:rFonts w:ascii="Times New Roman" w:hAnsi="Times New Roman"/>
          <w:sz w:val="24"/>
          <w:szCs w:val="24"/>
        </w:rPr>
        <w:t xml:space="preserve"> section </w:t>
      </w:r>
      <w:r w:rsidRPr="00146E03">
        <w:rPr>
          <w:rFonts w:ascii="Times New Roman" w:hAnsi="Times New Roman"/>
          <w:sz w:val="24"/>
          <w:szCs w:val="24"/>
        </w:rPr>
        <w:t xml:space="preserve">and </w:t>
      </w:r>
      <w:hyperlink w:anchor="_Appendix_C._Required_1" w:history="1">
        <w:r w:rsidRPr="00F6322C">
          <w:rPr>
            <w:rStyle w:val="Hyperlink"/>
            <w:szCs w:val="24"/>
          </w:rPr>
          <w:t>Appendix C</w:t>
        </w:r>
      </w:hyperlink>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Identify arbitrary symbols in a figure key within the figure or in a note that is part of the caption. </w:t>
      </w:r>
    </w:p>
    <w:p w14:paraId="698B9574" w14:textId="77777777" w:rsidR="009834BB" w:rsidRPr="00146E03" w:rsidRDefault="009834BB" w:rsidP="0014519D">
      <w:pPr>
        <w:pStyle w:val="Heading3"/>
        <w:suppressLineNumbers/>
      </w:pPr>
      <w:bookmarkStart w:id="73" w:name="_Toc314293140"/>
      <w:r w:rsidRPr="00146E03">
        <w:t>Tables</w:t>
      </w:r>
      <w:bookmarkEnd w:id="73"/>
    </w:p>
    <w:p w14:paraId="2AF16021" w14:textId="4FABF3EB"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Do not prepare tables for small data sets, those containing many blank spaces, zeros, repetitions of the same number, or those with few or no significant data.</w:t>
      </w:r>
      <w:r w:rsidR="004B6860">
        <w:rPr>
          <w:rFonts w:ascii="Times New Roman" w:hAnsi="Times New Roman"/>
          <w:sz w:val="24"/>
          <w:szCs w:val="24"/>
        </w:rPr>
        <w:t xml:space="preserve"> </w:t>
      </w:r>
      <w:r w:rsidRPr="00146E03">
        <w:rPr>
          <w:rFonts w:ascii="Times New Roman" w:hAnsi="Times New Roman"/>
          <w:sz w:val="24"/>
          <w:szCs w:val="24"/>
        </w:rPr>
        <w:t>Put such data or a summary of them in the text.</w:t>
      </w:r>
      <w:r w:rsidR="004B6860">
        <w:rPr>
          <w:rFonts w:ascii="Times New Roman" w:hAnsi="Times New Roman"/>
          <w:sz w:val="24"/>
          <w:szCs w:val="24"/>
        </w:rPr>
        <w:t xml:space="preserve"> </w:t>
      </w:r>
    </w:p>
    <w:p w14:paraId="0901956D" w14:textId="26AF85AE"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Construct tables for column-width </w:t>
      </w:r>
      <w:r w:rsidR="00714075">
        <w:rPr>
          <w:rFonts w:ascii="Times New Roman" w:hAnsi="Times New Roman"/>
          <w:sz w:val="24"/>
          <w:szCs w:val="24"/>
        </w:rPr>
        <w:t>(</w:t>
      </w:r>
      <w:r>
        <w:rPr>
          <w:rFonts w:ascii="Times New Roman" w:hAnsi="Times New Roman"/>
          <w:sz w:val="24"/>
          <w:szCs w:val="24"/>
        </w:rPr>
        <w:t>≤</w:t>
      </w:r>
      <w:r w:rsidRPr="00146E03">
        <w:rPr>
          <w:rFonts w:ascii="Times New Roman" w:hAnsi="Times New Roman"/>
          <w:sz w:val="24"/>
          <w:szCs w:val="24"/>
        </w:rPr>
        <w:t>8</w:t>
      </w:r>
      <w:r w:rsidR="00714075">
        <w:rPr>
          <w:rFonts w:ascii="Times New Roman" w:hAnsi="Times New Roman"/>
          <w:sz w:val="24"/>
          <w:szCs w:val="24"/>
        </w:rPr>
        <w:t>.5 c</w:t>
      </w:r>
      <w:r w:rsidRPr="00146E03">
        <w:rPr>
          <w:rFonts w:ascii="Times New Roman" w:hAnsi="Times New Roman"/>
          <w:sz w:val="24"/>
          <w:szCs w:val="24"/>
        </w:rPr>
        <w:t>m</w:t>
      </w:r>
      <w:r w:rsidR="00714075">
        <w:rPr>
          <w:rFonts w:ascii="Times New Roman" w:hAnsi="Times New Roman"/>
          <w:sz w:val="24"/>
          <w:szCs w:val="24"/>
        </w:rPr>
        <w:t>)</w:t>
      </w:r>
      <w:r w:rsidRPr="00146E03">
        <w:rPr>
          <w:rFonts w:ascii="Times New Roman" w:hAnsi="Times New Roman"/>
          <w:sz w:val="24"/>
          <w:szCs w:val="24"/>
        </w:rPr>
        <w:t xml:space="preserve"> printing.</w:t>
      </w:r>
      <w:r w:rsidR="004B6860">
        <w:rPr>
          <w:rFonts w:ascii="Times New Roman" w:hAnsi="Times New Roman"/>
          <w:sz w:val="24"/>
          <w:szCs w:val="24"/>
        </w:rPr>
        <w:t xml:space="preserve"> </w:t>
      </w:r>
      <w:r w:rsidRPr="00146E03">
        <w:rPr>
          <w:rFonts w:ascii="Times New Roman" w:hAnsi="Times New Roman"/>
          <w:sz w:val="24"/>
          <w:szCs w:val="24"/>
        </w:rPr>
        <w:t xml:space="preserve">If the table will not fit in one column width, construct it for page-width printing </w:t>
      </w:r>
      <w:r w:rsidR="00714075">
        <w:rPr>
          <w:rFonts w:ascii="Times New Roman" w:hAnsi="Times New Roman"/>
          <w:sz w:val="24"/>
          <w:szCs w:val="24"/>
        </w:rPr>
        <w:t>(</w:t>
      </w:r>
      <w:r>
        <w:rPr>
          <w:rFonts w:ascii="Times New Roman" w:hAnsi="Times New Roman"/>
          <w:sz w:val="24"/>
          <w:szCs w:val="24"/>
        </w:rPr>
        <w:t>≤</w:t>
      </w:r>
      <w:r w:rsidRPr="00146E03">
        <w:rPr>
          <w:rFonts w:ascii="Times New Roman" w:hAnsi="Times New Roman"/>
          <w:sz w:val="24"/>
          <w:szCs w:val="24"/>
        </w:rPr>
        <w:t>18 cm</w:t>
      </w:r>
      <w:r w:rsidR="00714075">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Some extra-wide tables can be </w:t>
      </w:r>
      <w:r w:rsidRPr="00146E03">
        <w:rPr>
          <w:rFonts w:ascii="Times New Roman" w:hAnsi="Times New Roman"/>
          <w:sz w:val="24"/>
          <w:szCs w:val="24"/>
        </w:rPr>
        <w:lastRenderedPageBreak/>
        <w:t>printed vertically, but such tables usually waste space.</w:t>
      </w:r>
      <w:r w:rsidR="004B6860">
        <w:rPr>
          <w:rFonts w:ascii="Times New Roman" w:hAnsi="Times New Roman"/>
          <w:sz w:val="24"/>
          <w:szCs w:val="24"/>
        </w:rPr>
        <w:t xml:space="preserve"> </w:t>
      </w:r>
      <w:r w:rsidRPr="00146E03">
        <w:rPr>
          <w:rFonts w:ascii="Times New Roman" w:hAnsi="Times New Roman"/>
          <w:sz w:val="24"/>
          <w:szCs w:val="24"/>
        </w:rPr>
        <w:t>Extra-long and extra-wide tables require persuasive justification.</w:t>
      </w:r>
    </w:p>
    <w:p w14:paraId="1CCE3C5C" w14:textId="322DA923"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Table titles may </w:t>
      </w:r>
      <w:r>
        <w:rPr>
          <w:rFonts w:ascii="Times New Roman" w:hAnsi="Times New Roman"/>
          <w:sz w:val="24"/>
          <w:szCs w:val="24"/>
        </w:rPr>
        <w:t>differ</w:t>
      </w:r>
      <w:r w:rsidRPr="00146E03">
        <w:rPr>
          <w:rFonts w:ascii="Times New Roman" w:hAnsi="Times New Roman"/>
          <w:sz w:val="24"/>
          <w:szCs w:val="24"/>
        </w:rPr>
        <w:t xml:space="preserve">, but we recommend this sequence: 1) name of the characteristic that was measured (e.g., mass, age, density), 2) measurement unit or units in parentheses (e.g., cm, </w:t>
      </w:r>
      <w:r>
        <w:rPr>
          <w:rFonts w:ascii="Times New Roman" w:hAnsi="Times New Roman"/>
          <w:sz w:val="24"/>
          <w:szCs w:val="24"/>
        </w:rPr>
        <w:t>n</w:t>
      </w:r>
      <w:r w:rsidRPr="00146E03">
        <w:rPr>
          <w:rFonts w:ascii="Times New Roman" w:hAnsi="Times New Roman"/>
          <w:sz w:val="24"/>
          <w:szCs w:val="24"/>
        </w:rPr>
        <w:t>o./ha, M</w:t>
      </w:r>
      <w:proofErr w:type="gramStart"/>
      <w:r w:rsidRPr="00146E03">
        <w:rPr>
          <w:rFonts w:ascii="Times New Roman" w:hAnsi="Times New Roman"/>
          <w:sz w:val="24"/>
          <w:szCs w:val="24"/>
        </w:rPr>
        <w:t>:100</w:t>
      </w:r>
      <w:proofErr w:type="gramEnd"/>
      <w:r w:rsidRPr="00146E03">
        <w:rPr>
          <w:rFonts w:ascii="Times New Roman" w:hAnsi="Times New Roman"/>
          <w:sz w:val="24"/>
          <w:szCs w:val="24"/>
        </w:rPr>
        <w:t xml:space="preserve"> F, or %), 3) name of organism or other entity measured (e.g., of Canada geese), and 4) location(s) and date(s).</w:t>
      </w:r>
      <w:r w:rsidR="004B6860">
        <w:rPr>
          <w:rFonts w:ascii="Times New Roman" w:hAnsi="Times New Roman"/>
          <w:sz w:val="24"/>
          <w:szCs w:val="24"/>
        </w:rPr>
        <w:t xml:space="preserve"> </w:t>
      </w:r>
      <w:r w:rsidRPr="00146E03">
        <w:rPr>
          <w:rFonts w:ascii="Times New Roman" w:hAnsi="Times New Roman"/>
          <w:sz w:val="24"/>
          <w:szCs w:val="24"/>
        </w:rPr>
        <w:t>Each part of the sequence can include &gt;1 item (e.g., Carcass and liver fat [%] and adrenal and kidney weight [mg] of white-tailed deer in Ohio and Michigan, USA, in 1975).</w:t>
      </w:r>
      <w:r w:rsidR="004B6860">
        <w:rPr>
          <w:rFonts w:ascii="Times New Roman" w:hAnsi="Times New Roman"/>
          <w:sz w:val="24"/>
          <w:szCs w:val="24"/>
        </w:rPr>
        <w:t xml:space="preserve"> </w:t>
      </w:r>
      <w:r w:rsidRPr="00146E03">
        <w:rPr>
          <w:rFonts w:ascii="Times New Roman" w:hAnsi="Times New Roman"/>
          <w:sz w:val="24"/>
          <w:szCs w:val="24"/>
        </w:rPr>
        <w:t>Do not include statistics or statements of results (e.g.</w:t>
      </w:r>
      <w:r w:rsidR="00232E4D">
        <w:rPr>
          <w:rFonts w:ascii="Times New Roman" w:hAnsi="Times New Roman"/>
          <w:sz w:val="24"/>
          <w:szCs w:val="24"/>
        </w:rPr>
        <w:t>,</w:t>
      </w:r>
      <w:r w:rsidRPr="00146E03">
        <w:rPr>
          <w:rFonts w:ascii="Times New Roman" w:hAnsi="Times New Roman"/>
          <w:sz w:val="24"/>
          <w:szCs w:val="24"/>
        </w:rPr>
        <w:t xml:space="preserve"> </w:t>
      </w:r>
      <w:r w:rsidRPr="00146E03">
        <w:rPr>
          <w:rFonts w:ascii="Times New Roman" w:hAnsi="Times New Roman"/>
          <w:i/>
          <w:iCs/>
          <w:sz w:val="24"/>
          <w:szCs w:val="24"/>
        </w:rPr>
        <w:t>P</w:t>
      </w:r>
      <w:r w:rsidRPr="00146E03">
        <w:rPr>
          <w:rFonts w:ascii="Times New Roman" w:hAnsi="Times New Roman"/>
          <w:sz w:val="24"/>
          <w:szCs w:val="24"/>
        </w:rPr>
        <w:t>-values) in the title. Do not use abbreviations in table title</w:t>
      </w:r>
      <w:r w:rsidR="00705498">
        <w:rPr>
          <w:rFonts w:ascii="Times New Roman" w:hAnsi="Times New Roman"/>
          <w:sz w:val="24"/>
          <w:szCs w:val="24"/>
        </w:rPr>
        <w:t xml:space="preserve"> (e.g., AIC)</w:t>
      </w:r>
      <w:r w:rsidRPr="00146E03">
        <w:rPr>
          <w:rFonts w:ascii="Times New Roman" w:hAnsi="Times New Roman"/>
          <w:sz w:val="24"/>
          <w:szCs w:val="24"/>
        </w:rPr>
        <w:t>, except within parentheses</w:t>
      </w:r>
      <w:r w:rsidR="00705498">
        <w:rPr>
          <w:rFonts w:ascii="Times New Roman" w:hAnsi="Times New Roman"/>
          <w:sz w:val="24"/>
          <w:szCs w:val="24"/>
        </w:rPr>
        <w:t xml:space="preserve"> after defining the abbreviation</w:t>
      </w:r>
      <w:r w:rsidRPr="00146E03">
        <w:rPr>
          <w:rFonts w:ascii="Times New Roman" w:hAnsi="Times New Roman"/>
          <w:sz w:val="24"/>
          <w:szCs w:val="24"/>
        </w:rPr>
        <w:t>. However, use standard abbreviations and symbols (</w:t>
      </w:r>
      <w:hyperlink w:anchor="_Appendix_C._Required_2" w:history="1">
        <w:r w:rsidRPr="005707E3">
          <w:rPr>
            <w:rStyle w:val="Hyperlink"/>
            <w:szCs w:val="24"/>
          </w:rPr>
          <w:t>Appendix C</w:t>
        </w:r>
      </w:hyperlink>
      <w:r w:rsidRPr="00146E03">
        <w:rPr>
          <w:rFonts w:ascii="Times New Roman" w:hAnsi="Times New Roman"/>
          <w:sz w:val="24"/>
          <w:szCs w:val="24"/>
        </w:rPr>
        <w:t>) in the table body and in footnotes.</w:t>
      </w:r>
    </w:p>
    <w:p w14:paraId="2EEE4D05" w14:textId="7BCD82F9"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The lines printed in tables are called rules, and they should be used according to the following standards (see </w:t>
      </w:r>
      <w:hyperlink w:anchor="_APPENDIX_D:_Format_3" w:history="1">
        <w:r w:rsidRPr="005707E3">
          <w:rPr>
            <w:rStyle w:val="Hyperlink"/>
            <w:szCs w:val="24"/>
          </w:rPr>
          <w:t>Appendix D</w:t>
        </w:r>
      </w:hyperlink>
      <w:r w:rsidRPr="00146E03">
        <w:rPr>
          <w:rFonts w:ascii="Times New Roman" w:hAnsi="Times New Roman"/>
          <w:sz w:val="24"/>
          <w:szCs w:val="24"/>
        </w:rPr>
        <w:t xml:space="preserve"> for an example table):</w:t>
      </w:r>
    </w:p>
    <w:p w14:paraId="070D8A1E" w14:textId="77777777"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1.</w:t>
      </w:r>
      <w:r w:rsidRPr="00146E03">
        <w:rPr>
          <w:rFonts w:ascii="Times New Roman" w:hAnsi="Times New Roman"/>
          <w:sz w:val="24"/>
          <w:szCs w:val="24"/>
        </w:rPr>
        <w:tab/>
        <w:t>None drawn vertically within the table.</w:t>
      </w:r>
    </w:p>
    <w:p w14:paraId="2D785773" w14:textId="31D923E7"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24" w:hanging="624"/>
        <w:contextualSpacing/>
        <w:rPr>
          <w:rFonts w:ascii="Times New Roman" w:hAnsi="Times New Roman"/>
          <w:sz w:val="24"/>
          <w:szCs w:val="24"/>
        </w:rPr>
      </w:pPr>
      <w:r w:rsidRPr="00146E03">
        <w:rPr>
          <w:rFonts w:ascii="Times New Roman" w:hAnsi="Times New Roman"/>
          <w:sz w:val="24"/>
          <w:szCs w:val="24"/>
        </w:rPr>
        <w:t>2.</w:t>
      </w:r>
      <w:r w:rsidRPr="00146E03">
        <w:rPr>
          <w:rFonts w:ascii="Times New Roman" w:hAnsi="Times New Roman"/>
          <w:sz w:val="24"/>
          <w:szCs w:val="24"/>
        </w:rPr>
        <w:tab/>
        <w:t xml:space="preserve">Each table </w:t>
      </w:r>
      <w:r w:rsidRPr="00705498">
        <w:rPr>
          <w:rFonts w:ascii="Times New Roman" w:hAnsi="Times New Roman"/>
          <w:sz w:val="24"/>
          <w:szCs w:val="24"/>
        </w:rPr>
        <w:t xml:space="preserve">contains </w:t>
      </w:r>
      <w:r w:rsidR="00705498" w:rsidRPr="00821144">
        <w:rPr>
          <w:rFonts w:ascii="Times New Roman" w:hAnsi="Times New Roman"/>
          <w:sz w:val="24"/>
          <w:szCs w:val="24"/>
        </w:rPr>
        <w:t xml:space="preserve">at least </w:t>
      </w:r>
      <w:r w:rsidRPr="00705498">
        <w:rPr>
          <w:rFonts w:ascii="Times New Roman" w:hAnsi="Times New Roman"/>
          <w:sz w:val="24"/>
          <w:szCs w:val="24"/>
        </w:rPr>
        <w:t>3 rules</w:t>
      </w:r>
      <w:r w:rsidRPr="00146E03">
        <w:rPr>
          <w:rFonts w:ascii="Times New Roman" w:hAnsi="Times New Roman"/>
          <w:sz w:val="24"/>
          <w:szCs w:val="24"/>
        </w:rPr>
        <w:t xml:space="preserve"> – below the title, below the column headings, and at the bottom. Insert each as </w:t>
      </w:r>
      <w:r>
        <w:rPr>
          <w:rFonts w:ascii="Times New Roman" w:hAnsi="Times New Roman"/>
          <w:sz w:val="24"/>
          <w:szCs w:val="24"/>
        </w:rPr>
        <w:t>one</w:t>
      </w:r>
      <w:r w:rsidRPr="00146E03">
        <w:rPr>
          <w:rFonts w:ascii="Times New Roman" w:hAnsi="Times New Roman"/>
          <w:sz w:val="24"/>
          <w:szCs w:val="24"/>
        </w:rPr>
        <w:t xml:space="preserve"> continuous line.</w:t>
      </w:r>
      <w:r w:rsidR="004B6860">
        <w:rPr>
          <w:rFonts w:ascii="Times New Roman" w:hAnsi="Times New Roman"/>
          <w:sz w:val="24"/>
          <w:szCs w:val="24"/>
        </w:rPr>
        <w:t xml:space="preserve"> </w:t>
      </w:r>
      <w:r w:rsidRPr="00146E03">
        <w:rPr>
          <w:rFonts w:ascii="Times New Roman" w:hAnsi="Times New Roman"/>
          <w:sz w:val="24"/>
          <w:szCs w:val="24"/>
        </w:rPr>
        <w:t>Do not use bold or extra-thick rules.</w:t>
      </w:r>
    </w:p>
    <w:p w14:paraId="7CBF933E" w14:textId="7134BA3C"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24" w:hanging="624"/>
        <w:contextualSpacing/>
        <w:rPr>
          <w:rFonts w:ascii="Times New Roman" w:hAnsi="Times New Roman"/>
          <w:sz w:val="24"/>
          <w:szCs w:val="24"/>
        </w:rPr>
      </w:pPr>
      <w:r w:rsidRPr="00146E03">
        <w:rPr>
          <w:rFonts w:ascii="Times New Roman" w:hAnsi="Times New Roman"/>
          <w:sz w:val="24"/>
          <w:szCs w:val="24"/>
        </w:rPr>
        <w:t>3.</w:t>
      </w:r>
      <w:r w:rsidRPr="00146E03">
        <w:rPr>
          <w:rFonts w:ascii="Times New Roman" w:hAnsi="Times New Roman"/>
          <w:sz w:val="24"/>
          <w:szCs w:val="24"/>
        </w:rPr>
        <w:tab/>
        <w:t>Use rules that straddle subhead</w:t>
      </w:r>
      <w:r w:rsidR="005707E3">
        <w:rPr>
          <w:rFonts w:ascii="Times New Roman" w:hAnsi="Times New Roman"/>
          <w:sz w:val="24"/>
          <w:szCs w:val="24"/>
        </w:rPr>
        <w:t>ings within the column heading</w:t>
      </w:r>
      <w:r w:rsidRPr="00146E03">
        <w:rPr>
          <w:rFonts w:ascii="Times New Roman" w:hAnsi="Times New Roman"/>
          <w:sz w:val="24"/>
          <w:szCs w:val="24"/>
        </w:rPr>
        <w:t>.</w:t>
      </w:r>
    </w:p>
    <w:p w14:paraId="5C80A1C4" w14:textId="77777777"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4.</w:t>
      </w:r>
      <w:r w:rsidRPr="00146E03">
        <w:rPr>
          <w:rFonts w:ascii="Times New Roman" w:hAnsi="Times New Roman"/>
          <w:sz w:val="24"/>
          <w:szCs w:val="24"/>
        </w:rPr>
        <w:tab/>
        <w:t xml:space="preserve">None to show summation; use “Total” or equivalent in the </w:t>
      </w:r>
      <w:proofErr w:type="gramStart"/>
      <w:r w:rsidRPr="00146E03">
        <w:rPr>
          <w:rFonts w:ascii="Times New Roman" w:hAnsi="Times New Roman"/>
          <w:sz w:val="24"/>
          <w:szCs w:val="24"/>
        </w:rPr>
        <w:t>row</w:t>
      </w:r>
      <w:r>
        <w:rPr>
          <w:rFonts w:ascii="Times New Roman" w:hAnsi="Times New Roman"/>
          <w:sz w:val="24"/>
          <w:szCs w:val="24"/>
        </w:rPr>
        <w:t>-</w:t>
      </w:r>
      <w:r w:rsidRPr="00146E03">
        <w:rPr>
          <w:rFonts w:ascii="Times New Roman" w:hAnsi="Times New Roman"/>
          <w:sz w:val="24"/>
          <w:szCs w:val="24"/>
        </w:rPr>
        <w:t>heading</w:t>
      </w:r>
      <w:proofErr w:type="gramEnd"/>
      <w:r w:rsidRPr="00146E03">
        <w:rPr>
          <w:rFonts w:ascii="Times New Roman" w:hAnsi="Times New Roman"/>
          <w:sz w:val="24"/>
          <w:szCs w:val="24"/>
        </w:rPr>
        <w:t>.</w:t>
      </w:r>
    </w:p>
    <w:p w14:paraId="4DCAB9F0" w14:textId="4C3982BF"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24" w:hanging="624"/>
        <w:contextualSpacing/>
        <w:rPr>
          <w:rFonts w:ascii="Times New Roman" w:hAnsi="Times New Roman"/>
          <w:sz w:val="24"/>
          <w:szCs w:val="24"/>
        </w:rPr>
      </w:pPr>
      <w:r w:rsidRPr="00146E03">
        <w:rPr>
          <w:rFonts w:ascii="Times New Roman" w:hAnsi="Times New Roman"/>
          <w:sz w:val="24"/>
          <w:szCs w:val="24"/>
        </w:rPr>
        <w:t>5.</w:t>
      </w:r>
      <w:r w:rsidRPr="00146E03">
        <w:rPr>
          <w:rFonts w:ascii="Times New Roman" w:hAnsi="Times New Roman"/>
          <w:sz w:val="24"/>
          <w:szCs w:val="24"/>
        </w:rPr>
        <w:tab/>
        <w:t>Do not use rules to join the means in multiple-range tests.</w:t>
      </w:r>
      <w:r w:rsidR="004B6860">
        <w:rPr>
          <w:rFonts w:ascii="Times New Roman" w:hAnsi="Times New Roman"/>
          <w:sz w:val="24"/>
          <w:szCs w:val="24"/>
        </w:rPr>
        <w:t xml:space="preserve"> </w:t>
      </w:r>
      <w:r w:rsidRPr="00146E03">
        <w:rPr>
          <w:rFonts w:ascii="Times New Roman" w:hAnsi="Times New Roman"/>
          <w:sz w:val="24"/>
          <w:szCs w:val="24"/>
        </w:rPr>
        <w:t>Use Roman upper-case letters instead of rules (e.g., 12.3A</w:t>
      </w:r>
      <w:r w:rsidRPr="00146E03">
        <w:rPr>
          <w:rFonts w:ascii="Times New Roman" w:hAnsi="Times New Roman"/>
          <w:sz w:val="24"/>
          <w:szCs w:val="24"/>
          <w:vertAlign w:val="superscript"/>
        </w:rPr>
        <w:t>a</w:t>
      </w:r>
      <w:r w:rsidRPr="00146E03">
        <w:rPr>
          <w:rFonts w:ascii="Times New Roman" w:hAnsi="Times New Roman"/>
          <w:sz w:val="24"/>
          <w:szCs w:val="24"/>
        </w:rPr>
        <w:t xml:space="preserve">, 16.2A, and 19.5B) where the superscript “a” references a footnote (e.g., </w:t>
      </w:r>
      <w:proofErr w:type="spellStart"/>
      <w:r w:rsidRPr="00146E03">
        <w:rPr>
          <w:rFonts w:ascii="Times New Roman" w:hAnsi="Times New Roman"/>
          <w:sz w:val="24"/>
          <w:szCs w:val="24"/>
          <w:vertAlign w:val="superscript"/>
        </w:rPr>
        <w:t>a</w:t>
      </w:r>
      <w:r w:rsidRPr="00146E03">
        <w:rPr>
          <w:rFonts w:ascii="Times New Roman" w:hAnsi="Times New Roman"/>
          <w:sz w:val="24"/>
          <w:szCs w:val="24"/>
        </w:rPr>
        <w:t>Means</w:t>
      </w:r>
      <w:proofErr w:type="spellEnd"/>
      <w:r w:rsidRPr="00146E03">
        <w:rPr>
          <w:rFonts w:ascii="Times New Roman" w:hAnsi="Times New Roman"/>
          <w:sz w:val="24"/>
          <w:szCs w:val="24"/>
        </w:rPr>
        <w:t xml:space="preserve"> with the same letters are not different </w:t>
      </w:r>
      <w:r w:rsidR="004C2EB9">
        <w:rPr>
          <w:rFonts w:ascii="Times New Roman" w:hAnsi="Times New Roman"/>
          <w:sz w:val="24"/>
          <w:szCs w:val="24"/>
        </w:rPr>
        <w:t>[</w:t>
      </w:r>
      <w:r w:rsidRPr="00146E03">
        <w:rPr>
          <w:rFonts w:ascii="Times New Roman" w:hAnsi="Times New Roman"/>
          <w:i/>
          <w:sz w:val="24"/>
          <w:szCs w:val="24"/>
        </w:rPr>
        <w:t>P</w:t>
      </w:r>
      <w:r w:rsidRPr="00146E03">
        <w:rPr>
          <w:rFonts w:ascii="Times New Roman" w:hAnsi="Times New Roman"/>
          <w:sz w:val="24"/>
          <w:szCs w:val="24"/>
        </w:rPr>
        <w:t xml:space="preserve"> &gt; 0.10</w:t>
      </w:r>
      <w:r w:rsidR="004C2EB9">
        <w:rPr>
          <w:rFonts w:ascii="Times New Roman" w:hAnsi="Times New Roman"/>
          <w:sz w:val="24"/>
          <w:szCs w:val="24"/>
        </w:rPr>
        <w:t>]</w:t>
      </w:r>
      <w:r w:rsidR="004C2EB9" w:rsidRPr="00146E03">
        <w:rPr>
          <w:rFonts w:ascii="Times New Roman" w:hAnsi="Times New Roman"/>
          <w:sz w:val="24"/>
          <w:szCs w:val="24"/>
        </w:rPr>
        <w:t>).</w:t>
      </w:r>
      <w:r w:rsidR="004C2EB9">
        <w:rPr>
          <w:rFonts w:ascii="Times New Roman" w:hAnsi="Times New Roman"/>
          <w:sz w:val="24"/>
          <w:szCs w:val="24"/>
        </w:rPr>
        <w:t xml:space="preserve"> </w:t>
      </w:r>
      <w:r w:rsidRPr="00146E03">
        <w:rPr>
          <w:rFonts w:ascii="Times New Roman" w:hAnsi="Times New Roman"/>
          <w:sz w:val="24"/>
          <w:szCs w:val="24"/>
        </w:rPr>
        <w:t xml:space="preserve">Upper-case </w:t>
      </w:r>
      <w:r w:rsidRPr="00146E03">
        <w:rPr>
          <w:rFonts w:ascii="Times New Roman" w:hAnsi="Times New Roman"/>
          <w:sz w:val="24"/>
          <w:szCs w:val="24"/>
        </w:rPr>
        <w:lastRenderedPageBreak/>
        <w:t xml:space="preserve">letters may be used in a similar fashion to reference the relationship of data among columns. </w:t>
      </w:r>
    </w:p>
    <w:p w14:paraId="754C0EF1" w14:textId="0BDD0854"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Type main headings flush left, and indent their subheadings.</w:t>
      </w:r>
      <w:r w:rsidR="004B6860">
        <w:rPr>
          <w:rFonts w:ascii="Times New Roman" w:hAnsi="Times New Roman"/>
          <w:sz w:val="24"/>
          <w:szCs w:val="24"/>
        </w:rPr>
        <w:t xml:space="preserve"> </w:t>
      </w:r>
      <w:r w:rsidRPr="00146E03">
        <w:rPr>
          <w:rFonts w:ascii="Times New Roman" w:hAnsi="Times New Roman"/>
          <w:sz w:val="24"/>
          <w:szCs w:val="24"/>
        </w:rPr>
        <w:t>For column- and row-headings, only capitalize the first word and proper nouns (e.g., No. times detected in NV), and do not use bold font.</w:t>
      </w:r>
      <w:r w:rsidR="004B6860">
        <w:rPr>
          <w:rFonts w:ascii="Times New Roman" w:hAnsi="Times New Roman"/>
          <w:sz w:val="24"/>
          <w:szCs w:val="24"/>
        </w:rPr>
        <w:t xml:space="preserve"> </w:t>
      </w:r>
      <w:r w:rsidRPr="00146E03">
        <w:rPr>
          <w:rFonts w:ascii="Times New Roman" w:hAnsi="Times New Roman"/>
          <w:sz w:val="24"/>
          <w:szCs w:val="24"/>
        </w:rPr>
        <w:t>In the data field, do not use dashes (often misused to mean no information) or zeros unless the item was measured, and 0, 0.0, or 0.00 correctly reports the precision (measurement).</w:t>
      </w:r>
      <w:r w:rsidR="004B6860">
        <w:rPr>
          <w:rFonts w:ascii="Times New Roman" w:hAnsi="Times New Roman"/>
          <w:sz w:val="24"/>
          <w:szCs w:val="24"/>
        </w:rPr>
        <w:t xml:space="preserve"> </w:t>
      </w:r>
      <w:r w:rsidRPr="00146E03">
        <w:rPr>
          <w:rFonts w:ascii="Times New Roman" w:hAnsi="Times New Roman"/>
          <w:sz w:val="24"/>
          <w:szCs w:val="24"/>
        </w:rPr>
        <w:t>Similarly, respect digit significance in all numbers, particularly percentages.</w:t>
      </w:r>
      <w:r w:rsidR="004B6860">
        <w:rPr>
          <w:rFonts w:ascii="Times New Roman" w:hAnsi="Times New Roman"/>
          <w:sz w:val="24"/>
          <w:szCs w:val="24"/>
        </w:rPr>
        <w:t xml:space="preserve"> </w:t>
      </w:r>
      <w:r w:rsidRPr="00146E03">
        <w:rPr>
          <w:rFonts w:ascii="Times New Roman" w:hAnsi="Times New Roman"/>
          <w:sz w:val="24"/>
          <w:szCs w:val="24"/>
        </w:rPr>
        <w:t xml:space="preserve">Do not use percentages where </w:t>
      </w:r>
      <w:r w:rsidRPr="00146E03">
        <w:rPr>
          <w:rFonts w:ascii="Times New Roman" w:hAnsi="Times New Roman"/>
          <w:i/>
          <w:sz w:val="24"/>
          <w:szCs w:val="24"/>
        </w:rPr>
        <w:t>n</w:t>
      </w:r>
      <w:r w:rsidRPr="00146E03">
        <w:rPr>
          <w:rFonts w:ascii="Times New Roman" w:hAnsi="Times New Roman"/>
          <w:sz w:val="24"/>
          <w:szCs w:val="24"/>
        </w:rPr>
        <w:t xml:space="preserve"> is &lt;26, except for 1 or 2 samples among several others where </w:t>
      </w:r>
      <w:r w:rsidRPr="00146E03">
        <w:rPr>
          <w:rFonts w:ascii="Times New Roman" w:hAnsi="Times New Roman"/>
          <w:i/>
          <w:sz w:val="24"/>
          <w:szCs w:val="24"/>
        </w:rPr>
        <w:t>n</w:t>
      </w:r>
      <w:r w:rsidRPr="00146E03">
        <w:rPr>
          <w:rFonts w:ascii="Times New Roman" w:hAnsi="Times New Roman"/>
          <w:sz w:val="24"/>
          <w:szCs w:val="24"/>
        </w:rPr>
        <w:t xml:space="preserve"> is &gt;25.</w:t>
      </w:r>
      <w:r w:rsidR="004B6860">
        <w:rPr>
          <w:rFonts w:ascii="Times New Roman" w:hAnsi="Times New Roman"/>
          <w:sz w:val="24"/>
          <w:szCs w:val="24"/>
        </w:rPr>
        <w:t xml:space="preserve"> </w:t>
      </w:r>
      <w:r w:rsidRPr="00146E03">
        <w:rPr>
          <w:rFonts w:ascii="Times New Roman" w:hAnsi="Times New Roman"/>
          <w:sz w:val="24"/>
          <w:szCs w:val="24"/>
        </w:rPr>
        <w:t>Where the number of significant digits varies among data in a column, show each datum at its precision level (i.e., do not exaggerate precision).</w:t>
      </w:r>
      <w:r w:rsidR="004B6860">
        <w:rPr>
          <w:rFonts w:ascii="Times New Roman" w:hAnsi="Times New Roman"/>
          <w:sz w:val="24"/>
          <w:szCs w:val="24"/>
        </w:rPr>
        <w:t xml:space="preserve"> </w:t>
      </w:r>
      <w:r w:rsidRPr="00146E03">
        <w:rPr>
          <w:rFonts w:ascii="Times New Roman" w:hAnsi="Times New Roman"/>
          <w:sz w:val="24"/>
          <w:szCs w:val="24"/>
        </w:rPr>
        <w:t xml:space="preserve">For </w:t>
      </w:r>
      <w:r w:rsidRPr="00146E03">
        <w:rPr>
          <w:rFonts w:ascii="Times New Roman" w:hAnsi="Times New Roman"/>
          <w:i/>
          <w:sz w:val="24"/>
          <w:szCs w:val="24"/>
        </w:rPr>
        <w:t xml:space="preserve">P </w:t>
      </w:r>
      <w:r w:rsidRPr="00146E03">
        <w:rPr>
          <w:rFonts w:ascii="Times New Roman" w:hAnsi="Times New Roman"/>
          <w:sz w:val="24"/>
          <w:szCs w:val="24"/>
        </w:rPr>
        <w:t xml:space="preserve">values only use 3 digits past the decimal, and do not list </w:t>
      </w:r>
      <w:r w:rsidRPr="00146E03">
        <w:rPr>
          <w:rFonts w:ascii="Times New Roman" w:hAnsi="Times New Roman"/>
          <w:i/>
          <w:sz w:val="24"/>
          <w:szCs w:val="24"/>
        </w:rPr>
        <w:t>P</w:t>
      </w:r>
      <w:r w:rsidRPr="00146E03">
        <w:rPr>
          <w:rFonts w:ascii="Times New Roman" w:hAnsi="Times New Roman"/>
          <w:sz w:val="24"/>
          <w:szCs w:val="24"/>
        </w:rPr>
        <w:t xml:space="preserve"> = 0.000; the correct form </w:t>
      </w:r>
      <w:r w:rsidRPr="00232AFA">
        <w:rPr>
          <w:rFonts w:ascii="Times New Roman" w:hAnsi="Times New Roman"/>
          <w:sz w:val="24"/>
          <w:szCs w:val="24"/>
        </w:rPr>
        <w:t xml:space="preserve">is </w:t>
      </w:r>
      <w:r w:rsidRPr="00232AFA">
        <w:rPr>
          <w:rFonts w:ascii="Times New Roman" w:hAnsi="Times New Roman"/>
          <w:i/>
          <w:sz w:val="24"/>
          <w:szCs w:val="24"/>
        </w:rPr>
        <w:t>P</w:t>
      </w:r>
      <w:r w:rsidRPr="00232AFA">
        <w:rPr>
          <w:rFonts w:ascii="Times New Roman" w:hAnsi="Times New Roman"/>
          <w:sz w:val="24"/>
          <w:szCs w:val="24"/>
        </w:rPr>
        <w:t xml:space="preserve"> </w:t>
      </w:r>
      <w:r w:rsidR="001374F5" w:rsidRPr="00232AFA">
        <w:rPr>
          <w:rFonts w:ascii="Times New Roman" w:hAnsi="Times New Roman"/>
          <w:sz w:val="24"/>
          <w:szCs w:val="24"/>
        </w:rPr>
        <w:t>≤</w:t>
      </w:r>
      <w:r w:rsidR="00232AFA" w:rsidRPr="00232AFA">
        <w:rPr>
          <w:rFonts w:ascii="Times New Roman" w:hAnsi="Times New Roman"/>
          <w:sz w:val="24"/>
          <w:szCs w:val="24"/>
        </w:rPr>
        <w:t xml:space="preserve"> </w:t>
      </w:r>
      <w:r w:rsidRPr="00232AFA">
        <w:rPr>
          <w:rFonts w:ascii="Times New Roman" w:hAnsi="Times New Roman"/>
          <w:sz w:val="24"/>
          <w:szCs w:val="24"/>
        </w:rPr>
        <w:t>0.001</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Do not use naked decimal points in the data field (e.g., use 0.057 instead of .057).</w:t>
      </w:r>
    </w:p>
    <w:p w14:paraId="01E61CD4" w14:textId="2AB1C2BB" w:rsidR="009834BB" w:rsidRPr="00146E03" w:rsidRDefault="009834BB"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For footnote superscripts use asterisks </w:t>
      </w:r>
      <w:r>
        <w:rPr>
          <w:rFonts w:ascii="Times New Roman" w:hAnsi="Times New Roman"/>
          <w:sz w:val="24"/>
          <w:szCs w:val="24"/>
        </w:rPr>
        <w:t xml:space="preserve">only </w:t>
      </w:r>
      <w:r w:rsidRPr="00146E03">
        <w:rPr>
          <w:rFonts w:ascii="Times New Roman" w:hAnsi="Times New Roman"/>
          <w:sz w:val="24"/>
          <w:szCs w:val="24"/>
        </w:rPr>
        <w:t>for probability levels and lower-case Roman (not italic) letters for other footnotes.</w:t>
      </w:r>
      <w:r w:rsidR="004B6860">
        <w:rPr>
          <w:rFonts w:ascii="Times New Roman" w:hAnsi="Times New Roman"/>
          <w:sz w:val="24"/>
          <w:szCs w:val="24"/>
        </w:rPr>
        <w:t xml:space="preserve"> </w:t>
      </w:r>
      <w:r w:rsidRPr="00146E03">
        <w:rPr>
          <w:rFonts w:ascii="Times New Roman" w:hAnsi="Times New Roman"/>
          <w:sz w:val="24"/>
          <w:szCs w:val="24"/>
        </w:rPr>
        <w:t xml:space="preserve">Place letters alphabetically in the following sequence: in the title, then left-to-right, and then down. The most common errors in tables are </w:t>
      </w:r>
      <w:r w:rsidR="001374F5">
        <w:rPr>
          <w:rFonts w:ascii="Times New Roman" w:hAnsi="Times New Roman"/>
          <w:sz w:val="24"/>
          <w:szCs w:val="24"/>
        </w:rPr>
        <w:t>the use of undefined abbreviations (e.g., AIC</w:t>
      </w:r>
      <w:r w:rsidR="001374F5" w:rsidRPr="009F00AD">
        <w:rPr>
          <w:rFonts w:ascii="Times New Roman" w:hAnsi="Times New Roman"/>
          <w:i/>
          <w:sz w:val="24"/>
          <w:szCs w:val="24"/>
          <w:vertAlign w:val="subscript"/>
        </w:rPr>
        <w:t>c</w:t>
      </w:r>
      <w:r w:rsidR="001374F5">
        <w:rPr>
          <w:rFonts w:ascii="Times New Roman" w:hAnsi="Times New Roman"/>
          <w:sz w:val="24"/>
          <w:szCs w:val="24"/>
        </w:rPr>
        <w:t xml:space="preserve">, </w:t>
      </w:r>
      <w:r w:rsidR="001374F5" w:rsidRPr="009F00AD">
        <w:rPr>
          <w:rFonts w:ascii="Times New Roman" w:hAnsi="Times New Roman"/>
          <w:i/>
          <w:sz w:val="24"/>
          <w:szCs w:val="24"/>
        </w:rPr>
        <w:t>K</w:t>
      </w:r>
      <w:r w:rsidR="001374F5">
        <w:rPr>
          <w:rFonts w:ascii="Times New Roman" w:hAnsi="Times New Roman"/>
          <w:sz w:val="24"/>
          <w:szCs w:val="24"/>
        </w:rPr>
        <w:t xml:space="preserve">), </w:t>
      </w:r>
      <w:r w:rsidRPr="00146E03">
        <w:rPr>
          <w:rFonts w:ascii="Times New Roman" w:hAnsi="Times New Roman"/>
          <w:sz w:val="24"/>
          <w:szCs w:val="24"/>
        </w:rPr>
        <w:t xml:space="preserve">single spacing, </w:t>
      </w:r>
      <w:r w:rsidR="001374F5">
        <w:rPr>
          <w:rFonts w:ascii="Times New Roman" w:hAnsi="Times New Roman"/>
          <w:sz w:val="24"/>
          <w:szCs w:val="24"/>
        </w:rPr>
        <w:t xml:space="preserve">and </w:t>
      </w:r>
      <w:r w:rsidRPr="00146E03">
        <w:rPr>
          <w:rFonts w:ascii="Times New Roman" w:hAnsi="Times New Roman"/>
          <w:sz w:val="24"/>
          <w:szCs w:val="24"/>
        </w:rPr>
        <w:t>incomplete titles.</w:t>
      </w:r>
    </w:p>
    <w:p w14:paraId="73ECAC6E" w14:textId="77777777" w:rsidR="00443342" w:rsidRPr="00146E03" w:rsidRDefault="00443342" w:rsidP="0014519D">
      <w:pPr>
        <w:pStyle w:val="Heading2"/>
        <w:suppressLineNumbers/>
      </w:pPr>
      <w:bookmarkStart w:id="74" w:name="_Toc174764722"/>
      <w:bookmarkStart w:id="75" w:name="_Toc248023490"/>
      <w:bookmarkStart w:id="76" w:name="_Toc314293141"/>
      <w:bookmarkEnd w:id="70"/>
      <w:bookmarkEnd w:id="71"/>
      <w:r w:rsidRPr="00146E03">
        <w:t>Appendices</w:t>
      </w:r>
      <w:bookmarkEnd w:id="74"/>
      <w:bookmarkEnd w:id="75"/>
      <w:bookmarkEnd w:id="76"/>
      <w:r w:rsidRPr="00146E03">
        <w:t xml:space="preserve"> </w:t>
      </w:r>
    </w:p>
    <w:p w14:paraId="599FF9BD" w14:textId="7504EC39" w:rsidR="0059103F" w:rsidRPr="00146E03" w:rsidRDefault="00D06912"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Pr>
          <w:rFonts w:ascii="Times New Roman" w:hAnsi="Times New Roman"/>
          <w:sz w:val="24"/>
          <w:szCs w:val="24"/>
        </w:rPr>
        <w:t>Appendices are different than supplemental materials</w:t>
      </w:r>
      <w:r w:rsidR="00414C66">
        <w:rPr>
          <w:rFonts w:ascii="Times New Roman" w:hAnsi="Times New Roman"/>
          <w:sz w:val="24"/>
          <w:szCs w:val="24"/>
        </w:rPr>
        <w:t>;</w:t>
      </w:r>
      <w:r>
        <w:rPr>
          <w:rFonts w:ascii="Times New Roman" w:hAnsi="Times New Roman"/>
          <w:sz w:val="24"/>
          <w:szCs w:val="24"/>
        </w:rPr>
        <w:t xml:space="preserve"> they are essential to the manuscript and are typeset with the text. </w:t>
      </w:r>
      <w:r w:rsidR="00443342" w:rsidRPr="00146E03">
        <w:rPr>
          <w:rFonts w:ascii="Times New Roman" w:hAnsi="Times New Roman"/>
          <w:sz w:val="24"/>
          <w:szCs w:val="24"/>
        </w:rPr>
        <w:t xml:space="preserve">Include appendices in the text file after all </w:t>
      </w:r>
      <w:r w:rsidR="00B06A21" w:rsidRPr="00146E03">
        <w:rPr>
          <w:rFonts w:ascii="Times New Roman" w:hAnsi="Times New Roman"/>
          <w:sz w:val="24"/>
          <w:szCs w:val="24"/>
        </w:rPr>
        <w:t xml:space="preserve">figure captions and </w:t>
      </w:r>
      <w:r w:rsidR="00443342" w:rsidRPr="00146E03">
        <w:rPr>
          <w:rFonts w:ascii="Times New Roman" w:hAnsi="Times New Roman"/>
          <w:sz w:val="24"/>
          <w:szCs w:val="24"/>
        </w:rPr>
        <w:t xml:space="preserve">tables </w:t>
      </w:r>
      <w:r w:rsidR="00B06A21" w:rsidRPr="00146E03">
        <w:rPr>
          <w:rFonts w:ascii="Times New Roman" w:hAnsi="Times New Roman"/>
          <w:sz w:val="24"/>
          <w:szCs w:val="24"/>
        </w:rPr>
        <w:t>(</w:t>
      </w:r>
      <w:hyperlink w:anchor="_APPENDIX_D:_Format_4" w:history="1">
        <w:r w:rsidR="00B06A21" w:rsidRPr="005707E3">
          <w:rPr>
            <w:rStyle w:val="Hyperlink"/>
            <w:szCs w:val="24"/>
          </w:rPr>
          <w:t>Appendix D</w:t>
        </w:r>
      </w:hyperlink>
      <w:r w:rsidR="00B06A21" w:rsidRPr="00146E03">
        <w:rPr>
          <w:rFonts w:ascii="Times New Roman" w:hAnsi="Times New Roman"/>
          <w:sz w:val="24"/>
          <w:szCs w:val="24"/>
        </w:rPr>
        <w:t>)</w:t>
      </w:r>
      <w:r w:rsidR="00443342" w:rsidRPr="00146E03">
        <w:rPr>
          <w:rFonts w:ascii="Times New Roman" w:hAnsi="Times New Roman"/>
          <w:sz w:val="24"/>
          <w:szCs w:val="24"/>
        </w:rPr>
        <w:t xml:space="preserve">. Use first-level headings for Appendix titles. </w:t>
      </w:r>
      <w:r>
        <w:rPr>
          <w:rFonts w:ascii="Times New Roman" w:hAnsi="Times New Roman"/>
          <w:sz w:val="24"/>
          <w:szCs w:val="24"/>
        </w:rPr>
        <w:t>Append</w:t>
      </w:r>
      <w:r w:rsidR="008B6436">
        <w:rPr>
          <w:rFonts w:ascii="Times New Roman" w:hAnsi="Times New Roman"/>
          <w:sz w:val="24"/>
          <w:szCs w:val="24"/>
        </w:rPr>
        <w:t>i</w:t>
      </w:r>
      <w:r>
        <w:rPr>
          <w:rFonts w:ascii="Times New Roman" w:hAnsi="Times New Roman"/>
          <w:sz w:val="24"/>
          <w:szCs w:val="24"/>
        </w:rPr>
        <w:t>ces</w:t>
      </w:r>
      <w:r w:rsidR="008B6436">
        <w:rPr>
          <w:rFonts w:ascii="Times New Roman" w:hAnsi="Times New Roman"/>
          <w:sz w:val="24"/>
          <w:szCs w:val="24"/>
        </w:rPr>
        <w:t xml:space="preserve"> </w:t>
      </w:r>
      <w:r>
        <w:rPr>
          <w:rFonts w:ascii="Times New Roman" w:hAnsi="Times New Roman"/>
          <w:sz w:val="24"/>
          <w:szCs w:val="24"/>
        </w:rPr>
        <w:t xml:space="preserve">are </w:t>
      </w:r>
      <w:r w:rsidR="006B6E9A">
        <w:rPr>
          <w:rFonts w:ascii="Times New Roman" w:hAnsi="Times New Roman"/>
          <w:sz w:val="24"/>
          <w:szCs w:val="24"/>
        </w:rPr>
        <w:t xml:space="preserve">printed at the end of </w:t>
      </w:r>
      <w:r w:rsidR="006B6E9A">
        <w:rPr>
          <w:rFonts w:ascii="Times New Roman" w:hAnsi="Times New Roman"/>
          <w:sz w:val="24"/>
          <w:szCs w:val="24"/>
        </w:rPr>
        <w:lastRenderedPageBreak/>
        <w:t>the article</w:t>
      </w:r>
      <w:r w:rsidR="002131CF">
        <w:rPr>
          <w:rFonts w:ascii="Times New Roman" w:hAnsi="Times New Roman"/>
          <w:sz w:val="24"/>
          <w:szCs w:val="24"/>
        </w:rPr>
        <w:t xml:space="preserve"> and are used to add understanding to the manuscript without disrupting the flow of the text</w:t>
      </w:r>
      <w:r w:rsidR="008B6436">
        <w:rPr>
          <w:rFonts w:ascii="Times New Roman" w:hAnsi="Times New Roman"/>
          <w:sz w:val="24"/>
          <w:szCs w:val="24"/>
        </w:rPr>
        <w:t>.</w:t>
      </w:r>
      <w:r w:rsidR="002131CF">
        <w:rPr>
          <w:rFonts w:ascii="Times New Roman" w:hAnsi="Times New Roman"/>
          <w:sz w:val="24"/>
          <w:szCs w:val="24"/>
        </w:rPr>
        <w:t xml:space="preserve"> </w:t>
      </w:r>
    </w:p>
    <w:p w14:paraId="693CA94A" w14:textId="77777777" w:rsidR="00B2566C" w:rsidRPr="00146E03" w:rsidRDefault="00B2566C" w:rsidP="0014519D">
      <w:pPr>
        <w:pStyle w:val="Heading2"/>
        <w:suppressLineNumbers/>
      </w:pPr>
      <w:bookmarkStart w:id="77" w:name="_Toc248023491"/>
      <w:bookmarkStart w:id="78" w:name="_Toc314293142"/>
      <w:bookmarkStart w:id="79" w:name="_Supplemental_Material"/>
      <w:bookmarkEnd w:id="79"/>
      <w:r w:rsidRPr="00146E03">
        <w:t>Supplemental Material</w:t>
      </w:r>
      <w:bookmarkEnd w:id="77"/>
      <w:bookmarkEnd w:id="78"/>
      <w:r w:rsidRPr="00146E03">
        <w:t xml:space="preserve"> </w:t>
      </w:r>
    </w:p>
    <w:p w14:paraId="57376FB9" w14:textId="5B47B29C" w:rsidR="00B2566C" w:rsidRPr="00146E03" w:rsidRDefault="00B2566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Supplemental material </w:t>
      </w:r>
      <w:r w:rsidR="00D06912">
        <w:rPr>
          <w:rFonts w:ascii="Times New Roman" w:hAnsi="Times New Roman"/>
          <w:sz w:val="24"/>
          <w:szCs w:val="24"/>
        </w:rPr>
        <w:t xml:space="preserve">is made available online only and </w:t>
      </w:r>
      <w:r w:rsidRPr="00146E03">
        <w:rPr>
          <w:rFonts w:ascii="Times New Roman" w:hAnsi="Times New Roman"/>
          <w:sz w:val="24"/>
          <w:szCs w:val="24"/>
        </w:rPr>
        <w:t xml:space="preserve">is manuscript information that adds depth to the manuscript but is not essential to readers’ understanding of the manuscript (e.g., spreadsheets, detailed equations, </w:t>
      </w:r>
      <w:r w:rsidR="00621FC6">
        <w:rPr>
          <w:rFonts w:ascii="Times New Roman" w:hAnsi="Times New Roman"/>
          <w:sz w:val="24"/>
          <w:szCs w:val="24"/>
        </w:rPr>
        <w:t xml:space="preserve">video or audio files, </w:t>
      </w:r>
      <w:r w:rsidR="002A493C">
        <w:rPr>
          <w:rFonts w:ascii="Times New Roman" w:hAnsi="Times New Roman"/>
          <w:sz w:val="24"/>
          <w:szCs w:val="24"/>
        </w:rPr>
        <w:t xml:space="preserve">code, </w:t>
      </w:r>
      <w:r w:rsidRPr="00146E03">
        <w:rPr>
          <w:rFonts w:ascii="Times New Roman" w:hAnsi="Times New Roman"/>
          <w:sz w:val="24"/>
          <w:szCs w:val="24"/>
        </w:rPr>
        <w:t>in-depth tables and figures).</w:t>
      </w:r>
      <w:r w:rsidR="004B6860">
        <w:rPr>
          <w:rFonts w:ascii="Times New Roman" w:hAnsi="Times New Roman"/>
          <w:sz w:val="24"/>
          <w:szCs w:val="24"/>
        </w:rPr>
        <w:t xml:space="preserve"> </w:t>
      </w:r>
      <w:r w:rsidRPr="002922CB">
        <w:rPr>
          <w:rFonts w:ascii="Times New Roman" w:hAnsi="Times New Roman"/>
          <w:sz w:val="24"/>
          <w:szCs w:val="24"/>
        </w:rPr>
        <w:t xml:space="preserve">All supplemental material will be reviewed by the editors and content edited by </w:t>
      </w:r>
      <w:r w:rsidR="009A5B17">
        <w:rPr>
          <w:rFonts w:ascii="Times New Roman" w:hAnsi="Times New Roman"/>
          <w:sz w:val="24"/>
          <w:szCs w:val="24"/>
        </w:rPr>
        <w:t>journal</w:t>
      </w:r>
      <w:r w:rsidR="009A5B17" w:rsidRPr="002922CB">
        <w:rPr>
          <w:rFonts w:ascii="Times New Roman" w:hAnsi="Times New Roman"/>
          <w:sz w:val="24"/>
          <w:szCs w:val="24"/>
        </w:rPr>
        <w:t xml:space="preserve"> </w:t>
      </w:r>
      <w:r w:rsidRPr="002922CB">
        <w:rPr>
          <w:rFonts w:ascii="Times New Roman" w:hAnsi="Times New Roman"/>
          <w:sz w:val="24"/>
          <w:szCs w:val="24"/>
        </w:rPr>
        <w:t xml:space="preserve">staff. However, </w:t>
      </w:r>
      <w:r w:rsidR="009A5B17" w:rsidRPr="00FB6850">
        <w:rPr>
          <w:rFonts w:ascii="Times New Roman" w:hAnsi="Times New Roman"/>
          <w:sz w:val="24"/>
          <w:szCs w:val="24"/>
        </w:rPr>
        <w:t>the publisher</w:t>
      </w:r>
      <w:r w:rsidR="009A5B17" w:rsidRPr="002922CB">
        <w:rPr>
          <w:rFonts w:ascii="Times New Roman" w:hAnsi="Times New Roman"/>
          <w:sz w:val="24"/>
          <w:szCs w:val="24"/>
        </w:rPr>
        <w:t xml:space="preserve"> </w:t>
      </w:r>
      <w:r w:rsidRPr="002922CB">
        <w:rPr>
          <w:rFonts w:ascii="Times New Roman" w:hAnsi="Times New Roman"/>
          <w:sz w:val="24"/>
          <w:szCs w:val="24"/>
        </w:rPr>
        <w:t xml:space="preserve">does not copyedit, typeset, or format supplemental material, thus the material must be ready for publication when the manuscript is submitted for review. Upload </w:t>
      </w:r>
      <w:r w:rsidR="00FB0EA7" w:rsidRPr="002922CB">
        <w:rPr>
          <w:rFonts w:ascii="Times New Roman" w:hAnsi="Times New Roman"/>
          <w:sz w:val="24"/>
          <w:szCs w:val="24"/>
        </w:rPr>
        <w:t xml:space="preserve">supplemental material in </w:t>
      </w:r>
      <w:r w:rsidR="008506E1" w:rsidRPr="002922CB">
        <w:rPr>
          <w:rFonts w:ascii="Times New Roman" w:hAnsi="Times New Roman"/>
          <w:sz w:val="24"/>
          <w:szCs w:val="24"/>
        </w:rPr>
        <w:t>Scholar One</w:t>
      </w:r>
      <w:r w:rsidRPr="00146E03">
        <w:rPr>
          <w:rFonts w:ascii="Times New Roman" w:hAnsi="Times New Roman"/>
          <w:sz w:val="24"/>
          <w:szCs w:val="24"/>
        </w:rPr>
        <w:t xml:space="preserve"> </w:t>
      </w:r>
      <w:r w:rsidR="00A25F87">
        <w:rPr>
          <w:rFonts w:ascii="Times New Roman" w:hAnsi="Times New Roman"/>
          <w:sz w:val="24"/>
          <w:szCs w:val="24"/>
        </w:rPr>
        <w:t>in a separate file and choose</w:t>
      </w:r>
      <w:r w:rsidR="004B6860">
        <w:rPr>
          <w:rFonts w:ascii="Times New Roman" w:hAnsi="Times New Roman"/>
          <w:sz w:val="24"/>
          <w:szCs w:val="24"/>
        </w:rPr>
        <w:t xml:space="preserve"> </w:t>
      </w:r>
      <w:r w:rsidRPr="00146E03">
        <w:rPr>
          <w:rFonts w:ascii="Times New Roman" w:hAnsi="Times New Roman"/>
          <w:sz w:val="24"/>
          <w:szCs w:val="24"/>
        </w:rPr>
        <w:t>“</w:t>
      </w:r>
      <w:r w:rsidR="00A25F87">
        <w:rPr>
          <w:rFonts w:ascii="Times New Roman" w:hAnsi="Times New Roman"/>
          <w:sz w:val="24"/>
          <w:szCs w:val="24"/>
        </w:rPr>
        <w:t>Supporting Information for review and online publication only</w:t>
      </w:r>
      <w:r w:rsidRPr="00146E03">
        <w:rPr>
          <w:rFonts w:ascii="Times New Roman" w:hAnsi="Times New Roman"/>
          <w:sz w:val="24"/>
          <w:szCs w:val="24"/>
        </w:rPr>
        <w:t>” from the “file type” drop-down menu.</w:t>
      </w:r>
      <w:r w:rsidR="002A493C">
        <w:rPr>
          <w:rFonts w:ascii="Times New Roman" w:hAnsi="Times New Roman"/>
          <w:sz w:val="24"/>
          <w:szCs w:val="24"/>
        </w:rPr>
        <w:t xml:space="preserve"> The file that you upload will be the exact file that readers will be able to download so use a file type that will be accessible to readers.</w:t>
      </w:r>
    </w:p>
    <w:p w14:paraId="04C5DF02" w14:textId="13EE2B00" w:rsidR="00B2566C" w:rsidRPr="00146E03" w:rsidRDefault="007864E8"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ab/>
      </w:r>
      <w:r w:rsidR="005C4A34">
        <w:rPr>
          <w:rFonts w:ascii="Times New Roman" w:hAnsi="Times New Roman"/>
          <w:sz w:val="24"/>
          <w:szCs w:val="24"/>
        </w:rPr>
        <w:t>R</w:t>
      </w:r>
      <w:r w:rsidR="00B2566C" w:rsidRPr="00146E03">
        <w:rPr>
          <w:rFonts w:ascii="Times New Roman" w:hAnsi="Times New Roman"/>
          <w:sz w:val="24"/>
          <w:szCs w:val="24"/>
        </w:rPr>
        <w:t>eference the supplemental material website parenthetically in your manuscript. For example, “We created a project-cost worksheet to assist other researchers planning monitoring projects (</w:t>
      </w:r>
      <w:r w:rsidR="005C4A34" w:rsidRPr="005C4A34">
        <w:rPr>
          <w:rFonts w:ascii="Times New Roman" w:hAnsi="Times New Roman"/>
          <w:sz w:val="24"/>
          <w:szCs w:val="24"/>
        </w:rPr>
        <w:t xml:space="preserve">Table S1, available online </w:t>
      </w:r>
      <w:r w:rsidR="00A85364">
        <w:rPr>
          <w:rFonts w:ascii="Times New Roman" w:hAnsi="Times New Roman"/>
          <w:sz w:val="24"/>
          <w:szCs w:val="24"/>
        </w:rPr>
        <w:t>in Supporting Information)</w:t>
      </w:r>
      <w:r w:rsidR="00B2566C" w:rsidRPr="00146E03">
        <w:rPr>
          <w:rFonts w:ascii="Times New Roman" w:hAnsi="Times New Roman"/>
          <w:sz w:val="24"/>
          <w:szCs w:val="24"/>
        </w:rPr>
        <w:t xml:space="preserve">.” </w:t>
      </w:r>
      <w:r w:rsidR="00A85364">
        <w:rPr>
          <w:rFonts w:ascii="Times New Roman" w:hAnsi="Times New Roman"/>
          <w:sz w:val="24"/>
          <w:szCs w:val="24"/>
        </w:rPr>
        <w:t>After the location online has been established, simply refer to the table without the additional text.</w:t>
      </w:r>
      <w:r w:rsidR="008C032E">
        <w:rPr>
          <w:rFonts w:ascii="Times New Roman" w:hAnsi="Times New Roman"/>
          <w:sz w:val="24"/>
          <w:szCs w:val="24"/>
        </w:rPr>
        <w:t xml:space="preserve"> For </w:t>
      </w:r>
      <w:r w:rsidR="008C032E" w:rsidRPr="008C032E">
        <w:rPr>
          <w:rFonts w:ascii="Times New Roman" w:hAnsi="Times New Roman"/>
          <w:i/>
          <w:sz w:val="24"/>
          <w:szCs w:val="24"/>
        </w:rPr>
        <w:t>WSB</w:t>
      </w:r>
      <w:r w:rsidR="008C032E">
        <w:rPr>
          <w:rFonts w:ascii="Times New Roman" w:hAnsi="Times New Roman"/>
          <w:sz w:val="24"/>
          <w:szCs w:val="24"/>
        </w:rPr>
        <w:t xml:space="preserve"> manuscripts, add a first-level heading after the Associate Editor line (following literature cited) titled SUPPORTING MATERIAL. Under this heading, include the text “Additional supporting material may be found in the online version of this article at the publisher’s web-site.” Follow </w:t>
      </w:r>
      <w:r w:rsidR="008C032E">
        <w:rPr>
          <w:rFonts w:ascii="Times New Roman" w:hAnsi="Times New Roman"/>
          <w:sz w:val="24"/>
          <w:szCs w:val="24"/>
        </w:rPr>
        <w:lastRenderedPageBreak/>
        <w:t xml:space="preserve">this statement with a brief description of supporting material. For </w:t>
      </w:r>
      <w:r w:rsidR="008C032E" w:rsidRPr="008C032E">
        <w:rPr>
          <w:rFonts w:ascii="Times New Roman" w:hAnsi="Times New Roman"/>
          <w:i/>
          <w:sz w:val="24"/>
          <w:szCs w:val="24"/>
        </w:rPr>
        <w:t>JWM</w:t>
      </w:r>
      <w:r w:rsidR="008C032E">
        <w:rPr>
          <w:rFonts w:ascii="Times New Roman" w:hAnsi="Times New Roman"/>
          <w:sz w:val="24"/>
          <w:szCs w:val="24"/>
        </w:rPr>
        <w:t xml:space="preserve"> manuscripts, authors do not need to include a SUPPORTING MATERIAL section because it will be added during typesetting. </w:t>
      </w:r>
    </w:p>
    <w:p w14:paraId="3608F830" w14:textId="72965317" w:rsidR="002A2363" w:rsidRDefault="004F3126"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ab/>
      </w:r>
      <w:r w:rsidR="00E0755A" w:rsidRPr="00146E03">
        <w:rPr>
          <w:rFonts w:ascii="Times New Roman" w:hAnsi="Times New Roman"/>
          <w:sz w:val="24"/>
          <w:szCs w:val="24"/>
        </w:rPr>
        <w:t>Because</w:t>
      </w:r>
      <w:r w:rsidR="00B2566C" w:rsidRPr="00146E03">
        <w:rPr>
          <w:rFonts w:ascii="Times New Roman" w:hAnsi="Times New Roman"/>
          <w:sz w:val="24"/>
          <w:szCs w:val="24"/>
        </w:rPr>
        <w:t xml:space="preserve"> supplemental material is published separately from the manuscript, it needs to </w:t>
      </w:r>
      <w:proofErr w:type="gramStart"/>
      <w:r w:rsidR="00B2566C" w:rsidRPr="00146E03">
        <w:rPr>
          <w:rFonts w:ascii="Times New Roman" w:hAnsi="Times New Roman"/>
          <w:sz w:val="24"/>
          <w:szCs w:val="24"/>
        </w:rPr>
        <w:t>stand alone</w:t>
      </w:r>
      <w:proofErr w:type="gramEnd"/>
      <w:r w:rsidR="00EB1D03" w:rsidRPr="00146E03">
        <w:rPr>
          <w:rFonts w:ascii="Times New Roman" w:hAnsi="Times New Roman"/>
          <w:sz w:val="24"/>
          <w:szCs w:val="24"/>
        </w:rPr>
        <w:t>.</w:t>
      </w:r>
      <w:r w:rsidR="004B6860">
        <w:rPr>
          <w:rFonts w:ascii="Times New Roman" w:hAnsi="Times New Roman"/>
          <w:sz w:val="24"/>
          <w:szCs w:val="24"/>
        </w:rPr>
        <w:t xml:space="preserve"> </w:t>
      </w:r>
      <w:r w:rsidR="002A2363">
        <w:rPr>
          <w:rFonts w:ascii="Times New Roman" w:hAnsi="Times New Roman"/>
          <w:sz w:val="24"/>
          <w:szCs w:val="24"/>
        </w:rPr>
        <w:t>List all references cited in the</w:t>
      </w:r>
      <w:r w:rsidR="002A2363" w:rsidRPr="002A2363">
        <w:rPr>
          <w:rFonts w:ascii="Times New Roman" w:hAnsi="Times New Roman"/>
          <w:sz w:val="24"/>
          <w:szCs w:val="24"/>
        </w:rPr>
        <w:t xml:space="preserve"> supplemental material </w:t>
      </w:r>
      <w:r w:rsidR="002A2363">
        <w:rPr>
          <w:rFonts w:ascii="Times New Roman" w:hAnsi="Times New Roman"/>
          <w:sz w:val="24"/>
          <w:szCs w:val="24"/>
        </w:rPr>
        <w:t>at the end of the supplemental material file.</w:t>
      </w:r>
      <w:r w:rsidR="004B6860">
        <w:rPr>
          <w:rFonts w:ascii="Times New Roman" w:hAnsi="Times New Roman"/>
          <w:sz w:val="24"/>
          <w:szCs w:val="24"/>
        </w:rPr>
        <w:t xml:space="preserve"> </w:t>
      </w:r>
      <w:r w:rsidR="002A2363">
        <w:rPr>
          <w:rFonts w:ascii="Times New Roman" w:hAnsi="Times New Roman"/>
          <w:sz w:val="24"/>
          <w:szCs w:val="24"/>
        </w:rPr>
        <w:t>References that only appear in the supplemental material s</w:t>
      </w:r>
      <w:r w:rsidR="002A2363" w:rsidRPr="002A2363">
        <w:rPr>
          <w:rFonts w:ascii="Times New Roman" w:hAnsi="Times New Roman"/>
          <w:sz w:val="24"/>
          <w:szCs w:val="24"/>
        </w:rPr>
        <w:t xml:space="preserve">hould not be listed in the </w:t>
      </w:r>
      <w:r w:rsidR="002A2363">
        <w:rPr>
          <w:rFonts w:ascii="Times New Roman" w:hAnsi="Times New Roman"/>
          <w:sz w:val="24"/>
          <w:szCs w:val="24"/>
        </w:rPr>
        <w:t>Literature Cited</w:t>
      </w:r>
      <w:r w:rsidR="002A2363" w:rsidRPr="002A2363">
        <w:rPr>
          <w:rFonts w:ascii="Times New Roman" w:hAnsi="Times New Roman"/>
          <w:sz w:val="24"/>
          <w:szCs w:val="24"/>
        </w:rPr>
        <w:t xml:space="preserve"> section of </w:t>
      </w:r>
      <w:r w:rsidR="002A2363">
        <w:rPr>
          <w:rFonts w:ascii="Times New Roman" w:hAnsi="Times New Roman"/>
          <w:sz w:val="24"/>
          <w:szCs w:val="24"/>
        </w:rPr>
        <w:t>the manuscript.</w:t>
      </w:r>
      <w:r w:rsidR="004B6860">
        <w:rPr>
          <w:rFonts w:ascii="Times New Roman" w:hAnsi="Times New Roman"/>
          <w:sz w:val="24"/>
          <w:szCs w:val="24"/>
        </w:rPr>
        <w:t xml:space="preserve"> </w:t>
      </w:r>
      <w:r w:rsidR="00B2566C" w:rsidRPr="00146E03">
        <w:rPr>
          <w:rFonts w:ascii="Times New Roman" w:hAnsi="Times New Roman"/>
          <w:sz w:val="24"/>
          <w:szCs w:val="24"/>
        </w:rPr>
        <w:t xml:space="preserve">Arrange the supplemental material file as follows: </w:t>
      </w:r>
    </w:p>
    <w:p w14:paraId="11262694" w14:textId="77777777" w:rsidR="00B2566C" w:rsidRPr="00146E03" w:rsidRDefault="00B2566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Supplemental Material </w:t>
      </w:r>
    </w:p>
    <w:p w14:paraId="7FA2A6C5" w14:textId="77777777" w:rsidR="00B2566C" w:rsidRPr="00146E03" w:rsidRDefault="00B2566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Date</w:t>
      </w:r>
    </w:p>
    <w:p w14:paraId="701E2CFB" w14:textId="0D7A0678" w:rsidR="00B2566C" w:rsidRPr="00146E03" w:rsidRDefault="00B2566C" w:rsidP="00827D7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Citation</w:t>
      </w:r>
      <w:r w:rsidR="002A2363">
        <w:rPr>
          <w:rFonts w:ascii="Times New Roman" w:hAnsi="Times New Roman"/>
          <w:sz w:val="24"/>
          <w:szCs w:val="24"/>
        </w:rPr>
        <w:t xml:space="preserve"> for your manuscript</w:t>
      </w:r>
      <w:r w:rsidR="00827D7D">
        <w:rPr>
          <w:rFonts w:ascii="Times New Roman" w:hAnsi="Times New Roman"/>
          <w:sz w:val="24"/>
          <w:szCs w:val="24"/>
        </w:rPr>
        <w:t xml:space="preserve"> (e.g.,</w:t>
      </w:r>
      <w:r w:rsidRPr="00146E03">
        <w:rPr>
          <w:rFonts w:ascii="Times New Roman" w:hAnsi="Times New Roman"/>
          <w:sz w:val="24"/>
          <w:szCs w:val="24"/>
        </w:rPr>
        <w:t xml:space="preserve"> </w:t>
      </w:r>
      <w:r w:rsidR="00827D7D">
        <w:rPr>
          <w:rFonts w:ascii="Times New Roman" w:hAnsi="Times New Roman"/>
          <w:sz w:val="24"/>
          <w:szCs w:val="24"/>
        </w:rPr>
        <w:t>Smith</w:t>
      </w:r>
      <w:r w:rsidRPr="00146E03">
        <w:rPr>
          <w:rFonts w:ascii="Times New Roman" w:hAnsi="Times New Roman"/>
          <w:sz w:val="24"/>
          <w:szCs w:val="24"/>
        </w:rPr>
        <w:t xml:space="preserve">. L., and M. </w:t>
      </w:r>
      <w:r w:rsidR="00827D7D">
        <w:rPr>
          <w:rFonts w:ascii="Times New Roman" w:hAnsi="Times New Roman"/>
          <w:sz w:val="24"/>
          <w:szCs w:val="24"/>
        </w:rPr>
        <w:t>Jones</w:t>
      </w:r>
      <w:r w:rsidRPr="00146E03">
        <w:rPr>
          <w:rFonts w:ascii="Times New Roman" w:hAnsi="Times New Roman"/>
          <w:sz w:val="24"/>
          <w:szCs w:val="24"/>
        </w:rPr>
        <w:t>. 20</w:t>
      </w:r>
      <w:r w:rsidR="00827D7D">
        <w:rPr>
          <w:rFonts w:ascii="Times New Roman" w:hAnsi="Times New Roman"/>
          <w:sz w:val="24"/>
          <w:szCs w:val="24"/>
        </w:rPr>
        <w:t>16</w:t>
      </w:r>
      <w:r w:rsidRPr="00146E03">
        <w:rPr>
          <w:rFonts w:ascii="Times New Roman" w:hAnsi="Times New Roman"/>
          <w:sz w:val="24"/>
          <w:szCs w:val="24"/>
        </w:rPr>
        <w:t xml:space="preserve">. </w:t>
      </w:r>
      <w:r w:rsidR="00827D7D">
        <w:rPr>
          <w:rFonts w:ascii="Times New Roman" w:hAnsi="Times New Roman"/>
          <w:sz w:val="24"/>
          <w:szCs w:val="24"/>
        </w:rPr>
        <w:t>Southern ground hornbill nest survival</w:t>
      </w:r>
      <w:r w:rsidRPr="00146E03">
        <w:rPr>
          <w:rFonts w:ascii="Times New Roman" w:hAnsi="Times New Roman"/>
          <w:sz w:val="24"/>
          <w:szCs w:val="24"/>
        </w:rPr>
        <w:t>. Journal of Wildlife Management</w:t>
      </w:r>
      <w:r w:rsidR="00827D7D">
        <w:rPr>
          <w:rFonts w:ascii="Times New Roman" w:hAnsi="Times New Roman"/>
          <w:sz w:val="24"/>
          <w:szCs w:val="24"/>
        </w:rPr>
        <w:t>)</w:t>
      </w:r>
    </w:p>
    <w:p w14:paraId="50B090C5" w14:textId="25A0576D" w:rsidR="00B2566C" w:rsidRPr="00146E03" w:rsidRDefault="00B2566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Begin supplemental material text here</w:t>
      </w:r>
      <w:r w:rsidR="002A2363">
        <w:rPr>
          <w:rFonts w:ascii="Times New Roman" w:hAnsi="Times New Roman"/>
          <w:sz w:val="24"/>
          <w:szCs w:val="24"/>
        </w:rPr>
        <w:t xml:space="preserve"> (table, equations, photo).</w:t>
      </w:r>
    </w:p>
    <w:p w14:paraId="20AEAB83" w14:textId="77777777" w:rsidR="00B2566C" w:rsidRPr="00146E03" w:rsidRDefault="00B2566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Literature Cited</w:t>
      </w:r>
    </w:p>
    <w:p w14:paraId="67F6812D" w14:textId="77777777" w:rsidR="00296F54" w:rsidRPr="00146E03" w:rsidRDefault="00D84753" w:rsidP="0014519D">
      <w:pPr>
        <w:pStyle w:val="Heading1"/>
        <w:suppressLineNumbers/>
        <w:rPr>
          <w:b w:val="0"/>
        </w:rPr>
      </w:pPr>
      <w:bookmarkStart w:id="80" w:name="_Toc174764723"/>
      <w:bookmarkStart w:id="81" w:name="_Toc248023492"/>
      <w:bookmarkStart w:id="82" w:name="_Toc314293143"/>
      <w:bookmarkStart w:id="83" w:name="_Style_and_Usage"/>
      <w:bookmarkEnd w:id="83"/>
      <w:r w:rsidRPr="00146E03">
        <w:rPr>
          <w:b w:val="0"/>
        </w:rPr>
        <w:t>Style</w:t>
      </w:r>
      <w:r w:rsidR="008E16AA" w:rsidRPr="00146E03">
        <w:rPr>
          <w:b w:val="0"/>
        </w:rPr>
        <w:t xml:space="preserve"> </w:t>
      </w:r>
      <w:r w:rsidRPr="00146E03">
        <w:rPr>
          <w:b w:val="0"/>
        </w:rPr>
        <w:t>and</w:t>
      </w:r>
      <w:r w:rsidR="008E16AA" w:rsidRPr="00146E03">
        <w:rPr>
          <w:b w:val="0"/>
        </w:rPr>
        <w:t xml:space="preserve"> </w:t>
      </w:r>
      <w:r w:rsidR="00D728A5">
        <w:rPr>
          <w:b w:val="0"/>
        </w:rPr>
        <w:t>U</w:t>
      </w:r>
      <w:r w:rsidRPr="00146E03">
        <w:rPr>
          <w:b w:val="0"/>
        </w:rPr>
        <w:t>sage</w:t>
      </w:r>
      <w:bookmarkEnd w:id="80"/>
      <w:bookmarkEnd w:id="81"/>
      <w:bookmarkEnd w:id="82"/>
    </w:p>
    <w:p w14:paraId="76C68B36" w14:textId="1D71292B" w:rsidR="008E16AA" w:rsidRPr="00146E03" w:rsidRDefault="008E16AA"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Manuscripts with publishable data may be rejected because of poor writing style (e.g., long and complex sentences, superfluous words, unnecessary information, and poor organization).</w:t>
      </w:r>
      <w:r w:rsidR="004B6860">
        <w:rPr>
          <w:rFonts w:ascii="Times New Roman" w:hAnsi="Times New Roman"/>
          <w:sz w:val="24"/>
          <w:szCs w:val="24"/>
        </w:rPr>
        <w:t xml:space="preserve"> </w:t>
      </w:r>
      <w:r w:rsidRPr="00146E03">
        <w:rPr>
          <w:rFonts w:ascii="Times New Roman" w:hAnsi="Times New Roman"/>
          <w:sz w:val="24"/>
          <w:szCs w:val="24"/>
        </w:rPr>
        <w:t>Most editors are patient with this problem and are willing to offer helpful suggestions.</w:t>
      </w:r>
      <w:r w:rsidR="004B6860">
        <w:rPr>
          <w:rFonts w:ascii="Times New Roman" w:hAnsi="Times New Roman"/>
          <w:sz w:val="24"/>
          <w:szCs w:val="24"/>
        </w:rPr>
        <w:t xml:space="preserve"> </w:t>
      </w:r>
      <w:r w:rsidR="00142C97" w:rsidRPr="00146E03">
        <w:rPr>
          <w:rFonts w:ascii="Times New Roman" w:hAnsi="Times New Roman"/>
          <w:sz w:val="24"/>
          <w:szCs w:val="24"/>
        </w:rPr>
        <w:t>However, reviewers may be</w:t>
      </w:r>
      <w:r w:rsidRPr="00146E03">
        <w:rPr>
          <w:rFonts w:ascii="Times New Roman" w:hAnsi="Times New Roman"/>
          <w:sz w:val="24"/>
          <w:szCs w:val="24"/>
        </w:rPr>
        <w:t xml:space="preserve"> less tolerant of poor writing, </w:t>
      </w:r>
      <w:r w:rsidR="00C32B0C" w:rsidRPr="00146E03">
        <w:rPr>
          <w:rFonts w:ascii="Times New Roman" w:hAnsi="Times New Roman"/>
          <w:sz w:val="24"/>
          <w:szCs w:val="24"/>
        </w:rPr>
        <w:t>which</w:t>
      </w:r>
      <w:r w:rsidRPr="00146E03">
        <w:rPr>
          <w:rFonts w:ascii="Times New Roman" w:hAnsi="Times New Roman"/>
          <w:sz w:val="24"/>
          <w:szCs w:val="24"/>
        </w:rPr>
        <w:t xml:space="preserve"> may </w:t>
      </w:r>
      <w:r w:rsidR="00142C97" w:rsidRPr="00146E03">
        <w:rPr>
          <w:rFonts w:ascii="Times New Roman" w:hAnsi="Times New Roman"/>
          <w:sz w:val="24"/>
          <w:szCs w:val="24"/>
        </w:rPr>
        <w:t xml:space="preserve">result in </w:t>
      </w:r>
      <w:r w:rsidRPr="00146E03">
        <w:rPr>
          <w:rFonts w:ascii="Times New Roman" w:hAnsi="Times New Roman"/>
          <w:sz w:val="24"/>
          <w:szCs w:val="24"/>
        </w:rPr>
        <w:t>negative reviews.</w:t>
      </w:r>
      <w:r w:rsidR="004B6860">
        <w:rPr>
          <w:rFonts w:ascii="Times New Roman" w:hAnsi="Times New Roman"/>
          <w:sz w:val="24"/>
          <w:szCs w:val="24"/>
        </w:rPr>
        <w:t xml:space="preserve"> </w:t>
      </w:r>
      <w:r w:rsidR="00DA60E4" w:rsidRPr="00146E03">
        <w:rPr>
          <w:rFonts w:ascii="Times New Roman" w:hAnsi="Times New Roman"/>
          <w:sz w:val="24"/>
          <w:szCs w:val="24"/>
        </w:rPr>
        <w:t>Use a direct and concise</w:t>
      </w:r>
      <w:r w:rsidRPr="00146E03">
        <w:rPr>
          <w:rFonts w:ascii="Times New Roman" w:hAnsi="Times New Roman"/>
          <w:sz w:val="24"/>
          <w:szCs w:val="24"/>
        </w:rPr>
        <w:t xml:space="preserve"> writing style</w:t>
      </w:r>
      <w:r w:rsidR="00BB69A9" w:rsidRPr="00146E03">
        <w:rPr>
          <w:rFonts w:ascii="Times New Roman" w:hAnsi="Times New Roman"/>
          <w:sz w:val="24"/>
          <w:szCs w:val="24"/>
        </w:rPr>
        <w:t xml:space="preserve"> and m</w:t>
      </w:r>
      <w:r w:rsidRPr="00146E03">
        <w:rPr>
          <w:rFonts w:ascii="Times New Roman" w:hAnsi="Times New Roman"/>
          <w:sz w:val="24"/>
          <w:szCs w:val="24"/>
        </w:rPr>
        <w:t xml:space="preserve">inimize repetition among sections of </w:t>
      </w:r>
      <w:r w:rsidR="00DA60E4" w:rsidRPr="00146E03">
        <w:rPr>
          <w:rFonts w:ascii="Times New Roman" w:hAnsi="Times New Roman"/>
          <w:sz w:val="24"/>
          <w:szCs w:val="24"/>
        </w:rPr>
        <w:t>your manuscript</w:t>
      </w:r>
      <w:r w:rsidRPr="00146E03">
        <w:rPr>
          <w:rFonts w:ascii="Times New Roman" w:hAnsi="Times New Roman"/>
          <w:sz w:val="24"/>
          <w:szCs w:val="24"/>
        </w:rPr>
        <w:t>.</w:t>
      </w:r>
      <w:r w:rsidR="004B6860">
        <w:rPr>
          <w:rFonts w:ascii="Times New Roman" w:hAnsi="Times New Roman"/>
          <w:sz w:val="24"/>
          <w:szCs w:val="24"/>
        </w:rPr>
        <w:t xml:space="preserve"> </w:t>
      </w:r>
      <w:r w:rsidR="00A047CA" w:rsidRPr="00146E03">
        <w:rPr>
          <w:rFonts w:ascii="Times New Roman" w:hAnsi="Times New Roman"/>
          <w:sz w:val="24"/>
          <w:szCs w:val="24"/>
        </w:rPr>
        <w:t>Avoid using 1-sent</w:t>
      </w:r>
      <w:r w:rsidR="000B0886" w:rsidRPr="00146E03">
        <w:rPr>
          <w:rFonts w:ascii="Times New Roman" w:hAnsi="Times New Roman"/>
          <w:sz w:val="24"/>
          <w:szCs w:val="24"/>
        </w:rPr>
        <w:t>enc</w:t>
      </w:r>
      <w:r w:rsidR="00A047CA" w:rsidRPr="00146E03">
        <w:rPr>
          <w:rFonts w:ascii="Times New Roman" w:hAnsi="Times New Roman"/>
          <w:sz w:val="24"/>
          <w:szCs w:val="24"/>
        </w:rPr>
        <w:t xml:space="preserve">e paragraphs. </w:t>
      </w:r>
      <w:r w:rsidRPr="00146E03">
        <w:rPr>
          <w:rFonts w:ascii="Times New Roman" w:hAnsi="Times New Roman"/>
          <w:sz w:val="24"/>
          <w:szCs w:val="24"/>
        </w:rPr>
        <w:t xml:space="preserve">Many common problems may be avoided by use of a </w:t>
      </w:r>
      <w:r w:rsidRPr="00146E03">
        <w:rPr>
          <w:rFonts w:ascii="Times New Roman" w:hAnsi="Times New Roman"/>
          <w:sz w:val="24"/>
          <w:szCs w:val="24"/>
        </w:rPr>
        <w:lastRenderedPageBreak/>
        <w:t>carefully prepared outline to guide manuscript writing.</w:t>
      </w:r>
      <w:r w:rsidR="004B6860">
        <w:rPr>
          <w:rFonts w:ascii="Times New Roman" w:hAnsi="Times New Roman"/>
          <w:sz w:val="24"/>
          <w:szCs w:val="24"/>
        </w:rPr>
        <w:t xml:space="preserve"> </w:t>
      </w:r>
      <w:r w:rsidR="006A2EDF" w:rsidRPr="00146E03">
        <w:rPr>
          <w:rFonts w:ascii="Times New Roman" w:hAnsi="Times New Roman"/>
          <w:sz w:val="24"/>
          <w:szCs w:val="24"/>
        </w:rPr>
        <w:t>Many problems can be corrected by having your manuscript critically reviewed by colleagues before submission for publication.</w:t>
      </w:r>
      <w:r w:rsidR="004B6860">
        <w:rPr>
          <w:rFonts w:ascii="Times New Roman" w:hAnsi="Times New Roman"/>
          <w:sz w:val="24"/>
          <w:szCs w:val="24"/>
        </w:rPr>
        <w:t xml:space="preserve"> </w:t>
      </w:r>
    </w:p>
    <w:p w14:paraId="39D79E17" w14:textId="284C0324" w:rsidR="008E16AA" w:rsidRPr="00146E03" w:rsidRDefault="008E16AA"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480" w:lineRule="auto"/>
        <w:ind w:firstLine="624"/>
        <w:contextualSpacing/>
        <w:rPr>
          <w:rFonts w:ascii="Times New Roman" w:hAnsi="Times New Roman"/>
          <w:sz w:val="24"/>
          <w:szCs w:val="24"/>
        </w:rPr>
      </w:pPr>
      <w:r w:rsidRPr="00146E03">
        <w:rPr>
          <w:rFonts w:ascii="Times New Roman" w:hAnsi="Times New Roman"/>
          <w:sz w:val="24"/>
          <w:szCs w:val="24"/>
        </w:rPr>
        <w:t>The most common error in manuscripts is use of passive voice.</w:t>
      </w:r>
      <w:r w:rsidR="004B6860">
        <w:rPr>
          <w:rFonts w:ascii="Times New Roman" w:hAnsi="Times New Roman"/>
          <w:sz w:val="24"/>
          <w:szCs w:val="24"/>
        </w:rPr>
        <w:t xml:space="preserve"> </w:t>
      </w:r>
      <w:r w:rsidRPr="00146E03">
        <w:rPr>
          <w:rFonts w:ascii="Times New Roman" w:hAnsi="Times New Roman"/>
          <w:sz w:val="24"/>
          <w:szCs w:val="24"/>
        </w:rPr>
        <w:t>Use first person and active voice throughout the manuscript to avoid superfluous or unclear wording.</w:t>
      </w:r>
      <w:r w:rsidR="004B6860">
        <w:rPr>
          <w:rFonts w:ascii="Times New Roman" w:hAnsi="Times New Roman"/>
          <w:sz w:val="24"/>
          <w:szCs w:val="24"/>
        </w:rPr>
        <w:t xml:space="preserve"> </w:t>
      </w:r>
      <w:r w:rsidRPr="00146E03">
        <w:rPr>
          <w:rFonts w:ascii="Times New Roman" w:hAnsi="Times New Roman"/>
          <w:sz w:val="24"/>
          <w:szCs w:val="24"/>
        </w:rPr>
        <w:t xml:space="preserve">For example, instead of writing “false absences were estimated” write, “we estimated false absences.” </w:t>
      </w:r>
    </w:p>
    <w:p w14:paraId="1FD89B6B" w14:textId="77777777" w:rsidR="00296F54" w:rsidRPr="00146E03" w:rsidRDefault="00D84753" w:rsidP="0014519D">
      <w:pPr>
        <w:pStyle w:val="Heading2"/>
        <w:suppressLineNumbers/>
      </w:pPr>
      <w:bookmarkStart w:id="84" w:name="_Toc174764724"/>
      <w:bookmarkStart w:id="85" w:name="_Toc248023493"/>
      <w:bookmarkStart w:id="86" w:name="_Toc314293144"/>
      <w:r w:rsidRPr="00146E03">
        <w:t xml:space="preserve">Numbers and </w:t>
      </w:r>
      <w:r w:rsidR="00730D36" w:rsidRPr="00146E03">
        <w:t>U</w:t>
      </w:r>
      <w:r w:rsidRPr="00146E03">
        <w:t xml:space="preserve">nit </w:t>
      </w:r>
      <w:r w:rsidR="00730D36" w:rsidRPr="00146E03">
        <w:t>N</w:t>
      </w:r>
      <w:r w:rsidR="00BE1E6D" w:rsidRPr="00146E03">
        <w:t>ames</w:t>
      </w:r>
      <w:bookmarkEnd w:id="84"/>
      <w:bookmarkEnd w:id="85"/>
      <w:bookmarkEnd w:id="86"/>
    </w:p>
    <w:p w14:paraId="53CF2126" w14:textId="43B3FB0C" w:rsidR="00BE1E6D" w:rsidRPr="009A4A9F" w:rsidRDefault="00BE1E6D" w:rsidP="00FB6850">
      <w:pPr>
        <w:pStyle w:val="Default"/>
        <w:widowControl w:val="0"/>
        <w:suppressLineNumbers/>
        <w:spacing w:line="480" w:lineRule="auto"/>
        <w:rPr>
          <w:rFonts w:ascii="Times New Roman" w:hAnsi="Times New Roman"/>
        </w:rPr>
      </w:pPr>
      <w:r w:rsidRPr="00146E03">
        <w:rPr>
          <w:rFonts w:ascii="Times New Roman" w:hAnsi="Times New Roman"/>
        </w:rPr>
        <w:t>Use digits for numbers (e.g., 7 and 45) unless the number is the first word of a sentence</w:t>
      </w:r>
      <w:r w:rsidR="00F97C98" w:rsidRPr="00146E03">
        <w:rPr>
          <w:rFonts w:ascii="Times New Roman" w:hAnsi="Times New Roman"/>
        </w:rPr>
        <w:t xml:space="preserve"> or is used as a pronoun (e.g., </w:t>
      </w:r>
      <w:r w:rsidR="009A5B17">
        <w:rPr>
          <w:rFonts w:ascii="Times New Roman" w:hAnsi="Times New Roman"/>
        </w:rPr>
        <w:t>We conclude one would benefit from…</w:t>
      </w:r>
      <w:r w:rsidR="00F97C98" w:rsidRPr="00146E03">
        <w:rPr>
          <w:rFonts w:ascii="Times New Roman" w:hAnsi="Times New Roman"/>
        </w:rPr>
        <w:t>)</w:t>
      </w:r>
      <w:r w:rsidRPr="00146E03">
        <w:rPr>
          <w:rFonts w:ascii="Times New Roman" w:hAnsi="Times New Roman"/>
        </w:rPr>
        <w:t xml:space="preserve">, </w:t>
      </w:r>
      <w:r w:rsidR="00F97C98" w:rsidRPr="00146E03">
        <w:rPr>
          <w:rFonts w:ascii="Times New Roman" w:hAnsi="Times New Roman"/>
        </w:rPr>
        <w:t xml:space="preserve">in which case the number </w:t>
      </w:r>
      <w:r w:rsidRPr="00146E03">
        <w:rPr>
          <w:rFonts w:ascii="Times New Roman" w:hAnsi="Times New Roman"/>
        </w:rPr>
        <w:t>is spelled out</w:t>
      </w:r>
      <w:r w:rsidR="00A43D55" w:rsidRPr="00146E03">
        <w:rPr>
          <w:rFonts w:ascii="Times New Roman" w:hAnsi="Times New Roman"/>
        </w:rPr>
        <w:t>.</w:t>
      </w:r>
      <w:r w:rsidR="004B6860">
        <w:rPr>
          <w:rFonts w:ascii="Times New Roman" w:hAnsi="Times New Roman"/>
        </w:rPr>
        <w:t xml:space="preserve"> </w:t>
      </w:r>
      <w:r w:rsidR="009A4A9F" w:rsidRPr="00D31BB3">
        <w:rPr>
          <w:rFonts w:ascii="Times New Roman" w:hAnsi="Times New Roman" w:cs="Times New Roman"/>
        </w:rPr>
        <w:t>Use numerals fo</w:t>
      </w:r>
      <w:r w:rsidR="009A4A9F">
        <w:rPr>
          <w:rFonts w:ascii="Times New Roman" w:hAnsi="Times New Roman" w:cs="Times New Roman"/>
        </w:rPr>
        <w:t>r 0 and 1</w:t>
      </w:r>
      <w:r w:rsidR="009A4A9F" w:rsidRPr="00D31BB3">
        <w:rPr>
          <w:rFonts w:ascii="Times New Roman" w:hAnsi="Times New Roman" w:cs="Times New Roman"/>
        </w:rPr>
        <w:t xml:space="preserve"> only when they are</w:t>
      </w:r>
      <w:r w:rsidR="009A4A9F">
        <w:rPr>
          <w:rFonts w:ascii="Times New Roman" w:hAnsi="Times New Roman" w:cs="Times New Roman"/>
        </w:rPr>
        <w:t xml:space="preserve"> connected to a unit of measure,</w:t>
      </w:r>
      <w:r w:rsidR="009A4A9F" w:rsidRPr="00D31BB3">
        <w:rPr>
          <w:rFonts w:ascii="Times New Roman" w:hAnsi="Times New Roman" w:cs="Times New Roman"/>
        </w:rPr>
        <w:t xml:space="preserve"> when they are used as </w:t>
      </w:r>
      <w:r w:rsidR="009A4A9F">
        <w:rPr>
          <w:rFonts w:ascii="Times New Roman" w:hAnsi="Times New Roman" w:cs="Times New Roman"/>
        </w:rPr>
        <w:t>an assigned or calculated value,</w:t>
      </w:r>
      <w:r w:rsidR="009A4A9F" w:rsidRPr="00D31BB3">
        <w:rPr>
          <w:rFonts w:ascii="Times New Roman" w:hAnsi="Times New Roman" w:cs="Times New Roman"/>
        </w:rPr>
        <w:t xml:space="preserve"> or when they are part of a series or closely linked with n</w:t>
      </w:r>
      <w:r w:rsidR="009A4A9F">
        <w:rPr>
          <w:rFonts w:ascii="Times New Roman" w:hAnsi="Times New Roman" w:cs="Times New Roman"/>
        </w:rPr>
        <w:t>umbers other than 0 and 1 (e.g.,</w:t>
      </w:r>
      <w:r w:rsidR="009A4A9F" w:rsidRPr="00D31BB3">
        <w:rPr>
          <w:rFonts w:ascii="Times New Roman" w:hAnsi="Times New Roman" w:cs="Times New Roman"/>
        </w:rPr>
        <w:t xml:space="preserve"> 0 of 4 subspecies; 2 applications instead o</w:t>
      </w:r>
      <w:r w:rsidR="009A4A9F">
        <w:rPr>
          <w:rFonts w:ascii="Times New Roman" w:hAnsi="Times New Roman" w:cs="Times New Roman"/>
        </w:rPr>
        <w:t xml:space="preserve">f </w:t>
      </w:r>
      <w:proofErr w:type="gramStart"/>
      <w:r w:rsidR="009A4A9F">
        <w:rPr>
          <w:rFonts w:ascii="Times New Roman" w:hAnsi="Times New Roman" w:cs="Times New Roman"/>
        </w:rPr>
        <w:t>1 ...</w:t>
      </w:r>
      <w:proofErr w:type="gramEnd"/>
      <w:r w:rsidR="009A4A9F">
        <w:rPr>
          <w:rFonts w:ascii="Times New Roman" w:hAnsi="Times New Roman" w:cs="Times New Roman"/>
        </w:rPr>
        <w:t>). Otherwise, spell out zero and one (e.g.,</w:t>
      </w:r>
      <w:r w:rsidR="009A4A9F" w:rsidRPr="00D31BB3">
        <w:rPr>
          <w:rFonts w:ascii="Times New Roman" w:hAnsi="Times New Roman" w:cs="Times New Roman"/>
        </w:rPr>
        <w:t xml:space="preserve"> zero-based budgeting, </w:t>
      </w:r>
      <w:r w:rsidR="009A4A9F">
        <w:rPr>
          <w:rFonts w:ascii="Times New Roman" w:hAnsi="Times New Roman" w:cs="Times New Roman"/>
        </w:rPr>
        <w:t>on the one hand, one doctor)</w:t>
      </w:r>
      <w:r w:rsidR="009A4A9F" w:rsidRPr="00D31BB3">
        <w:rPr>
          <w:rFonts w:ascii="Times New Roman" w:hAnsi="Times New Roman" w:cs="Times New Roman"/>
        </w:rPr>
        <w:t>.</w:t>
      </w:r>
      <w:r w:rsidR="009A4A9F">
        <w:rPr>
          <w:rFonts w:ascii="Times New Roman" w:hAnsi="Times New Roman" w:cs="Times New Roman"/>
        </w:rPr>
        <w:t xml:space="preserve"> </w:t>
      </w:r>
      <w:r w:rsidR="00A43D55" w:rsidRPr="00146E03">
        <w:rPr>
          <w:rFonts w:ascii="Times New Roman" w:hAnsi="Times New Roman"/>
        </w:rPr>
        <w:t xml:space="preserve">Indicate units after each item </w:t>
      </w:r>
      <w:r w:rsidR="009A5B17">
        <w:rPr>
          <w:rFonts w:ascii="Times New Roman" w:hAnsi="Times New Roman"/>
        </w:rPr>
        <w:t>unless it is a range with an en</w:t>
      </w:r>
      <w:r w:rsidR="0048760D">
        <w:rPr>
          <w:rFonts w:ascii="Times New Roman" w:hAnsi="Times New Roman"/>
        </w:rPr>
        <w:t xml:space="preserve"> </w:t>
      </w:r>
      <w:r w:rsidR="009A5B17">
        <w:rPr>
          <w:rFonts w:ascii="Times New Roman" w:hAnsi="Times New Roman"/>
        </w:rPr>
        <w:t xml:space="preserve">dash </w:t>
      </w:r>
      <w:r w:rsidR="00A43D55" w:rsidRPr="00146E03">
        <w:rPr>
          <w:rFonts w:ascii="Times New Roman" w:hAnsi="Times New Roman"/>
        </w:rPr>
        <w:t>(e.g., elevations ranged 3,000 m to 5,000 m</w:t>
      </w:r>
      <w:r w:rsidR="009A5B17">
        <w:rPr>
          <w:rFonts w:ascii="Times New Roman" w:hAnsi="Times New Roman"/>
        </w:rPr>
        <w:t xml:space="preserve"> or elevations ranged 3,000–5,000</w:t>
      </w:r>
      <w:r w:rsidR="00A363F7">
        <w:rPr>
          <w:rFonts w:ascii="Times New Roman" w:hAnsi="Times New Roman"/>
        </w:rPr>
        <w:t xml:space="preserve"> m</w:t>
      </w:r>
      <w:r w:rsidR="00A43D55" w:rsidRPr="00146E03">
        <w:rPr>
          <w:rFonts w:ascii="Times New Roman" w:hAnsi="Times New Roman"/>
        </w:rPr>
        <w:t xml:space="preserve">) and use </w:t>
      </w:r>
      <w:r w:rsidR="00CF14DB">
        <w:rPr>
          <w:rFonts w:ascii="Times New Roman" w:hAnsi="Times New Roman"/>
        </w:rPr>
        <w:t>standard</w:t>
      </w:r>
      <w:r w:rsidR="00A43D55" w:rsidRPr="00146E03">
        <w:rPr>
          <w:rFonts w:ascii="Times New Roman" w:hAnsi="Times New Roman"/>
        </w:rPr>
        <w:t xml:space="preserve"> abbreviations for measurement units that follow a number </w:t>
      </w:r>
      <w:r w:rsidR="00CF14DB">
        <w:rPr>
          <w:rFonts w:ascii="Times New Roman" w:hAnsi="Times New Roman"/>
        </w:rPr>
        <w:t>(</w:t>
      </w:r>
      <w:r w:rsidR="00CF14DB" w:rsidRPr="00146E03">
        <w:rPr>
          <w:rFonts w:ascii="Times New Roman" w:hAnsi="Times New Roman"/>
        </w:rPr>
        <w:t xml:space="preserve">e.g., </w:t>
      </w:r>
      <w:r w:rsidR="00CF14DB">
        <w:rPr>
          <w:rFonts w:ascii="Times New Roman" w:hAnsi="Times New Roman"/>
        </w:rPr>
        <w:t>75</w:t>
      </w:r>
      <w:r w:rsidR="00CF14DB" w:rsidRPr="00146E03">
        <w:rPr>
          <w:rFonts w:ascii="Times New Roman" w:hAnsi="Times New Roman"/>
        </w:rPr>
        <w:t xml:space="preserve">% and </w:t>
      </w:r>
      <w:r w:rsidR="00CF14DB">
        <w:rPr>
          <w:rFonts w:ascii="Times New Roman" w:hAnsi="Times New Roman"/>
        </w:rPr>
        <w:t xml:space="preserve">30 </w:t>
      </w:r>
      <w:r w:rsidR="00CF14DB" w:rsidRPr="00146E03">
        <w:rPr>
          <w:rFonts w:ascii="Times New Roman" w:hAnsi="Times New Roman"/>
        </w:rPr>
        <w:t xml:space="preserve">kg) </w:t>
      </w:r>
      <w:r w:rsidR="00A43D55" w:rsidRPr="00146E03">
        <w:rPr>
          <w:rFonts w:ascii="Times New Roman" w:hAnsi="Times New Roman"/>
        </w:rPr>
        <w:t>unless the number is indefinite (</w:t>
      </w:r>
      <w:r w:rsidR="008E1A24" w:rsidRPr="00146E03">
        <w:rPr>
          <w:rFonts w:ascii="Times New Roman" w:hAnsi="Times New Roman"/>
        </w:rPr>
        <w:t>thousands of hectares)</w:t>
      </w:r>
      <w:r w:rsidRPr="00146E03">
        <w:rPr>
          <w:rFonts w:ascii="Times New Roman" w:hAnsi="Times New Roman"/>
        </w:rPr>
        <w:t>.</w:t>
      </w:r>
      <w:r w:rsidR="004B6860">
        <w:rPr>
          <w:rFonts w:ascii="Times New Roman" w:hAnsi="Times New Roman"/>
        </w:rPr>
        <w:t xml:space="preserve"> </w:t>
      </w:r>
      <w:r w:rsidRPr="00146E03">
        <w:rPr>
          <w:rFonts w:ascii="Times New Roman" w:hAnsi="Times New Roman"/>
        </w:rPr>
        <w:t xml:space="preserve">Avoid using introductory phrases </w:t>
      </w:r>
      <w:r w:rsidR="00B864B2" w:rsidRPr="00146E03">
        <w:rPr>
          <w:rFonts w:ascii="Times New Roman" w:hAnsi="Times New Roman"/>
        </w:rPr>
        <w:t>(e.g.</w:t>
      </w:r>
      <w:r w:rsidR="003E20AA">
        <w:rPr>
          <w:rFonts w:ascii="Times New Roman" w:hAnsi="Times New Roman"/>
        </w:rPr>
        <w:t>,</w:t>
      </w:r>
      <w:r w:rsidRPr="00146E03">
        <w:rPr>
          <w:rFonts w:ascii="Times New Roman" w:hAnsi="Times New Roman"/>
        </w:rPr>
        <w:t xml:space="preserve"> </w:t>
      </w:r>
      <w:r w:rsidR="00B864B2" w:rsidRPr="00146E03">
        <w:rPr>
          <w:rFonts w:ascii="Times New Roman" w:hAnsi="Times New Roman"/>
        </w:rPr>
        <w:t>a</w:t>
      </w:r>
      <w:r w:rsidRPr="00146E03">
        <w:rPr>
          <w:rFonts w:ascii="Times New Roman" w:hAnsi="Times New Roman"/>
        </w:rPr>
        <w:t xml:space="preserve"> total </w:t>
      </w:r>
      <w:proofErr w:type="gramStart"/>
      <w:r w:rsidRPr="00146E03">
        <w:rPr>
          <w:rFonts w:ascii="Times New Roman" w:hAnsi="Times New Roman"/>
        </w:rPr>
        <w:t xml:space="preserve">of </w:t>
      </w:r>
      <w:r w:rsidR="00B864B2" w:rsidRPr="00146E03">
        <w:rPr>
          <w:rFonts w:ascii="Times New Roman" w:hAnsi="Times New Roman"/>
        </w:rPr>
        <w:t>…)</w:t>
      </w:r>
      <w:proofErr w:type="gramEnd"/>
      <w:r w:rsidR="00B864B2" w:rsidRPr="00146E03">
        <w:rPr>
          <w:rFonts w:ascii="Times New Roman" w:hAnsi="Times New Roman"/>
        </w:rPr>
        <w:t>.</w:t>
      </w:r>
      <w:r w:rsidR="004B6860">
        <w:rPr>
          <w:rFonts w:ascii="Times New Roman" w:hAnsi="Times New Roman"/>
        </w:rPr>
        <w:t xml:space="preserve"> </w:t>
      </w:r>
      <w:r w:rsidRPr="00146E03">
        <w:rPr>
          <w:rFonts w:ascii="Times New Roman" w:hAnsi="Times New Roman"/>
        </w:rPr>
        <w:t xml:space="preserve">Spell out </w:t>
      </w:r>
      <w:r w:rsidR="00F97C98" w:rsidRPr="00146E03">
        <w:rPr>
          <w:rFonts w:ascii="Times New Roman" w:hAnsi="Times New Roman"/>
        </w:rPr>
        <w:t xml:space="preserve">ordinal </w:t>
      </w:r>
      <w:r w:rsidRPr="00146E03">
        <w:rPr>
          <w:rFonts w:ascii="Times New Roman" w:hAnsi="Times New Roman"/>
        </w:rPr>
        <w:t>numbers (e.g., first, second)</w:t>
      </w:r>
      <w:r w:rsidR="00F97C98" w:rsidRPr="00146E03">
        <w:rPr>
          <w:rFonts w:ascii="Times New Roman" w:hAnsi="Times New Roman"/>
        </w:rPr>
        <w:t xml:space="preserve"> in text and </w:t>
      </w:r>
      <w:r w:rsidR="00F83E58" w:rsidRPr="00146E03">
        <w:rPr>
          <w:rFonts w:ascii="Times New Roman" w:hAnsi="Times New Roman"/>
        </w:rPr>
        <w:t>Literature Cited</w:t>
      </w:r>
      <w:r w:rsidR="00557EF6" w:rsidRPr="00146E03">
        <w:rPr>
          <w:rFonts w:ascii="Times New Roman" w:hAnsi="Times New Roman"/>
        </w:rPr>
        <w:t>,</w:t>
      </w:r>
      <w:r w:rsidR="00F97C98" w:rsidRPr="00146E03">
        <w:rPr>
          <w:rFonts w:ascii="Times New Roman" w:hAnsi="Times New Roman"/>
        </w:rPr>
        <w:t xml:space="preserve"> but</w:t>
      </w:r>
      <w:r w:rsidRPr="00146E03">
        <w:rPr>
          <w:rFonts w:ascii="Times New Roman" w:hAnsi="Times New Roman"/>
        </w:rPr>
        <w:t xml:space="preserve"> use digits for cases such as 3-fold and 2-way.</w:t>
      </w:r>
      <w:r w:rsidR="004B6860">
        <w:rPr>
          <w:rFonts w:ascii="Times New Roman" w:hAnsi="Times New Roman"/>
        </w:rPr>
        <w:t xml:space="preserve"> </w:t>
      </w:r>
      <w:r w:rsidRPr="00146E03">
        <w:rPr>
          <w:rFonts w:ascii="Times New Roman" w:hAnsi="Times New Roman"/>
        </w:rPr>
        <w:t>Convert fractions (</w:t>
      </w:r>
      <w:r w:rsidR="00CF14DB">
        <w:rPr>
          <w:rFonts w:ascii="Times New Roman" w:hAnsi="Times New Roman"/>
        </w:rPr>
        <w:t xml:space="preserve">e.g., </w:t>
      </w:r>
      <w:r w:rsidRPr="00146E03">
        <w:rPr>
          <w:rFonts w:ascii="Times New Roman" w:hAnsi="Times New Roman"/>
        </w:rPr>
        <w:t xml:space="preserve">1/4, </w:t>
      </w:r>
      <w:r w:rsidR="00CF14DB">
        <w:rPr>
          <w:rFonts w:ascii="Times New Roman" w:hAnsi="Times New Roman"/>
        </w:rPr>
        <w:t>one-third</w:t>
      </w:r>
      <w:r w:rsidRPr="00146E03">
        <w:rPr>
          <w:rFonts w:ascii="Times New Roman" w:hAnsi="Times New Roman"/>
        </w:rPr>
        <w:t xml:space="preserve">) to decimals </w:t>
      </w:r>
      <w:r w:rsidR="00CF14DB">
        <w:rPr>
          <w:rFonts w:ascii="Times New Roman" w:hAnsi="Times New Roman"/>
        </w:rPr>
        <w:t xml:space="preserve">or percentages </w:t>
      </w:r>
      <w:r w:rsidRPr="00146E03">
        <w:rPr>
          <w:rFonts w:ascii="Times New Roman" w:hAnsi="Times New Roman"/>
        </w:rPr>
        <w:t>except where they misrepresent precision.</w:t>
      </w:r>
    </w:p>
    <w:p w14:paraId="4C37A15F" w14:textId="29A0FC6B" w:rsidR="00E2409C" w:rsidRPr="00146E03" w:rsidRDefault="00BE1E6D" w:rsidP="009A4A9F">
      <w:pPr>
        <w:suppressLineNumbers/>
        <w:spacing w:before="0" w:after="0" w:line="480" w:lineRule="auto"/>
        <w:ind w:firstLine="624"/>
        <w:contextualSpacing/>
        <w:rPr>
          <w:rFonts w:ascii="Times New Roman" w:hAnsi="Times New Roman"/>
          <w:sz w:val="24"/>
          <w:szCs w:val="24"/>
        </w:rPr>
      </w:pPr>
      <w:r w:rsidRPr="00146E03">
        <w:rPr>
          <w:rFonts w:ascii="Times New Roman" w:hAnsi="Times New Roman"/>
          <w:sz w:val="24"/>
          <w:szCs w:val="24"/>
        </w:rPr>
        <w:lastRenderedPageBreak/>
        <w:t>Hyphenate number-unit phrases used as adjectives (e.g., 3-m</w:t>
      </w:r>
      <w:r w:rsidRPr="00146E03">
        <w:rPr>
          <w:rFonts w:ascii="Times New Roman" w:hAnsi="Times New Roman"/>
          <w:sz w:val="24"/>
          <w:szCs w:val="24"/>
          <w:vertAlign w:val="superscript"/>
        </w:rPr>
        <w:t>2</w:t>
      </w:r>
      <w:r w:rsidRPr="00146E03">
        <w:rPr>
          <w:rFonts w:ascii="Times New Roman" w:hAnsi="Times New Roman"/>
          <w:sz w:val="24"/>
          <w:szCs w:val="24"/>
        </w:rPr>
        <w:t xml:space="preserve"> plots and 3-yr-old </w:t>
      </w:r>
      <w:r w:rsidR="00A43D55" w:rsidRPr="00146E03">
        <w:rPr>
          <w:rFonts w:ascii="Times New Roman" w:hAnsi="Times New Roman"/>
          <w:sz w:val="24"/>
          <w:szCs w:val="24"/>
        </w:rPr>
        <w:t>M</w:t>
      </w:r>
      <w:r w:rsidRPr="00146E03">
        <w:rPr>
          <w:rFonts w:ascii="Times New Roman" w:hAnsi="Times New Roman"/>
          <w:sz w:val="24"/>
          <w:szCs w:val="24"/>
        </w:rPr>
        <w:t>) but not those used as predicate adjectives (e.g., plots were 3 m</w:t>
      </w:r>
      <w:r w:rsidR="00D84753" w:rsidRPr="00146E03">
        <w:rPr>
          <w:rFonts w:ascii="Times New Roman" w:hAnsi="Times New Roman"/>
          <w:sz w:val="24"/>
          <w:szCs w:val="24"/>
          <w:vertAlign w:val="superscript"/>
        </w:rPr>
        <w:t>2</w:t>
      </w:r>
      <w:r w:rsidRPr="00146E03">
        <w:rPr>
          <w:rFonts w:ascii="Times New Roman" w:hAnsi="Times New Roman"/>
          <w:sz w:val="24"/>
          <w:szCs w:val="24"/>
        </w:rPr>
        <w:t xml:space="preserve">, </w:t>
      </w:r>
      <w:r w:rsidR="00A43D55" w:rsidRPr="00146E03">
        <w:rPr>
          <w:rFonts w:ascii="Times New Roman" w:hAnsi="Times New Roman"/>
          <w:sz w:val="24"/>
          <w:szCs w:val="24"/>
        </w:rPr>
        <w:t>M</w:t>
      </w:r>
      <w:r w:rsidRPr="00146E03">
        <w:rPr>
          <w:rFonts w:ascii="Times New Roman" w:hAnsi="Times New Roman"/>
          <w:sz w:val="24"/>
          <w:szCs w:val="24"/>
        </w:rPr>
        <w:t xml:space="preserve"> were 3 </w:t>
      </w:r>
      <w:proofErr w:type="spellStart"/>
      <w:r w:rsidRPr="00146E03">
        <w:rPr>
          <w:rFonts w:ascii="Times New Roman" w:hAnsi="Times New Roman"/>
          <w:sz w:val="24"/>
          <w:szCs w:val="24"/>
        </w:rPr>
        <w:t>yr</w:t>
      </w:r>
      <w:proofErr w:type="spellEnd"/>
      <w:r w:rsidRPr="00146E03">
        <w:rPr>
          <w:rFonts w:ascii="Times New Roman" w:hAnsi="Times New Roman"/>
          <w:sz w:val="24"/>
          <w:szCs w:val="24"/>
        </w:rPr>
        <w:t xml:space="preserve"> old).</w:t>
      </w:r>
      <w:r w:rsidR="004B6860">
        <w:rPr>
          <w:rFonts w:ascii="Times New Roman" w:hAnsi="Times New Roman"/>
          <w:sz w:val="24"/>
          <w:szCs w:val="24"/>
        </w:rPr>
        <w:t xml:space="preserve"> </w:t>
      </w:r>
      <w:r w:rsidRPr="00146E03">
        <w:rPr>
          <w:rFonts w:ascii="Times New Roman" w:hAnsi="Times New Roman"/>
          <w:sz w:val="24"/>
          <w:szCs w:val="24"/>
        </w:rPr>
        <w:t>Insert commas in numbers ≥1</w:t>
      </w:r>
      <w:proofErr w:type="gramStart"/>
      <w:r w:rsidRPr="00146E03">
        <w:rPr>
          <w:rFonts w:ascii="Times New Roman" w:hAnsi="Times New Roman"/>
          <w:sz w:val="24"/>
          <w:szCs w:val="24"/>
        </w:rPr>
        <w:t>,000</w:t>
      </w:r>
      <w:proofErr w:type="gramEnd"/>
      <w:r w:rsidRPr="00146E03">
        <w:rPr>
          <w:rFonts w:ascii="Times New Roman" w:hAnsi="Times New Roman"/>
          <w:sz w:val="24"/>
          <w:szCs w:val="24"/>
        </w:rPr>
        <w:t xml:space="preserve"> (except for pages in books, clock time, or year dates).</w:t>
      </w:r>
      <w:r w:rsidR="004B6860">
        <w:rPr>
          <w:rFonts w:ascii="Times New Roman" w:hAnsi="Times New Roman"/>
          <w:sz w:val="24"/>
          <w:szCs w:val="24"/>
        </w:rPr>
        <w:t xml:space="preserve"> </w:t>
      </w:r>
      <w:r w:rsidRPr="00146E03">
        <w:rPr>
          <w:rFonts w:ascii="Times New Roman" w:hAnsi="Times New Roman"/>
          <w:sz w:val="24"/>
          <w:szCs w:val="24"/>
        </w:rPr>
        <w:t>Do not insert a comma or hyphen between consecutive, separate numbers in a phrase (28 3-m</w:t>
      </w:r>
      <w:r w:rsidRPr="00146E03">
        <w:rPr>
          <w:rFonts w:ascii="Times New Roman" w:hAnsi="Times New Roman"/>
          <w:sz w:val="24"/>
          <w:szCs w:val="24"/>
          <w:vertAlign w:val="superscript"/>
        </w:rPr>
        <w:t>2</w:t>
      </w:r>
      <w:r w:rsidRPr="00146E03">
        <w:rPr>
          <w:rFonts w:ascii="Times New Roman" w:hAnsi="Times New Roman"/>
          <w:sz w:val="24"/>
          <w:szCs w:val="24"/>
        </w:rPr>
        <w:t xml:space="preserve"> pl</w:t>
      </w:r>
      <w:r w:rsidR="00142C97" w:rsidRPr="00146E03">
        <w:rPr>
          <w:rFonts w:ascii="Times New Roman" w:hAnsi="Times New Roman"/>
          <w:sz w:val="24"/>
          <w:szCs w:val="24"/>
        </w:rPr>
        <w:t>ots).</w:t>
      </w:r>
      <w:r w:rsidR="004B6860">
        <w:rPr>
          <w:rFonts w:ascii="Times New Roman" w:hAnsi="Times New Roman"/>
          <w:sz w:val="24"/>
          <w:szCs w:val="24"/>
        </w:rPr>
        <w:t xml:space="preserve"> </w:t>
      </w:r>
      <w:r w:rsidR="00142C97" w:rsidRPr="00146E03">
        <w:rPr>
          <w:rFonts w:ascii="Times New Roman" w:hAnsi="Times New Roman"/>
          <w:sz w:val="24"/>
          <w:szCs w:val="24"/>
        </w:rPr>
        <w:t>Do not use naked decimals</w:t>
      </w:r>
      <w:r w:rsidRPr="00146E03">
        <w:rPr>
          <w:rFonts w:ascii="Times New Roman" w:hAnsi="Times New Roman"/>
          <w:sz w:val="24"/>
          <w:szCs w:val="24"/>
        </w:rPr>
        <w:t xml:space="preserve"> </w:t>
      </w:r>
      <w:r w:rsidR="00142C97" w:rsidRPr="00146E03">
        <w:rPr>
          <w:rFonts w:ascii="Times New Roman" w:hAnsi="Times New Roman"/>
          <w:sz w:val="24"/>
          <w:szCs w:val="24"/>
        </w:rPr>
        <w:t>(</w:t>
      </w:r>
      <w:r w:rsidRPr="00146E03">
        <w:rPr>
          <w:rFonts w:ascii="Times New Roman" w:hAnsi="Times New Roman"/>
          <w:sz w:val="24"/>
          <w:szCs w:val="24"/>
        </w:rPr>
        <w:t>i.e., use 0.05, not .05</w:t>
      </w:r>
      <w:r w:rsidR="00142C97" w:rsidRPr="00146E03">
        <w:rPr>
          <w:rFonts w:ascii="Times New Roman" w:hAnsi="Times New Roman"/>
          <w:sz w:val="24"/>
          <w:szCs w:val="24"/>
        </w:rPr>
        <w:t>)</w:t>
      </w:r>
      <w:r w:rsidRPr="00146E03">
        <w:rPr>
          <w:rFonts w:ascii="Times New Roman" w:hAnsi="Times New Roman"/>
          <w:sz w:val="24"/>
          <w:szCs w:val="24"/>
        </w:rPr>
        <w:t>.</w:t>
      </w:r>
      <w:r w:rsidR="004B6860">
        <w:rPr>
          <w:rFonts w:ascii="Times New Roman" w:hAnsi="Times New Roman"/>
          <w:sz w:val="24"/>
          <w:szCs w:val="24"/>
        </w:rPr>
        <w:t xml:space="preserve"> </w:t>
      </w:r>
      <w:r w:rsidR="00F97C98" w:rsidRPr="00146E03">
        <w:rPr>
          <w:rFonts w:ascii="Times New Roman" w:hAnsi="Times New Roman"/>
          <w:sz w:val="24"/>
          <w:szCs w:val="24"/>
        </w:rPr>
        <w:t xml:space="preserve">When identifying items by number, </w:t>
      </w:r>
      <w:r w:rsidR="00DA60E4" w:rsidRPr="00146E03">
        <w:rPr>
          <w:rFonts w:ascii="Times New Roman" w:hAnsi="Times New Roman"/>
          <w:sz w:val="24"/>
          <w:szCs w:val="24"/>
        </w:rPr>
        <w:t xml:space="preserve">use lowercase for </w:t>
      </w:r>
      <w:r w:rsidR="00F97C98" w:rsidRPr="00146E03">
        <w:rPr>
          <w:rFonts w:ascii="Times New Roman" w:hAnsi="Times New Roman"/>
          <w:sz w:val="24"/>
          <w:szCs w:val="24"/>
        </w:rPr>
        <w:t>names (e.g., plot 1, site 5, day 3).</w:t>
      </w:r>
      <w:r w:rsidR="004B6860">
        <w:rPr>
          <w:rFonts w:ascii="Times New Roman" w:hAnsi="Times New Roman"/>
          <w:sz w:val="24"/>
          <w:szCs w:val="24"/>
        </w:rPr>
        <w:t xml:space="preserve"> </w:t>
      </w:r>
    </w:p>
    <w:p w14:paraId="0D3688F0" w14:textId="77777777" w:rsidR="00296F54" w:rsidRPr="00146E03" w:rsidRDefault="00D84753" w:rsidP="0014519D">
      <w:pPr>
        <w:pStyle w:val="Heading2"/>
        <w:suppressLineNumbers/>
      </w:pPr>
      <w:bookmarkStart w:id="87" w:name="_Toc174764725"/>
      <w:bookmarkStart w:id="88" w:name="_Toc248023494"/>
      <w:bookmarkStart w:id="89" w:name="_Toc314293145"/>
      <w:r w:rsidRPr="00146E03">
        <w:t xml:space="preserve">Time and </w:t>
      </w:r>
      <w:r w:rsidR="00730D36" w:rsidRPr="00146E03">
        <w:t>D</w:t>
      </w:r>
      <w:r w:rsidR="00BE1E6D" w:rsidRPr="00146E03">
        <w:t>ates</w:t>
      </w:r>
      <w:bookmarkEnd w:id="87"/>
      <w:bookmarkEnd w:id="88"/>
      <w:bookmarkEnd w:id="89"/>
    </w:p>
    <w:p w14:paraId="00302759" w14:textId="72DDC1CD" w:rsidR="00BE1E6D" w:rsidRPr="00146E03" w:rsidRDefault="00BE1E6D"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Use the 24-hour system: 0001</w:t>
      </w:r>
      <w:r w:rsidR="00A43D55" w:rsidRPr="00146E03">
        <w:rPr>
          <w:rFonts w:ascii="Times New Roman" w:hAnsi="Times New Roman"/>
          <w:sz w:val="24"/>
          <w:szCs w:val="24"/>
        </w:rPr>
        <w:t xml:space="preserve"> hours</w:t>
      </w:r>
      <w:r w:rsidRPr="00146E03">
        <w:rPr>
          <w:rFonts w:ascii="Times New Roman" w:hAnsi="Times New Roman"/>
          <w:sz w:val="24"/>
          <w:szCs w:val="24"/>
        </w:rPr>
        <w:t xml:space="preserve"> through 2400 hours (midnight).</w:t>
      </w:r>
      <w:r w:rsidR="004B6860">
        <w:rPr>
          <w:rFonts w:ascii="Times New Roman" w:hAnsi="Times New Roman"/>
          <w:sz w:val="24"/>
          <w:szCs w:val="24"/>
        </w:rPr>
        <w:t xml:space="preserve"> </w:t>
      </w:r>
      <w:r w:rsidRPr="00146E03">
        <w:rPr>
          <w:rFonts w:ascii="Times New Roman" w:hAnsi="Times New Roman"/>
          <w:sz w:val="24"/>
          <w:szCs w:val="24"/>
        </w:rPr>
        <w:t>Date sequence is day month year, without punctuation</w:t>
      </w:r>
      <w:r w:rsidR="00314D23" w:rsidRPr="00146E03">
        <w:rPr>
          <w:rFonts w:ascii="Times New Roman" w:hAnsi="Times New Roman"/>
          <w:sz w:val="24"/>
          <w:szCs w:val="24"/>
        </w:rPr>
        <w:t xml:space="preserve"> (e.g., 4 March 2000)</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Do not use an apostrophe for plural dates (e.g., 1970s).</w:t>
      </w:r>
      <w:r w:rsidR="004B6860">
        <w:rPr>
          <w:rFonts w:ascii="Times New Roman" w:hAnsi="Times New Roman"/>
          <w:sz w:val="24"/>
          <w:szCs w:val="24"/>
        </w:rPr>
        <w:t xml:space="preserve"> </w:t>
      </w:r>
      <w:r w:rsidRPr="00146E03">
        <w:rPr>
          <w:rFonts w:ascii="Times New Roman" w:hAnsi="Times New Roman"/>
          <w:sz w:val="24"/>
          <w:szCs w:val="24"/>
        </w:rPr>
        <w:t>Spell out months except in parentheses, table</w:t>
      </w:r>
      <w:r w:rsidR="00870428" w:rsidRPr="00146E03">
        <w:rPr>
          <w:rFonts w:ascii="Times New Roman" w:hAnsi="Times New Roman"/>
          <w:sz w:val="24"/>
          <w:szCs w:val="24"/>
        </w:rPr>
        <w:t xml:space="preserve"> bodies</w:t>
      </w:r>
      <w:r w:rsidRPr="00146E03">
        <w:rPr>
          <w:rFonts w:ascii="Times New Roman" w:hAnsi="Times New Roman"/>
          <w:sz w:val="24"/>
          <w:szCs w:val="24"/>
        </w:rPr>
        <w:t>, and figures, in which 3-letter abbreviations are used wi</w:t>
      </w:r>
      <w:r w:rsidR="00142C97" w:rsidRPr="00146E03">
        <w:rPr>
          <w:rFonts w:ascii="Times New Roman" w:hAnsi="Times New Roman"/>
          <w:sz w:val="24"/>
          <w:szCs w:val="24"/>
        </w:rPr>
        <w:t>th no period (e.g., 31 Mar 1947</w:t>
      </w:r>
      <w:r w:rsidRPr="00146E03">
        <w:rPr>
          <w:rFonts w:ascii="Times New Roman" w:hAnsi="Times New Roman"/>
          <w:sz w:val="24"/>
          <w:szCs w:val="24"/>
        </w:rPr>
        <w:t>).</w:t>
      </w:r>
    </w:p>
    <w:p w14:paraId="526231BC" w14:textId="77777777" w:rsidR="00296F54" w:rsidRPr="00146E03" w:rsidRDefault="00D84753" w:rsidP="0014519D">
      <w:pPr>
        <w:pStyle w:val="Heading2"/>
        <w:suppressLineNumbers/>
      </w:pPr>
      <w:bookmarkStart w:id="90" w:name="_Toc174764726"/>
      <w:bookmarkStart w:id="91" w:name="_Toc248023495"/>
      <w:bookmarkStart w:id="92" w:name="_Toc314293146"/>
      <w:bookmarkStart w:id="93" w:name="_Mathematics_and_Statistics"/>
      <w:bookmarkEnd w:id="93"/>
      <w:r w:rsidRPr="00146E03">
        <w:t xml:space="preserve">Mathematics and </w:t>
      </w:r>
      <w:r w:rsidR="00730D36" w:rsidRPr="00146E03">
        <w:t>S</w:t>
      </w:r>
      <w:r w:rsidR="00BE1E6D" w:rsidRPr="00146E03">
        <w:t>tatistics</w:t>
      </w:r>
      <w:bookmarkEnd w:id="90"/>
      <w:bookmarkEnd w:id="91"/>
      <w:bookmarkEnd w:id="92"/>
    </w:p>
    <w:p w14:paraId="1C1AE02D" w14:textId="02B0D013" w:rsidR="009C79A5" w:rsidRPr="00146E03" w:rsidRDefault="00BE1E6D"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Use italic font for Roman letters used as symbols for quantities (e.g., </w:t>
      </w:r>
      <w:r w:rsidRPr="00146E03">
        <w:rPr>
          <w:rFonts w:ascii="Times New Roman" w:hAnsi="Times New Roman"/>
          <w:i/>
          <w:sz w:val="24"/>
          <w:szCs w:val="24"/>
        </w:rPr>
        <w:t xml:space="preserve">n, </w:t>
      </w:r>
      <w:r w:rsidR="008E1A24" w:rsidRPr="00146E03">
        <w:rPr>
          <w:rFonts w:ascii="Times New Roman" w:hAnsi="Times New Roman"/>
          <w:i/>
          <w:sz w:val="24"/>
          <w:szCs w:val="24"/>
        </w:rPr>
        <w:t>X</w:t>
      </w:r>
      <w:r w:rsidR="008E1A24" w:rsidRPr="00146E03">
        <w:rPr>
          <w:rFonts w:ascii="Times New Roman" w:hAnsi="Times New Roman"/>
          <w:sz w:val="24"/>
          <w:szCs w:val="24"/>
        </w:rPr>
        <w:t xml:space="preserve">, </w:t>
      </w:r>
      <w:r w:rsidRPr="00146E03">
        <w:rPr>
          <w:rFonts w:ascii="Times New Roman" w:hAnsi="Times New Roman"/>
          <w:i/>
          <w:sz w:val="24"/>
          <w:szCs w:val="24"/>
        </w:rPr>
        <w:t>F, t, Z, P,</w:t>
      </w:r>
      <w:r w:rsidRPr="00146E03">
        <w:rPr>
          <w:rFonts w:ascii="Times New Roman" w:hAnsi="Times New Roman"/>
          <w:sz w:val="24"/>
          <w:szCs w:val="24"/>
        </w:rPr>
        <w:t xml:space="preserve"> and</w:t>
      </w:r>
      <w:r w:rsidR="00640D2D">
        <w:rPr>
          <w:rFonts w:ascii="Times New Roman" w:hAnsi="Times New Roman"/>
          <w:position w:val="-6"/>
          <w:sz w:val="24"/>
          <w:szCs w:val="24"/>
        </w:rPr>
        <w:pict w14:anchorId="25D42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3.55pt">
            <v:imagedata r:id="rId14" o:title=""/>
          </v:shape>
        </w:pict>
      </w:r>
      <w:r w:rsidR="00314D23" w:rsidRPr="00146E03">
        <w:rPr>
          <w:rFonts w:ascii="Times New Roman" w:hAnsi="Times New Roman"/>
          <w:sz w:val="24"/>
          <w:szCs w:val="24"/>
        </w:rPr>
        <w:t xml:space="preserve">; </w:t>
      </w:r>
      <w:hyperlink w:anchor="_Appendix_C._Required_3" w:history="1">
        <w:r w:rsidR="004D11B2" w:rsidRPr="005707E3">
          <w:rPr>
            <w:rStyle w:val="Hyperlink"/>
            <w:szCs w:val="24"/>
          </w:rPr>
          <w:t>Appendix C</w:t>
        </w:r>
      </w:hyperlink>
      <w:r w:rsidRPr="00146E03">
        <w:rPr>
          <w:rFonts w:ascii="Times New Roman" w:hAnsi="Times New Roman"/>
          <w:sz w:val="24"/>
          <w:szCs w:val="24"/>
        </w:rPr>
        <w:t xml:space="preserve">). </w:t>
      </w:r>
      <w:r w:rsidR="00ED0790" w:rsidRPr="00146E03">
        <w:rPr>
          <w:rFonts w:ascii="Times New Roman" w:hAnsi="Times New Roman"/>
          <w:sz w:val="24"/>
          <w:szCs w:val="24"/>
        </w:rPr>
        <w:t>Report d</w:t>
      </w:r>
      <w:r w:rsidRPr="00146E03">
        <w:rPr>
          <w:rFonts w:ascii="Times New Roman" w:hAnsi="Times New Roman"/>
          <w:sz w:val="24"/>
          <w:szCs w:val="24"/>
        </w:rPr>
        <w:t>egrees of freedom used in a statistical test as subscripts to the relevant test statistic</w:t>
      </w:r>
      <w:r w:rsidR="00F73EFC">
        <w:rPr>
          <w:rFonts w:ascii="Times New Roman" w:hAnsi="Times New Roman"/>
          <w:sz w:val="24"/>
          <w:szCs w:val="24"/>
        </w:rPr>
        <w:t xml:space="preserve"> (e.g., </w:t>
      </w:r>
      <w:r w:rsidR="00F73EFC" w:rsidRPr="00FB6850">
        <w:rPr>
          <w:rFonts w:ascii="Times New Roman" w:hAnsi="Times New Roman"/>
          <w:i/>
          <w:sz w:val="24"/>
          <w:szCs w:val="24"/>
        </w:rPr>
        <w:t>t</w:t>
      </w:r>
      <w:r w:rsidR="00EB2C71">
        <w:rPr>
          <w:rFonts w:ascii="Times New Roman" w:hAnsi="Times New Roman"/>
          <w:sz w:val="24"/>
          <w:szCs w:val="24"/>
          <w:vertAlign w:val="subscript"/>
        </w:rPr>
        <w:t>2</w:t>
      </w:r>
      <w:r w:rsidR="00F73EFC">
        <w:rPr>
          <w:rFonts w:ascii="Times New Roman" w:hAnsi="Times New Roman"/>
          <w:sz w:val="24"/>
          <w:szCs w:val="24"/>
        </w:rPr>
        <w:t xml:space="preserve"> = 1.45</w:t>
      </w:r>
      <w:r w:rsidR="00E5447C">
        <w:rPr>
          <w:rFonts w:ascii="Times New Roman" w:hAnsi="Times New Roman"/>
          <w:sz w:val="24"/>
          <w:szCs w:val="24"/>
        </w:rPr>
        <w:t>)</w:t>
      </w:r>
      <w:r w:rsidRPr="00146E03">
        <w:rPr>
          <w:rFonts w:ascii="Times New Roman" w:hAnsi="Times New Roman"/>
          <w:sz w:val="24"/>
          <w:szCs w:val="24"/>
        </w:rPr>
        <w:t xml:space="preserve">. </w:t>
      </w:r>
      <w:r w:rsidR="009C79A5" w:rsidRPr="00146E03">
        <w:rPr>
          <w:rFonts w:ascii="Times New Roman" w:hAnsi="Times New Roman"/>
          <w:sz w:val="24"/>
          <w:szCs w:val="24"/>
        </w:rPr>
        <w:t xml:space="preserve">Insert symbols from </w:t>
      </w:r>
      <w:r w:rsidR="00CF14DB">
        <w:rPr>
          <w:rFonts w:ascii="Times New Roman" w:hAnsi="Times New Roman"/>
          <w:sz w:val="24"/>
          <w:szCs w:val="24"/>
        </w:rPr>
        <w:t xml:space="preserve">the symbol directory in </w:t>
      </w:r>
      <w:r w:rsidR="009C79A5" w:rsidRPr="00146E03">
        <w:rPr>
          <w:rFonts w:ascii="Times New Roman" w:hAnsi="Times New Roman"/>
          <w:sz w:val="24"/>
          <w:szCs w:val="24"/>
        </w:rPr>
        <w:t>your word processing program</w:t>
      </w:r>
      <w:r w:rsidR="00CF14DB">
        <w:rPr>
          <w:rFonts w:ascii="Times New Roman" w:hAnsi="Times New Roman"/>
          <w:sz w:val="24"/>
          <w:szCs w:val="24"/>
        </w:rPr>
        <w:t xml:space="preserve"> </w:t>
      </w:r>
      <w:r w:rsidR="009C79A5" w:rsidRPr="00146E03">
        <w:rPr>
          <w:rFonts w:ascii="Times New Roman" w:hAnsi="Times New Roman"/>
          <w:sz w:val="24"/>
          <w:szCs w:val="24"/>
        </w:rPr>
        <w:t xml:space="preserve">as opposed to creating the symbol with keyboard functions (e.g., chi-square should appear as </w:t>
      </w:r>
      <w:r w:rsidR="007169CB" w:rsidRPr="00146E03">
        <w:rPr>
          <w:rFonts w:ascii="Times New Roman" w:hAnsi="Times New Roman"/>
          <w:sz w:val="24"/>
          <w:szCs w:val="24"/>
        </w:rPr>
        <w:t>χ</w:t>
      </w:r>
      <w:r w:rsidR="007169CB" w:rsidRPr="00146E03">
        <w:rPr>
          <w:rFonts w:ascii="Times New Roman" w:hAnsi="Times New Roman"/>
          <w:sz w:val="24"/>
          <w:szCs w:val="24"/>
          <w:vertAlign w:val="superscript"/>
        </w:rPr>
        <w:t>2</w:t>
      </w:r>
      <w:r w:rsidR="007169CB" w:rsidRPr="00146E03">
        <w:rPr>
          <w:rFonts w:ascii="Times New Roman" w:hAnsi="Times New Roman"/>
          <w:sz w:val="24"/>
          <w:szCs w:val="24"/>
        </w:rPr>
        <w:t xml:space="preserve"> </w:t>
      </w:r>
      <w:r w:rsidR="009C79A5" w:rsidRPr="00146E03">
        <w:rPr>
          <w:rFonts w:ascii="Times New Roman" w:hAnsi="Times New Roman"/>
          <w:sz w:val="24"/>
          <w:szCs w:val="24"/>
        </w:rPr>
        <w:t>[found in the symbol directory], as opposed to X</w:t>
      </w:r>
      <w:r w:rsidR="009C79A5" w:rsidRPr="00146E03">
        <w:rPr>
          <w:rFonts w:ascii="Times New Roman" w:hAnsi="Times New Roman"/>
          <w:sz w:val="24"/>
          <w:szCs w:val="24"/>
          <w:vertAlign w:val="superscript"/>
        </w:rPr>
        <w:t>2</w:t>
      </w:r>
      <w:r w:rsidR="009C79A5" w:rsidRPr="00146E03">
        <w:rPr>
          <w:rFonts w:ascii="Times New Roman" w:hAnsi="Times New Roman"/>
          <w:sz w:val="24"/>
          <w:szCs w:val="24"/>
        </w:rPr>
        <w:t>).</w:t>
      </w:r>
      <w:r w:rsidR="004B6860">
        <w:rPr>
          <w:rFonts w:ascii="Times New Roman" w:hAnsi="Times New Roman"/>
          <w:sz w:val="24"/>
          <w:szCs w:val="24"/>
        </w:rPr>
        <w:t xml:space="preserve"> </w:t>
      </w:r>
      <w:r w:rsidR="00DA60E4" w:rsidRPr="00146E03">
        <w:rPr>
          <w:rFonts w:ascii="Times New Roman" w:hAnsi="Times New Roman"/>
          <w:sz w:val="24"/>
          <w:szCs w:val="24"/>
        </w:rPr>
        <w:t>U</w:t>
      </w:r>
      <w:r w:rsidR="009C79A5" w:rsidRPr="00146E03">
        <w:rPr>
          <w:rFonts w:ascii="Times New Roman" w:hAnsi="Times New Roman"/>
          <w:sz w:val="24"/>
          <w:szCs w:val="24"/>
        </w:rPr>
        <w:t xml:space="preserve">se </w:t>
      </w:r>
      <w:r w:rsidR="007F573F" w:rsidRPr="00146E03">
        <w:rPr>
          <w:rFonts w:ascii="Times New Roman" w:hAnsi="Times New Roman"/>
          <w:sz w:val="24"/>
          <w:szCs w:val="24"/>
        </w:rPr>
        <w:t xml:space="preserve">the minus sign from the symbols menu </w:t>
      </w:r>
      <w:r w:rsidR="00DA60E4" w:rsidRPr="00146E03">
        <w:rPr>
          <w:rFonts w:ascii="Times New Roman" w:hAnsi="Times New Roman"/>
          <w:sz w:val="24"/>
          <w:szCs w:val="24"/>
        </w:rPr>
        <w:t>(</w:t>
      </w:r>
      <w:r w:rsidR="004F1D17" w:rsidRPr="004F1D17">
        <w:rPr>
          <w:rFonts w:ascii="Times New Roman" w:hAnsi="Times New Roman"/>
          <w:sz w:val="24"/>
          <w:szCs w:val="24"/>
        </w:rPr>
        <w:t>−</w:t>
      </w:r>
      <w:r w:rsidR="00DA60E4" w:rsidRPr="00146E03">
        <w:rPr>
          <w:rFonts w:ascii="Times New Roman" w:hAnsi="Times New Roman"/>
          <w:sz w:val="24"/>
          <w:szCs w:val="24"/>
        </w:rPr>
        <w:t xml:space="preserve">) </w:t>
      </w:r>
      <w:r w:rsidR="007F573F" w:rsidRPr="00146E03">
        <w:rPr>
          <w:rFonts w:ascii="Times New Roman" w:hAnsi="Times New Roman"/>
          <w:sz w:val="24"/>
          <w:szCs w:val="24"/>
        </w:rPr>
        <w:t xml:space="preserve">to indicate </w:t>
      </w:r>
      <w:r w:rsidR="009C79A5" w:rsidRPr="00146E03">
        <w:rPr>
          <w:rFonts w:ascii="Times New Roman" w:hAnsi="Times New Roman"/>
          <w:sz w:val="24"/>
          <w:szCs w:val="24"/>
        </w:rPr>
        <w:t>minus</w:t>
      </w:r>
      <w:r w:rsidR="007F573F" w:rsidRPr="00146E03">
        <w:rPr>
          <w:rFonts w:ascii="Times New Roman" w:hAnsi="Times New Roman"/>
          <w:sz w:val="24"/>
          <w:szCs w:val="24"/>
        </w:rPr>
        <w:t xml:space="preserve"> and</w:t>
      </w:r>
      <w:r w:rsidR="00DA60E4" w:rsidRPr="00146E03">
        <w:rPr>
          <w:rFonts w:ascii="Times New Roman" w:hAnsi="Times New Roman"/>
          <w:sz w:val="24"/>
          <w:szCs w:val="24"/>
        </w:rPr>
        <w:t xml:space="preserve"> </w:t>
      </w:r>
      <w:r w:rsidR="007F573F" w:rsidRPr="00146E03">
        <w:rPr>
          <w:rFonts w:ascii="Times New Roman" w:hAnsi="Times New Roman"/>
          <w:sz w:val="24"/>
          <w:szCs w:val="24"/>
        </w:rPr>
        <w:t>negative values</w:t>
      </w:r>
      <w:r w:rsidR="00DA60E4" w:rsidRPr="00146E03">
        <w:rPr>
          <w:rFonts w:ascii="Times New Roman" w:hAnsi="Times New Roman"/>
          <w:sz w:val="24"/>
          <w:szCs w:val="24"/>
        </w:rPr>
        <w:t xml:space="preserve"> instead of using the keyboard hyphen.</w:t>
      </w:r>
      <w:r w:rsidR="009C79A5" w:rsidRPr="00146E03">
        <w:rPr>
          <w:rFonts w:ascii="Times New Roman" w:hAnsi="Times New Roman"/>
          <w:sz w:val="24"/>
          <w:szCs w:val="24"/>
        </w:rPr>
        <w:t xml:space="preserve"> </w:t>
      </w:r>
      <w:r w:rsidR="00DA60E4" w:rsidRPr="00146E03">
        <w:rPr>
          <w:rFonts w:ascii="Times New Roman" w:hAnsi="Times New Roman"/>
          <w:sz w:val="24"/>
          <w:szCs w:val="24"/>
        </w:rPr>
        <w:lastRenderedPageBreak/>
        <w:t>U</w:t>
      </w:r>
      <w:r w:rsidR="009C79A5" w:rsidRPr="00146E03">
        <w:rPr>
          <w:rFonts w:ascii="Times New Roman" w:hAnsi="Times New Roman"/>
          <w:sz w:val="24"/>
          <w:szCs w:val="24"/>
        </w:rPr>
        <w:t xml:space="preserve">se times (×) to indicate </w:t>
      </w:r>
      <w:r w:rsidR="00A43D55" w:rsidRPr="00146E03">
        <w:rPr>
          <w:rFonts w:ascii="Times New Roman" w:hAnsi="Times New Roman"/>
          <w:sz w:val="24"/>
          <w:szCs w:val="24"/>
        </w:rPr>
        <w:t>multiplication or dimensions</w:t>
      </w:r>
      <w:r w:rsidR="00DA60E4" w:rsidRPr="00146E03">
        <w:rPr>
          <w:rFonts w:ascii="Times New Roman" w:hAnsi="Times New Roman"/>
          <w:sz w:val="24"/>
          <w:szCs w:val="24"/>
        </w:rPr>
        <w:t xml:space="preserve"> instead of using an asterisk (*) or a lowercase x.</w:t>
      </w:r>
      <w:r w:rsidR="004B6860">
        <w:rPr>
          <w:rFonts w:ascii="Times New Roman" w:hAnsi="Times New Roman"/>
          <w:sz w:val="24"/>
          <w:szCs w:val="24"/>
        </w:rPr>
        <w:t xml:space="preserve"> </w:t>
      </w:r>
      <w:r w:rsidR="004F1D17">
        <w:rPr>
          <w:rFonts w:ascii="Times New Roman" w:hAnsi="Times New Roman"/>
          <w:sz w:val="24"/>
          <w:szCs w:val="24"/>
        </w:rPr>
        <w:t>These mathematical symbols may also be copied and pasted from this document.</w:t>
      </w:r>
    </w:p>
    <w:p w14:paraId="4E16EF45" w14:textId="1EBB09A9" w:rsidR="004F3126" w:rsidRPr="00146E03" w:rsidRDefault="00BE1E6D"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Insert a space on both sides of symbols used as conjunctions (e.g., </w:t>
      </w:r>
      <w:r w:rsidRPr="00146E03">
        <w:rPr>
          <w:rFonts w:ascii="Times New Roman" w:hAnsi="Times New Roman"/>
          <w:i/>
          <w:sz w:val="24"/>
          <w:szCs w:val="24"/>
        </w:rPr>
        <w:t>P</w:t>
      </w:r>
      <w:r w:rsidRPr="00146E03">
        <w:rPr>
          <w:rFonts w:ascii="Times New Roman" w:hAnsi="Times New Roman"/>
          <w:sz w:val="24"/>
          <w:szCs w:val="24"/>
        </w:rPr>
        <w:t xml:space="preserve"> &gt; 0.05) but close the space when </w:t>
      </w:r>
      <w:r w:rsidR="007F573F" w:rsidRPr="00146E03">
        <w:rPr>
          <w:rFonts w:ascii="Times New Roman" w:hAnsi="Times New Roman"/>
          <w:sz w:val="24"/>
          <w:szCs w:val="24"/>
        </w:rPr>
        <w:t>symbols</w:t>
      </w:r>
      <w:r w:rsidRPr="00146E03">
        <w:rPr>
          <w:rFonts w:ascii="Times New Roman" w:hAnsi="Times New Roman"/>
          <w:sz w:val="24"/>
          <w:szCs w:val="24"/>
        </w:rPr>
        <w:t xml:space="preserve"> are used as adjectives (e.g., &gt;20 observations).</w:t>
      </w:r>
      <w:r w:rsidR="004B6860">
        <w:rPr>
          <w:rFonts w:ascii="Times New Roman" w:hAnsi="Times New Roman"/>
          <w:sz w:val="24"/>
          <w:szCs w:val="24"/>
        </w:rPr>
        <w:t xml:space="preserve"> </w:t>
      </w:r>
      <w:r w:rsidRPr="00146E03">
        <w:rPr>
          <w:rFonts w:ascii="Times New Roman" w:hAnsi="Times New Roman"/>
          <w:sz w:val="24"/>
          <w:szCs w:val="24"/>
        </w:rPr>
        <w:t>Where possible, report exact probabilities (</w:t>
      </w:r>
      <w:r w:rsidRPr="00146E03">
        <w:rPr>
          <w:rFonts w:ascii="Times New Roman" w:hAnsi="Times New Roman"/>
          <w:i/>
          <w:sz w:val="24"/>
          <w:szCs w:val="24"/>
        </w:rPr>
        <w:t>P</w:t>
      </w:r>
      <w:r w:rsidRPr="00146E03">
        <w:rPr>
          <w:rFonts w:ascii="Times New Roman" w:hAnsi="Times New Roman"/>
          <w:sz w:val="24"/>
          <w:szCs w:val="24"/>
        </w:rPr>
        <w:t xml:space="preserve"> = 0.057, not </w:t>
      </w:r>
      <w:r w:rsidRPr="00146E03">
        <w:rPr>
          <w:rFonts w:ascii="Times New Roman" w:hAnsi="Times New Roman"/>
          <w:i/>
          <w:sz w:val="24"/>
          <w:szCs w:val="24"/>
        </w:rPr>
        <w:t>P</w:t>
      </w:r>
      <w:r w:rsidRPr="00146E03">
        <w:rPr>
          <w:rFonts w:ascii="Times New Roman" w:hAnsi="Times New Roman"/>
          <w:sz w:val="24"/>
          <w:szCs w:val="24"/>
        </w:rPr>
        <w:t xml:space="preserve"> &gt; 0.05).</w:t>
      </w:r>
      <w:r w:rsidR="004B6860">
        <w:rPr>
          <w:rFonts w:ascii="Times New Roman" w:hAnsi="Times New Roman"/>
          <w:sz w:val="24"/>
          <w:szCs w:val="24"/>
        </w:rPr>
        <w:t xml:space="preserve"> </w:t>
      </w:r>
      <w:r w:rsidRPr="00146E03">
        <w:rPr>
          <w:rFonts w:ascii="Times New Roman" w:hAnsi="Times New Roman"/>
          <w:sz w:val="24"/>
          <w:szCs w:val="24"/>
        </w:rPr>
        <w:t>A subscript precedes a superscript (</w:t>
      </w:r>
      <w:r w:rsidRPr="00146E03">
        <w:rPr>
          <w:rFonts w:ascii="Times New Roman" w:hAnsi="Times New Roman"/>
          <w:i/>
          <w:sz w:val="24"/>
          <w:szCs w:val="24"/>
        </w:rPr>
        <w:t>X</w:t>
      </w:r>
      <w:r w:rsidRPr="00146E03">
        <w:rPr>
          <w:rFonts w:ascii="Times New Roman" w:hAnsi="Times New Roman"/>
          <w:i/>
          <w:sz w:val="24"/>
          <w:szCs w:val="24"/>
          <w:vertAlign w:val="subscript"/>
        </w:rPr>
        <w:t>i</w:t>
      </w:r>
      <w:r w:rsidRPr="00146E03">
        <w:rPr>
          <w:rFonts w:ascii="Times New Roman" w:hAnsi="Times New Roman"/>
          <w:sz w:val="24"/>
          <w:szCs w:val="24"/>
          <w:vertAlign w:val="superscript"/>
        </w:rPr>
        <w:t xml:space="preserve"> 3</w:t>
      </w:r>
      <w:r w:rsidRPr="00146E03">
        <w:rPr>
          <w:rFonts w:ascii="Times New Roman" w:hAnsi="Times New Roman"/>
          <w:sz w:val="24"/>
          <w:szCs w:val="24"/>
        </w:rPr>
        <w:t>) unless the subscript includes &gt;3 characters.</w:t>
      </w:r>
      <w:r w:rsidR="004B6860">
        <w:rPr>
          <w:rFonts w:ascii="Times New Roman" w:hAnsi="Times New Roman"/>
          <w:sz w:val="24"/>
          <w:szCs w:val="24"/>
        </w:rPr>
        <w:t xml:space="preserve"> </w:t>
      </w:r>
      <w:r w:rsidRPr="00146E03">
        <w:rPr>
          <w:rFonts w:ascii="Times New Roman" w:hAnsi="Times New Roman"/>
          <w:sz w:val="24"/>
          <w:szCs w:val="24"/>
        </w:rPr>
        <w:t>Break long equatio</w:t>
      </w:r>
      <w:r w:rsidR="002E7689" w:rsidRPr="00146E03">
        <w:rPr>
          <w:rFonts w:ascii="Times New Roman" w:hAnsi="Times New Roman"/>
          <w:sz w:val="24"/>
          <w:szCs w:val="24"/>
        </w:rPr>
        <w:t>ns for column-width printing (85</w:t>
      </w:r>
      <w:r w:rsidRPr="00146E03">
        <w:rPr>
          <w:rFonts w:ascii="Times New Roman" w:hAnsi="Times New Roman"/>
          <w:sz w:val="24"/>
          <w:szCs w:val="24"/>
        </w:rPr>
        <w:t xml:space="preserve"> mm) if they appear in the main body of the manuscript; long equations and matric</w:t>
      </w:r>
      <w:r w:rsidR="002E7689" w:rsidRPr="00146E03">
        <w:rPr>
          <w:rFonts w:ascii="Times New Roman" w:hAnsi="Times New Roman"/>
          <w:sz w:val="24"/>
          <w:szCs w:val="24"/>
        </w:rPr>
        <w:t>es can be printed page-width (1</w:t>
      </w:r>
      <w:r w:rsidRPr="00146E03">
        <w:rPr>
          <w:rFonts w:ascii="Times New Roman" w:hAnsi="Times New Roman"/>
          <w:sz w:val="24"/>
          <w:szCs w:val="24"/>
        </w:rPr>
        <w:t>8</w:t>
      </w:r>
      <w:r w:rsidR="002E7689" w:rsidRPr="00146E03">
        <w:rPr>
          <w:rFonts w:ascii="Times New Roman" w:hAnsi="Times New Roman"/>
          <w:sz w:val="24"/>
          <w:szCs w:val="24"/>
        </w:rPr>
        <w:t>0</w:t>
      </w:r>
      <w:r w:rsidRPr="00146E03">
        <w:rPr>
          <w:rFonts w:ascii="Times New Roman" w:hAnsi="Times New Roman"/>
          <w:sz w:val="24"/>
          <w:szCs w:val="24"/>
        </w:rPr>
        <w:t xml:space="preserve"> mm) in appendices.</w:t>
      </w:r>
      <w:r w:rsidR="004B6860">
        <w:rPr>
          <w:rFonts w:ascii="Times New Roman" w:hAnsi="Times New Roman"/>
          <w:sz w:val="24"/>
          <w:szCs w:val="24"/>
        </w:rPr>
        <w:t xml:space="preserve"> </w:t>
      </w:r>
    </w:p>
    <w:p w14:paraId="60E60A7F" w14:textId="21B7A580" w:rsidR="00E2409C" w:rsidRPr="00146E03" w:rsidRDefault="00E2409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sz w:val="24"/>
          <w:szCs w:val="24"/>
        </w:rPr>
      </w:pPr>
      <w:r w:rsidRPr="00146E03">
        <w:rPr>
          <w:rFonts w:ascii="Times New Roman" w:hAnsi="Times New Roman"/>
          <w:sz w:val="24"/>
          <w:szCs w:val="24"/>
        </w:rPr>
        <w:tab/>
        <w:t>A</w:t>
      </w:r>
      <w:r w:rsidR="008E1A24" w:rsidRPr="00146E03">
        <w:rPr>
          <w:rFonts w:ascii="Times New Roman" w:hAnsi="Times New Roman"/>
          <w:sz w:val="24"/>
          <w:szCs w:val="24"/>
        </w:rPr>
        <w:t>void redundant use of the word “significantly” (e.g., write “</w:t>
      </w:r>
      <w:r w:rsidRPr="00146E03">
        <w:rPr>
          <w:rFonts w:ascii="Times New Roman" w:hAnsi="Times New Roman"/>
          <w:sz w:val="24"/>
          <w:szCs w:val="24"/>
        </w:rPr>
        <w:t>the means differed [</w:t>
      </w:r>
      <w:r w:rsidRPr="00146E03">
        <w:rPr>
          <w:rFonts w:ascii="Times New Roman" w:hAnsi="Times New Roman"/>
          <w:i/>
          <w:sz w:val="24"/>
          <w:szCs w:val="24"/>
        </w:rPr>
        <w:t>P</w:t>
      </w:r>
      <w:r w:rsidR="008E1A24" w:rsidRPr="00146E03">
        <w:rPr>
          <w:rFonts w:ascii="Times New Roman" w:hAnsi="Times New Roman"/>
          <w:sz w:val="24"/>
          <w:szCs w:val="24"/>
        </w:rPr>
        <w:t xml:space="preserve"> = 0.016]” instead of “the means differed significantly [</w:t>
      </w:r>
      <w:r w:rsidR="008E1A24" w:rsidRPr="00146E03">
        <w:rPr>
          <w:rFonts w:ascii="Times New Roman" w:hAnsi="Times New Roman"/>
          <w:i/>
          <w:sz w:val="24"/>
          <w:szCs w:val="24"/>
        </w:rPr>
        <w:t>P</w:t>
      </w:r>
      <w:r w:rsidR="008E1A24" w:rsidRPr="00146E03">
        <w:rPr>
          <w:rFonts w:ascii="Times New Roman" w:hAnsi="Times New Roman"/>
          <w:sz w:val="24"/>
          <w:szCs w:val="24"/>
        </w:rPr>
        <w:t xml:space="preserve"> = 0.016]”</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Report results of statistical tests or central tendency as in the following examples:</w:t>
      </w:r>
      <w:r w:rsidR="00E40F9E" w:rsidRPr="00146E03">
        <w:rPr>
          <w:rFonts w:ascii="Times New Roman" w:hAnsi="Times New Roman"/>
          <w:sz w:val="24"/>
          <w:szCs w:val="24"/>
        </w:rPr>
        <w:t xml:space="preserve"> </w:t>
      </w:r>
      <w:r w:rsidRPr="00146E03">
        <w:rPr>
          <w:rFonts w:ascii="Times New Roman" w:hAnsi="Times New Roman"/>
          <w:sz w:val="24"/>
          <w:szCs w:val="24"/>
        </w:rPr>
        <w:t>(</w:t>
      </w:r>
      <w:r w:rsidRPr="00146E03">
        <w:rPr>
          <w:rFonts w:ascii="Times New Roman" w:hAnsi="Times New Roman"/>
          <w:i/>
          <w:sz w:val="24"/>
          <w:szCs w:val="24"/>
        </w:rPr>
        <w:t>t</w:t>
      </w:r>
      <w:r w:rsidRPr="00146E03">
        <w:rPr>
          <w:rFonts w:ascii="Times New Roman" w:hAnsi="Times New Roman"/>
          <w:sz w:val="24"/>
          <w:szCs w:val="24"/>
          <w:vertAlign w:val="subscript"/>
        </w:rPr>
        <w:t xml:space="preserve">1 </w:t>
      </w:r>
      <w:r w:rsidRPr="00146E03">
        <w:rPr>
          <w:rFonts w:ascii="Times New Roman" w:hAnsi="Times New Roman"/>
          <w:sz w:val="24"/>
          <w:szCs w:val="24"/>
        </w:rPr>
        <w:t xml:space="preserve">= 2.47, </w:t>
      </w:r>
      <w:r w:rsidRPr="00146E03">
        <w:rPr>
          <w:rFonts w:ascii="Times New Roman" w:hAnsi="Times New Roman"/>
          <w:i/>
          <w:sz w:val="24"/>
          <w:szCs w:val="24"/>
        </w:rPr>
        <w:t xml:space="preserve">P </w:t>
      </w:r>
      <w:r w:rsidRPr="00146E03">
        <w:rPr>
          <w:rFonts w:ascii="Times New Roman" w:hAnsi="Times New Roman"/>
          <w:sz w:val="24"/>
          <w:szCs w:val="24"/>
        </w:rPr>
        <w:t>= 0.013), (</w:t>
      </w:r>
      <w:r w:rsidRPr="00146E03">
        <w:rPr>
          <w:rFonts w:ascii="Times New Roman" w:hAnsi="Times New Roman"/>
          <w:i/>
          <w:sz w:val="24"/>
          <w:szCs w:val="24"/>
        </w:rPr>
        <w:t>F</w:t>
      </w:r>
      <w:r w:rsidRPr="00146E03">
        <w:rPr>
          <w:rFonts w:ascii="Times New Roman" w:hAnsi="Times New Roman"/>
          <w:sz w:val="24"/>
          <w:szCs w:val="24"/>
          <w:vertAlign w:val="subscript"/>
        </w:rPr>
        <w:t>3,</w:t>
      </w:r>
      <w:r w:rsidR="00E5447C">
        <w:rPr>
          <w:rFonts w:ascii="Times New Roman" w:hAnsi="Times New Roman"/>
          <w:sz w:val="24"/>
          <w:szCs w:val="24"/>
          <w:vertAlign w:val="subscript"/>
        </w:rPr>
        <w:t xml:space="preserve"> </w:t>
      </w:r>
      <w:r w:rsidRPr="00146E03">
        <w:rPr>
          <w:rFonts w:ascii="Times New Roman" w:hAnsi="Times New Roman"/>
          <w:sz w:val="24"/>
          <w:szCs w:val="24"/>
          <w:vertAlign w:val="subscript"/>
        </w:rPr>
        <w:t xml:space="preserve">12 </w:t>
      </w:r>
      <w:r w:rsidRPr="00146E03">
        <w:rPr>
          <w:rFonts w:ascii="Times New Roman" w:hAnsi="Times New Roman"/>
          <w:sz w:val="24"/>
          <w:szCs w:val="24"/>
        </w:rPr>
        <w:t xml:space="preserve">= 33.10, </w:t>
      </w:r>
      <w:r w:rsidRPr="00146E03">
        <w:rPr>
          <w:rFonts w:ascii="Times New Roman" w:hAnsi="Times New Roman"/>
          <w:i/>
          <w:sz w:val="24"/>
          <w:szCs w:val="24"/>
        </w:rPr>
        <w:t xml:space="preserve">P </w:t>
      </w:r>
      <w:r w:rsidRPr="00146E03">
        <w:rPr>
          <w:rFonts w:ascii="Times New Roman" w:hAnsi="Times New Roman"/>
          <w:sz w:val="24"/>
          <w:szCs w:val="24"/>
        </w:rPr>
        <w:t>= 0.01), (</w:t>
      </w:r>
      <w:r w:rsidR="00640D2D">
        <w:rPr>
          <w:rFonts w:ascii="Times New Roman" w:hAnsi="Times New Roman"/>
          <w:position w:val="-12"/>
          <w:sz w:val="24"/>
          <w:szCs w:val="24"/>
        </w:rPr>
        <w:pict w14:anchorId="4B806E63">
          <v:shape id="_x0000_i1026" type="#_x0000_t75" style="width:19.25pt;height:19.25pt">
            <v:imagedata r:id="rId15" o:title=""/>
          </v:shape>
        </w:pict>
      </w:r>
      <w:r w:rsidRPr="00146E03">
        <w:rPr>
          <w:rFonts w:ascii="Times New Roman" w:hAnsi="Times New Roman"/>
          <w:sz w:val="24"/>
          <w:szCs w:val="24"/>
          <w:vertAlign w:val="subscript"/>
        </w:rPr>
        <w:t xml:space="preserve"> </w:t>
      </w:r>
      <w:r w:rsidRPr="00146E03">
        <w:rPr>
          <w:rFonts w:ascii="Times New Roman" w:hAnsi="Times New Roman"/>
          <w:sz w:val="24"/>
          <w:szCs w:val="24"/>
        </w:rPr>
        <w:t xml:space="preserve">= 22.1, </w:t>
      </w:r>
      <w:r w:rsidRPr="00146E03">
        <w:rPr>
          <w:rFonts w:ascii="Times New Roman" w:hAnsi="Times New Roman"/>
          <w:i/>
          <w:sz w:val="24"/>
          <w:szCs w:val="24"/>
        </w:rPr>
        <w:t xml:space="preserve">P </w:t>
      </w:r>
      <w:r w:rsidRPr="00146E03">
        <w:rPr>
          <w:rFonts w:ascii="Times New Roman" w:hAnsi="Times New Roman"/>
          <w:sz w:val="24"/>
          <w:szCs w:val="24"/>
        </w:rPr>
        <w:t xml:space="preserve">= 0.029), </w:t>
      </w:r>
      <w:r w:rsidR="00E316F7" w:rsidRPr="00146E03">
        <w:rPr>
          <w:rFonts w:ascii="Times New Roman" w:hAnsi="Times New Roman"/>
          <w:sz w:val="24"/>
          <w:szCs w:val="24"/>
        </w:rPr>
        <w:t>or (</w:t>
      </w:r>
      <w:r w:rsidR="00640D2D">
        <w:rPr>
          <w:rFonts w:ascii="Times New Roman" w:hAnsi="Times New Roman"/>
          <w:position w:val="-6"/>
          <w:sz w:val="24"/>
          <w:szCs w:val="24"/>
        </w:rPr>
        <w:pict w14:anchorId="56366980">
          <v:shape id="_x0000_i1027" type="#_x0000_t75" style="width:11.4pt;height:13.55pt">
            <v:imagedata r:id="rId16" o:title=""/>
          </v:shape>
        </w:pict>
      </w:r>
      <w:r w:rsidR="00A9620B" w:rsidRPr="00146E03">
        <w:rPr>
          <w:rFonts w:ascii="Times New Roman" w:hAnsi="Times New Roman"/>
          <w:sz w:val="24"/>
          <w:szCs w:val="24"/>
        </w:rPr>
        <w:t xml:space="preserve"> </w:t>
      </w:r>
      <w:r w:rsidRPr="00146E03">
        <w:rPr>
          <w:rFonts w:ascii="Times New Roman" w:hAnsi="Times New Roman"/>
          <w:sz w:val="24"/>
          <w:szCs w:val="24"/>
        </w:rPr>
        <w:t xml:space="preserve">= 7.8, SE = 3.21, </w:t>
      </w:r>
      <w:r w:rsidRPr="00146E03">
        <w:rPr>
          <w:rFonts w:ascii="Times New Roman" w:hAnsi="Times New Roman"/>
          <w:i/>
          <w:sz w:val="24"/>
          <w:szCs w:val="24"/>
        </w:rPr>
        <w:t>n</w:t>
      </w:r>
      <w:r w:rsidRPr="00146E03">
        <w:rPr>
          <w:rFonts w:ascii="Times New Roman" w:hAnsi="Times New Roman"/>
          <w:sz w:val="24"/>
          <w:szCs w:val="24"/>
        </w:rPr>
        <w:t xml:space="preserve"> = 46). </w:t>
      </w:r>
      <w:r w:rsidR="007F573F" w:rsidRPr="00146E03">
        <w:rPr>
          <w:rFonts w:ascii="Times New Roman" w:hAnsi="Times New Roman"/>
          <w:sz w:val="24"/>
          <w:szCs w:val="24"/>
        </w:rPr>
        <w:t xml:space="preserve">Present </w:t>
      </w:r>
      <w:r w:rsidRPr="00146E03">
        <w:rPr>
          <w:rFonts w:ascii="Times New Roman" w:hAnsi="Times New Roman"/>
          <w:i/>
          <w:sz w:val="24"/>
          <w:szCs w:val="24"/>
        </w:rPr>
        <w:t>P</w:t>
      </w:r>
      <w:r w:rsidRPr="00146E03">
        <w:rPr>
          <w:rFonts w:ascii="Times New Roman" w:hAnsi="Times New Roman"/>
          <w:sz w:val="24"/>
          <w:szCs w:val="24"/>
        </w:rPr>
        <w:t xml:space="preserve">-values </w:t>
      </w:r>
      <w:r w:rsidR="00CF14DB">
        <w:rPr>
          <w:rFonts w:ascii="Times New Roman" w:hAnsi="Times New Roman"/>
          <w:sz w:val="24"/>
          <w:szCs w:val="24"/>
        </w:rPr>
        <w:t>&lt;</w:t>
      </w:r>
      <w:r w:rsidRPr="00146E03">
        <w:rPr>
          <w:rFonts w:ascii="Times New Roman" w:hAnsi="Times New Roman"/>
          <w:sz w:val="24"/>
          <w:szCs w:val="24"/>
        </w:rPr>
        <w:t xml:space="preserve">0.001 as </w:t>
      </w:r>
      <w:r w:rsidRPr="00146E03">
        <w:rPr>
          <w:rFonts w:ascii="Times New Roman" w:hAnsi="Times New Roman"/>
          <w:i/>
          <w:sz w:val="24"/>
          <w:szCs w:val="24"/>
        </w:rPr>
        <w:t xml:space="preserve">P </w:t>
      </w:r>
      <w:r w:rsidRPr="00146E03">
        <w:rPr>
          <w:rFonts w:ascii="Times New Roman" w:hAnsi="Times New Roman"/>
          <w:sz w:val="24"/>
          <w:szCs w:val="24"/>
        </w:rPr>
        <w:t>≤ 0.001.</w:t>
      </w:r>
      <w:r w:rsidR="004B6860">
        <w:rPr>
          <w:rFonts w:ascii="Times New Roman" w:hAnsi="Times New Roman"/>
          <w:sz w:val="24"/>
          <w:szCs w:val="24"/>
        </w:rPr>
        <w:t xml:space="preserve"> </w:t>
      </w:r>
      <w:r w:rsidR="002430DA">
        <w:rPr>
          <w:rFonts w:ascii="Times New Roman" w:hAnsi="Times New Roman"/>
          <w:sz w:val="24"/>
          <w:szCs w:val="24"/>
        </w:rPr>
        <w:t>Type the names of statistical programs or analytical methods (that are not acronyms) in capital letters (e.g., PROC LIFEREG, POPGEN, Program MARK).</w:t>
      </w:r>
      <w:r w:rsidR="004B6860">
        <w:rPr>
          <w:rFonts w:ascii="Times New Roman" w:hAnsi="Times New Roman"/>
          <w:sz w:val="24"/>
          <w:szCs w:val="24"/>
        </w:rPr>
        <w:t xml:space="preserve"> </w:t>
      </w:r>
    </w:p>
    <w:p w14:paraId="742DA192" w14:textId="77777777" w:rsidR="00296F54" w:rsidRPr="00146E03" w:rsidRDefault="00A9620B" w:rsidP="0014519D">
      <w:pPr>
        <w:pStyle w:val="Heading2"/>
        <w:suppressLineNumbers/>
      </w:pPr>
      <w:bookmarkStart w:id="94" w:name="_Toc174764727"/>
      <w:bookmarkStart w:id="95" w:name="_Toc248023496"/>
      <w:bookmarkStart w:id="96" w:name="_Toc314293147"/>
      <w:r w:rsidRPr="00146E03">
        <w:t>Equations</w:t>
      </w:r>
      <w:bookmarkEnd w:id="94"/>
      <w:bookmarkEnd w:id="95"/>
      <w:bookmarkEnd w:id="96"/>
    </w:p>
    <w:p w14:paraId="159C4C69" w14:textId="6C817F98" w:rsidR="00A9620B" w:rsidRPr="00146E03" w:rsidRDefault="00FA5C37" w:rsidP="0014519D">
      <w:pPr>
        <w:pStyle w:val="BodyTextIndent"/>
        <w:suppressLineNumbers/>
        <w:spacing w:line="480" w:lineRule="auto"/>
        <w:ind w:left="0"/>
        <w:contextualSpacing/>
        <w:rPr>
          <w:rFonts w:ascii="Times New Roman" w:hAnsi="Times New Roman"/>
          <w:sz w:val="24"/>
          <w:szCs w:val="24"/>
        </w:rPr>
      </w:pPr>
      <w:r w:rsidRPr="00146E03">
        <w:rPr>
          <w:rFonts w:ascii="Times New Roman" w:hAnsi="Times New Roman"/>
          <w:sz w:val="24"/>
          <w:szCs w:val="24"/>
        </w:rPr>
        <w:t>Equations require precise internal spacing and formatting and are correctly constructed</w:t>
      </w:r>
      <w:r w:rsidR="00BA4861">
        <w:rPr>
          <w:rFonts w:ascii="Times New Roman" w:hAnsi="Times New Roman"/>
          <w:sz w:val="24"/>
          <w:szCs w:val="24"/>
        </w:rPr>
        <w:t xml:space="preserve"> using Equation Editor (not saved as an embedded picture)</w:t>
      </w:r>
      <w:r w:rsidRPr="00146E03">
        <w:rPr>
          <w:rFonts w:ascii="Times New Roman" w:hAnsi="Times New Roman"/>
          <w:sz w:val="24"/>
          <w:szCs w:val="24"/>
        </w:rPr>
        <w:t>.</w:t>
      </w:r>
      <w:r w:rsidR="004B6860">
        <w:rPr>
          <w:rFonts w:ascii="Times New Roman" w:hAnsi="Times New Roman"/>
          <w:sz w:val="24"/>
          <w:szCs w:val="24"/>
        </w:rPr>
        <w:t xml:space="preserve"> </w:t>
      </w:r>
      <w:r w:rsidR="00BA4861">
        <w:rPr>
          <w:rFonts w:ascii="Times New Roman" w:hAnsi="Times New Roman"/>
          <w:sz w:val="24"/>
          <w:szCs w:val="24"/>
        </w:rPr>
        <w:t>This can be completed in most versions of Word by choosing insert-object and then selecting Microsoft Equation from the menu</w:t>
      </w:r>
      <w:r w:rsidR="00F00D7D">
        <w:rPr>
          <w:rFonts w:ascii="Times New Roman" w:hAnsi="Times New Roman"/>
          <w:sz w:val="24"/>
          <w:szCs w:val="24"/>
        </w:rPr>
        <w:t xml:space="preserve"> or using the Equation tool (insert-equation)</w:t>
      </w:r>
      <w:r w:rsidR="00BA4861">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Simple mathematical expressions, such as symbols with simple subscripts or superscripts and Greek letters can be typed as text, using the</w:t>
      </w:r>
      <w:r w:rsidR="00870428" w:rsidRPr="00146E03">
        <w:rPr>
          <w:rFonts w:ascii="Times New Roman" w:hAnsi="Times New Roman"/>
          <w:sz w:val="24"/>
          <w:szCs w:val="24"/>
        </w:rPr>
        <w:t xml:space="preserve"> symbol </w:t>
      </w:r>
      <w:r w:rsidR="00870428" w:rsidRPr="00146E03">
        <w:rPr>
          <w:rFonts w:ascii="Times New Roman" w:hAnsi="Times New Roman"/>
          <w:sz w:val="24"/>
          <w:szCs w:val="24"/>
        </w:rPr>
        <w:lastRenderedPageBreak/>
        <w:t>directory</w:t>
      </w:r>
      <w:r w:rsidR="00EB1D03" w:rsidRPr="00146E03">
        <w:rPr>
          <w:rFonts w:ascii="Times New Roman" w:hAnsi="Times New Roman"/>
          <w:sz w:val="24"/>
          <w:szCs w:val="24"/>
        </w:rPr>
        <w:t>.</w:t>
      </w:r>
      <w:r w:rsidR="004B6860">
        <w:rPr>
          <w:rFonts w:ascii="Times New Roman" w:hAnsi="Times New Roman"/>
          <w:sz w:val="24"/>
          <w:szCs w:val="24"/>
        </w:rPr>
        <w:t xml:space="preserve"> </w:t>
      </w:r>
      <w:r w:rsidR="00A9620B" w:rsidRPr="00146E03">
        <w:rPr>
          <w:rFonts w:ascii="Times New Roman" w:hAnsi="Times New Roman"/>
          <w:sz w:val="24"/>
          <w:szCs w:val="24"/>
        </w:rPr>
        <w:t xml:space="preserve">However, care must be taken to be sure that the font and font size are the same wherever the symbol is used, and inconsistencies can arise when text symbols are mixed with symbols generated with </w:t>
      </w:r>
      <w:r w:rsidR="00BA4861">
        <w:rPr>
          <w:rFonts w:ascii="Times New Roman" w:hAnsi="Times New Roman"/>
          <w:sz w:val="24"/>
          <w:szCs w:val="24"/>
        </w:rPr>
        <w:t>an Equation Editor</w:t>
      </w:r>
      <w:r w:rsidR="00A9620B" w:rsidRPr="00146E03">
        <w:rPr>
          <w:rFonts w:ascii="Times New Roman" w:hAnsi="Times New Roman"/>
          <w:sz w:val="24"/>
          <w:szCs w:val="24"/>
        </w:rPr>
        <w:t>.</w:t>
      </w:r>
      <w:r w:rsidR="004B6860">
        <w:rPr>
          <w:rFonts w:ascii="Times New Roman" w:hAnsi="Times New Roman"/>
          <w:sz w:val="24"/>
          <w:szCs w:val="24"/>
        </w:rPr>
        <w:t xml:space="preserve"> </w:t>
      </w:r>
      <w:r w:rsidR="00A9620B" w:rsidRPr="00146E03">
        <w:rPr>
          <w:rFonts w:ascii="Times New Roman" w:hAnsi="Times New Roman"/>
          <w:sz w:val="24"/>
          <w:szCs w:val="24"/>
        </w:rPr>
        <w:t xml:space="preserve">For example, the Greek letter phi can be represented by both φ and </w:t>
      </w:r>
      <w:r w:rsidR="00640D2D">
        <w:rPr>
          <w:rFonts w:ascii="Times New Roman" w:hAnsi="Times New Roman"/>
          <w:position w:val="-10"/>
          <w:sz w:val="24"/>
          <w:szCs w:val="24"/>
        </w:rPr>
        <w:pict w14:anchorId="007A440C">
          <v:shape id="_x0000_i1028" type="#_x0000_t75" style="width:10pt;height:16.4pt">
            <v:imagedata r:id="rId17" o:title=""/>
          </v:shape>
        </w:pict>
      </w:r>
      <w:r w:rsidR="00A9620B" w:rsidRPr="00146E03">
        <w:rPr>
          <w:rFonts w:ascii="Times New Roman" w:hAnsi="Times New Roman"/>
          <w:sz w:val="24"/>
          <w:szCs w:val="24"/>
        </w:rPr>
        <w:t>, which leads to confusion when both appear in the manuscript but are to imply the same symbol.</w:t>
      </w:r>
      <w:r w:rsidR="004B6860">
        <w:rPr>
          <w:rFonts w:ascii="Times New Roman" w:hAnsi="Times New Roman"/>
          <w:sz w:val="24"/>
          <w:szCs w:val="24"/>
        </w:rPr>
        <w:t xml:space="preserve"> </w:t>
      </w:r>
      <w:r w:rsidR="00A9620B" w:rsidRPr="00146E03">
        <w:rPr>
          <w:rFonts w:ascii="Times New Roman" w:hAnsi="Times New Roman"/>
          <w:sz w:val="24"/>
          <w:szCs w:val="24"/>
        </w:rPr>
        <w:t xml:space="preserve">Mathematical symbols for estimators are typically given hats (carets, e.g., </w:t>
      </w:r>
      <w:r w:rsidR="00640D2D">
        <w:rPr>
          <w:rFonts w:ascii="Times New Roman" w:hAnsi="Times New Roman"/>
          <w:position w:val="-10"/>
          <w:sz w:val="24"/>
          <w:szCs w:val="24"/>
        </w:rPr>
        <w:pict w14:anchorId="6D912D17">
          <v:shape id="_x0000_i1029" type="#_x0000_t75" style="width:10pt;height:16.4pt">
            <v:imagedata r:id="rId18" o:title=""/>
          </v:shape>
        </w:pict>
      </w:r>
      <w:r w:rsidR="00A9620B" w:rsidRPr="00146E03">
        <w:rPr>
          <w:rFonts w:ascii="Times New Roman" w:hAnsi="Times New Roman"/>
          <w:sz w:val="24"/>
          <w:szCs w:val="24"/>
        </w:rPr>
        <w:t xml:space="preserve">) and require the use of </w:t>
      </w:r>
      <w:r w:rsidR="00BA4861">
        <w:rPr>
          <w:rFonts w:ascii="Times New Roman" w:hAnsi="Times New Roman"/>
          <w:sz w:val="24"/>
          <w:szCs w:val="24"/>
        </w:rPr>
        <w:t>Equation Editor</w:t>
      </w:r>
      <w:r w:rsidR="00A9620B" w:rsidRPr="00146E03">
        <w:rPr>
          <w:rFonts w:ascii="Times New Roman" w:hAnsi="Times New Roman"/>
          <w:sz w:val="24"/>
          <w:szCs w:val="24"/>
        </w:rPr>
        <w:t xml:space="preserve">, as </w:t>
      </w:r>
      <w:proofErr w:type="gramStart"/>
      <w:r w:rsidR="00A9620B" w:rsidRPr="00146E03">
        <w:rPr>
          <w:rFonts w:ascii="Times New Roman" w:hAnsi="Times New Roman"/>
          <w:sz w:val="24"/>
          <w:szCs w:val="24"/>
        </w:rPr>
        <w:t>does</w:t>
      </w:r>
      <w:proofErr w:type="gramEnd"/>
      <w:r w:rsidR="00A9620B" w:rsidRPr="00146E03">
        <w:rPr>
          <w:rFonts w:ascii="Times New Roman" w:hAnsi="Times New Roman"/>
          <w:sz w:val="24"/>
          <w:szCs w:val="24"/>
        </w:rPr>
        <w:t xml:space="preserve"> proper construction of the symbol for an estimated mean (</w:t>
      </w:r>
      <w:r w:rsidR="005707E3" w:rsidRPr="00F50D99">
        <w:rPr>
          <w:position w:val="-6"/>
        </w:rPr>
        <w:object w:dxaOrig="220" w:dyaOrig="260" w14:anchorId="3A9E787F">
          <v:shape id="_x0000_i1209" type="#_x0000_t75" style="width:10.7pt;height:12.85pt" o:ole="">
            <v:imagedata r:id="rId19" o:title=""/>
          </v:shape>
          <o:OLEObject Type="Embed" ProgID="Equation.3" ShapeID="_x0000_i1209" DrawAspect="Content" ObjectID="_1389350151" r:id="rId20"/>
        </w:object>
      </w:r>
      <w:r w:rsidR="00A9620B" w:rsidRPr="00146E03">
        <w:rPr>
          <w:rFonts w:ascii="Times New Roman" w:hAnsi="Times New Roman"/>
          <w:sz w:val="24"/>
          <w:szCs w:val="24"/>
        </w:rPr>
        <w:t>).</w:t>
      </w:r>
      <w:r w:rsidR="00572015">
        <w:rPr>
          <w:rFonts w:ascii="Times New Roman" w:hAnsi="Times New Roman"/>
          <w:sz w:val="24"/>
          <w:szCs w:val="24"/>
        </w:rPr>
        <w:t xml:space="preserve"> </w:t>
      </w:r>
      <w:r w:rsidR="00B314AA" w:rsidRPr="00146E03">
        <w:rPr>
          <w:rFonts w:ascii="Times New Roman" w:hAnsi="Times New Roman"/>
          <w:sz w:val="24"/>
          <w:szCs w:val="24"/>
        </w:rPr>
        <w:t>For i</w:t>
      </w:r>
      <w:r w:rsidR="00A9620B" w:rsidRPr="00146E03">
        <w:rPr>
          <w:rFonts w:ascii="Times New Roman" w:hAnsi="Times New Roman"/>
          <w:sz w:val="24"/>
          <w:szCs w:val="24"/>
        </w:rPr>
        <w:t>n-line equations using division</w:t>
      </w:r>
      <w:r w:rsidR="00B314AA" w:rsidRPr="00146E03">
        <w:rPr>
          <w:rFonts w:ascii="Times New Roman" w:hAnsi="Times New Roman"/>
          <w:sz w:val="24"/>
          <w:szCs w:val="24"/>
        </w:rPr>
        <w:t>,</w:t>
      </w:r>
      <w:r w:rsidR="00A9620B" w:rsidRPr="00146E03">
        <w:rPr>
          <w:rFonts w:ascii="Times New Roman" w:hAnsi="Times New Roman"/>
          <w:sz w:val="24"/>
          <w:szCs w:val="24"/>
        </w:rPr>
        <w:t xml:space="preserve"> use / instead of stacking above and below a horizontal line</w:t>
      </w:r>
      <w:r w:rsidRPr="00146E03">
        <w:rPr>
          <w:rFonts w:ascii="Times New Roman" w:hAnsi="Times New Roman"/>
          <w:sz w:val="24"/>
          <w:szCs w:val="24"/>
        </w:rPr>
        <w:t>, and all symbols in text need to be pulled from the symbols function or Unicode.</w:t>
      </w:r>
      <w:r w:rsidR="004B6860">
        <w:rPr>
          <w:rFonts w:ascii="Times New Roman" w:hAnsi="Times New Roman"/>
          <w:sz w:val="24"/>
          <w:szCs w:val="24"/>
        </w:rPr>
        <w:t xml:space="preserve"> </w:t>
      </w:r>
      <w:r w:rsidR="00F21871" w:rsidRPr="00F21871">
        <w:rPr>
          <w:rFonts w:ascii="Times New Roman" w:hAnsi="Times New Roman"/>
          <w:sz w:val="24"/>
          <w:szCs w:val="24"/>
        </w:rPr>
        <w:t>Use {[()]} in mathematical sentences.</w:t>
      </w:r>
      <w:r w:rsidR="00F21871">
        <w:rPr>
          <w:rFonts w:ascii="Times New Roman" w:hAnsi="Times New Roman"/>
          <w:sz w:val="24"/>
          <w:szCs w:val="24"/>
        </w:rPr>
        <w:t xml:space="preserve"> </w:t>
      </w:r>
      <w:r w:rsidR="00A9620B" w:rsidRPr="00146E03">
        <w:rPr>
          <w:rFonts w:ascii="Times New Roman" w:hAnsi="Times New Roman"/>
          <w:sz w:val="24"/>
          <w:szCs w:val="24"/>
        </w:rPr>
        <w:t>Statistical terms that ar</w:t>
      </w:r>
      <w:r w:rsidR="00244FC5" w:rsidRPr="00146E03">
        <w:rPr>
          <w:rFonts w:ascii="Times New Roman" w:hAnsi="Times New Roman"/>
          <w:sz w:val="24"/>
          <w:szCs w:val="24"/>
        </w:rPr>
        <w:t>e not to be italics (e.g., ln, E</w:t>
      </w:r>
      <w:r w:rsidR="00A9620B" w:rsidRPr="00146E03">
        <w:rPr>
          <w:rFonts w:ascii="Times New Roman" w:hAnsi="Times New Roman"/>
          <w:sz w:val="24"/>
          <w:szCs w:val="24"/>
        </w:rPr>
        <w:t>, exp, max, min, lim, SD, SE, CV, and df) can appear in equation boxes a</w:t>
      </w:r>
      <w:r w:rsidR="00187150" w:rsidRPr="00146E03">
        <w:rPr>
          <w:rFonts w:ascii="Times New Roman" w:hAnsi="Times New Roman"/>
          <w:sz w:val="24"/>
          <w:szCs w:val="24"/>
        </w:rPr>
        <w:t>s</w:t>
      </w:r>
      <w:r w:rsidR="00A9620B" w:rsidRPr="00146E03">
        <w:rPr>
          <w:rFonts w:ascii="Times New Roman" w:hAnsi="Times New Roman"/>
          <w:sz w:val="24"/>
          <w:szCs w:val="24"/>
        </w:rPr>
        <w:t xml:space="preserve"> text without italics by changing the style to text while editing the equation box. </w:t>
      </w:r>
    </w:p>
    <w:p w14:paraId="282C210D" w14:textId="77777777" w:rsidR="00296F54" w:rsidRPr="004737A9" w:rsidRDefault="00BE1E6D" w:rsidP="0014519D">
      <w:pPr>
        <w:pStyle w:val="Heading2"/>
        <w:suppressLineNumbers/>
      </w:pPr>
      <w:bookmarkStart w:id="97" w:name="_Toc174764728"/>
      <w:bookmarkStart w:id="98" w:name="_Toc248023497"/>
      <w:bookmarkStart w:id="99" w:name="_Toc314293148"/>
      <w:r w:rsidRPr="004737A9">
        <w:t>Abbrevia</w:t>
      </w:r>
      <w:r w:rsidR="00D84753" w:rsidRPr="004737A9">
        <w:t xml:space="preserve">tions and </w:t>
      </w:r>
      <w:r w:rsidR="00730D36" w:rsidRPr="004737A9">
        <w:t>A</w:t>
      </w:r>
      <w:r w:rsidRPr="004737A9">
        <w:t>cronyms</w:t>
      </w:r>
      <w:bookmarkEnd w:id="97"/>
      <w:bookmarkEnd w:id="98"/>
      <w:bookmarkEnd w:id="99"/>
    </w:p>
    <w:p w14:paraId="3FFCBF72" w14:textId="0A660846" w:rsidR="00D84753" w:rsidRPr="00146E03" w:rsidRDefault="00621FC6"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4737A9">
        <w:rPr>
          <w:rFonts w:ascii="Times New Roman" w:hAnsi="Times New Roman"/>
          <w:sz w:val="24"/>
          <w:szCs w:val="24"/>
        </w:rPr>
        <w:t xml:space="preserve">The use of numerous </w:t>
      </w:r>
      <w:r w:rsidR="00E71015" w:rsidRPr="004737A9">
        <w:rPr>
          <w:rFonts w:ascii="Times New Roman" w:hAnsi="Times New Roman"/>
          <w:sz w:val="24"/>
          <w:szCs w:val="24"/>
        </w:rPr>
        <w:t xml:space="preserve">abbreviations </w:t>
      </w:r>
      <w:r w:rsidR="003902DF" w:rsidRPr="004737A9">
        <w:rPr>
          <w:rFonts w:ascii="Times New Roman" w:hAnsi="Times New Roman"/>
          <w:sz w:val="24"/>
          <w:szCs w:val="24"/>
        </w:rPr>
        <w:t xml:space="preserve">and </w:t>
      </w:r>
      <w:r w:rsidRPr="004737A9">
        <w:rPr>
          <w:rFonts w:ascii="Times New Roman" w:hAnsi="Times New Roman"/>
          <w:sz w:val="24"/>
          <w:szCs w:val="24"/>
        </w:rPr>
        <w:t>acronyms can detract from the flow of a paper.</w:t>
      </w:r>
      <w:r w:rsidR="004B6860">
        <w:rPr>
          <w:rFonts w:ascii="Times New Roman" w:hAnsi="Times New Roman"/>
          <w:sz w:val="24"/>
          <w:szCs w:val="24"/>
        </w:rPr>
        <w:t xml:space="preserve"> </w:t>
      </w:r>
      <w:r w:rsidRPr="004737A9">
        <w:rPr>
          <w:rFonts w:ascii="Times New Roman" w:hAnsi="Times New Roman"/>
          <w:sz w:val="24"/>
          <w:szCs w:val="24"/>
        </w:rPr>
        <w:t>This is parti</w:t>
      </w:r>
      <w:r w:rsidR="00E71015" w:rsidRPr="004737A9">
        <w:rPr>
          <w:rFonts w:ascii="Times New Roman" w:hAnsi="Times New Roman"/>
          <w:sz w:val="24"/>
          <w:szCs w:val="24"/>
        </w:rPr>
        <w:t>cularly the case when used for</w:t>
      </w:r>
      <w:r w:rsidRPr="004737A9">
        <w:rPr>
          <w:rFonts w:ascii="Times New Roman" w:hAnsi="Times New Roman"/>
          <w:sz w:val="24"/>
          <w:szCs w:val="24"/>
        </w:rPr>
        <w:t xml:space="preserve"> variables, agencies, and organizations.</w:t>
      </w:r>
      <w:r w:rsidR="004B6860">
        <w:rPr>
          <w:rFonts w:ascii="Times New Roman" w:hAnsi="Times New Roman"/>
          <w:sz w:val="24"/>
          <w:szCs w:val="24"/>
        </w:rPr>
        <w:t xml:space="preserve"> </w:t>
      </w:r>
      <w:r w:rsidR="00DF71DC" w:rsidRPr="004737A9">
        <w:rPr>
          <w:rFonts w:ascii="Times New Roman" w:hAnsi="Times New Roman"/>
          <w:sz w:val="24"/>
          <w:szCs w:val="24"/>
        </w:rPr>
        <w:t>Use of abbreviations and acronyms should be done judiciously.</w:t>
      </w:r>
      <w:r w:rsidR="004B6860">
        <w:rPr>
          <w:rFonts w:ascii="Times New Roman" w:hAnsi="Times New Roman"/>
          <w:sz w:val="24"/>
          <w:szCs w:val="24"/>
        </w:rPr>
        <w:t xml:space="preserve"> </w:t>
      </w:r>
      <w:r w:rsidRPr="004737A9">
        <w:rPr>
          <w:rFonts w:ascii="Times New Roman" w:hAnsi="Times New Roman"/>
          <w:sz w:val="24"/>
          <w:szCs w:val="24"/>
        </w:rPr>
        <w:t>Some abbreviations and acronyms are well</w:t>
      </w:r>
      <w:r w:rsidR="004737A9">
        <w:rPr>
          <w:rFonts w:ascii="Times New Roman" w:hAnsi="Times New Roman"/>
          <w:sz w:val="24"/>
          <w:szCs w:val="24"/>
        </w:rPr>
        <w:t xml:space="preserve"> </w:t>
      </w:r>
      <w:r w:rsidRPr="004737A9">
        <w:rPr>
          <w:rFonts w:ascii="Times New Roman" w:hAnsi="Times New Roman"/>
          <w:sz w:val="24"/>
          <w:szCs w:val="24"/>
        </w:rPr>
        <w:t xml:space="preserve">established and </w:t>
      </w:r>
      <w:r w:rsidR="00986441" w:rsidRPr="004737A9">
        <w:rPr>
          <w:rFonts w:ascii="Times New Roman" w:hAnsi="Times New Roman"/>
          <w:sz w:val="24"/>
          <w:szCs w:val="24"/>
        </w:rPr>
        <w:t xml:space="preserve">may be used in the text without definition: </w:t>
      </w:r>
      <w:r w:rsidR="00083333" w:rsidRPr="004737A9">
        <w:rPr>
          <w:rFonts w:ascii="Times New Roman" w:hAnsi="Times New Roman"/>
          <w:sz w:val="24"/>
          <w:szCs w:val="24"/>
        </w:rPr>
        <w:t>m</w:t>
      </w:r>
      <w:r w:rsidR="00A73B05" w:rsidRPr="004737A9">
        <w:rPr>
          <w:rFonts w:ascii="Times New Roman" w:hAnsi="Times New Roman"/>
          <w:sz w:val="24"/>
          <w:szCs w:val="24"/>
        </w:rPr>
        <w:t>etric units</w:t>
      </w:r>
      <w:r w:rsidR="00B9284D" w:rsidRPr="004737A9">
        <w:rPr>
          <w:rFonts w:ascii="Times New Roman" w:hAnsi="Times New Roman"/>
          <w:sz w:val="24"/>
          <w:szCs w:val="24"/>
        </w:rPr>
        <w:t xml:space="preserve">, </w:t>
      </w:r>
      <w:r w:rsidR="00A73B05" w:rsidRPr="004737A9">
        <w:rPr>
          <w:rFonts w:ascii="Times New Roman" w:hAnsi="Times New Roman"/>
          <w:sz w:val="24"/>
          <w:szCs w:val="24"/>
        </w:rPr>
        <w:t>DNA</w:t>
      </w:r>
      <w:r w:rsidR="00B9284D" w:rsidRPr="004737A9">
        <w:rPr>
          <w:rFonts w:ascii="Times New Roman" w:hAnsi="Times New Roman"/>
          <w:sz w:val="24"/>
          <w:szCs w:val="24"/>
        </w:rPr>
        <w:t xml:space="preserve">, and </w:t>
      </w:r>
      <w:r w:rsidR="00C32B0C" w:rsidRPr="004737A9">
        <w:rPr>
          <w:rFonts w:ascii="Times New Roman" w:hAnsi="Times New Roman"/>
          <w:sz w:val="24"/>
          <w:szCs w:val="24"/>
        </w:rPr>
        <w:t>certain measurement units (</w:t>
      </w:r>
      <w:hyperlink w:anchor="_Appendix_C._Required_4" w:history="1">
        <w:r w:rsidR="00C32B0C" w:rsidRPr="006B59C1">
          <w:rPr>
            <w:rStyle w:val="Hyperlink"/>
            <w:szCs w:val="24"/>
          </w:rPr>
          <w:t>Appendix C</w:t>
        </w:r>
      </w:hyperlink>
      <w:r w:rsidR="00C32B0C" w:rsidRPr="004737A9">
        <w:rPr>
          <w:rFonts w:ascii="Times New Roman" w:hAnsi="Times New Roman"/>
          <w:sz w:val="24"/>
          <w:szCs w:val="24"/>
        </w:rPr>
        <w:t>)</w:t>
      </w:r>
      <w:r w:rsidR="00BE1E6D" w:rsidRPr="004737A9">
        <w:rPr>
          <w:rFonts w:ascii="Times New Roman" w:hAnsi="Times New Roman"/>
          <w:sz w:val="24"/>
          <w:szCs w:val="24"/>
        </w:rPr>
        <w:t>.</w:t>
      </w:r>
      <w:r w:rsidR="004B6860">
        <w:rPr>
          <w:rFonts w:ascii="Times New Roman" w:hAnsi="Times New Roman"/>
          <w:sz w:val="24"/>
          <w:szCs w:val="24"/>
        </w:rPr>
        <w:t xml:space="preserve"> </w:t>
      </w:r>
      <w:r w:rsidR="00B314AA" w:rsidRPr="004737A9">
        <w:rPr>
          <w:rFonts w:ascii="Times New Roman" w:hAnsi="Times New Roman"/>
          <w:sz w:val="24"/>
          <w:szCs w:val="24"/>
        </w:rPr>
        <w:t>Define a</w:t>
      </w:r>
      <w:r w:rsidR="00BE1E6D" w:rsidRPr="004737A9">
        <w:rPr>
          <w:rFonts w:ascii="Times New Roman" w:hAnsi="Times New Roman"/>
          <w:sz w:val="24"/>
          <w:szCs w:val="24"/>
        </w:rPr>
        <w:t>ll other abbreviations or acronyms</w:t>
      </w:r>
      <w:r w:rsidR="00083333" w:rsidRPr="004737A9">
        <w:rPr>
          <w:rFonts w:ascii="Times New Roman" w:hAnsi="Times New Roman"/>
          <w:sz w:val="24"/>
          <w:szCs w:val="24"/>
        </w:rPr>
        <w:t xml:space="preserve"> the first time you use them </w:t>
      </w:r>
      <w:r w:rsidR="00BE1E6D" w:rsidRPr="004737A9">
        <w:rPr>
          <w:rFonts w:ascii="Times New Roman" w:hAnsi="Times New Roman"/>
          <w:sz w:val="24"/>
          <w:szCs w:val="24"/>
        </w:rPr>
        <w:t xml:space="preserve">in the </w:t>
      </w:r>
      <w:r w:rsidR="003D36DA" w:rsidRPr="004737A9">
        <w:rPr>
          <w:rFonts w:ascii="Times New Roman" w:hAnsi="Times New Roman"/>
          <w:sz w:val="24"/>
          <w:szCs w:val="24"/>
        </w:rPr>
        <w:t>abstract</w:t>
      </w:r>
      <w:r w:rsidR="00BE1E6D" w:rsidRPr="004737A9">
        <w:rPr>
          <w:rFonts w:ascii="Times New Roman" w:hAnsi="Times New Roman"/>
          <w:sz w:val="24"/>
          <w:szCs w:val="24"/>
        </w:rPr>
        <w:t xml:space="preserve"> </w:t>
      </w:r>
      <w:r w:rsidR="00A43D55" w:rsidRPr="004737A9">
        <w:rPr>
          <w:rFonts w:ascii="Times New Roman" w:hAnsi="Times New Roman"/>
          <w:sz w:val="24"/>
          <w:szCs w:val="24"/>
        </w:rPr>
        <w:t>and</w:t>
      </w:r>
      <w:r w:rsidR="00BE1E6D" w:rsidRPr="004737A9">
        <w:rPr>
          <w:rFonts w:ascii="Times New Roman" w:hAnsi="Times New Roman"/>
          <w:sz w:val="24"/>
          <w:szCs w:val="24"/>
        </w:rPr>
        <w:t xml:space="preserve"> text (e.g., </w:t>
      </w:r>
      <w:r w:rsidR="004737A9">
        <w:rPr>
          <w:rFonts w:ascii="Times New Roman" w:hAnsi="Times New Roman"/>
          <w:sz w:val="24"/>
          <w:szCs w:val="24"/>
        </w:rPr>
        <w:t>g</w:t>
      </w:r>
      <w:r w:rsidR="00BE1E6D" w:rsidRPr="004737A9">
        <w:rPr>
          <w:rFonts w:ascii="Times New Roman" w:hAnsi="Times New Roman"/>
          <w:sz w:val="24"/>
          <w:szCs w:val="24"/>
        </w:rPr>
        <w:t xml:space="preserve">eographic </w:t>
      </w:r>
      <w:r w:rsidR="004737A9">
        <w:rPr>
          <w:rFonts w:ascii="Times New Roman" w:hAnsi="Times New Roman"/>
          <w:sz w:val="24"/>
          <w:szCs w:val="24"/>
        </w:rPr>
        <w:t>i</w:t>
      </w:r>
      <w:r w:rsidR="00BE1E6D" w:rsidRPr="004737A9">
        <w:rPr>
          <w:rFonts w:ascii="Times New Roman" w:hAnsi="Times New Roman"/>
          <w:sz w:val="24"/>
          <w:szCs w:val="24"/>
        </w:rPr>
        <w:t xml:space="preserve">nformation </w:t>
      </w:r>
      <w:r w:rsidR="004737A9">
        <w:rPr>
          <w:rFonts w:ascii="Times New Roman" w:hAnsi="Times New Roman"/>
          <w:sz w:val="24"/>
          <w:szCs w:val="24"/>
        </w:rPr>
        <w:t>s</w:t>
      </w:r>
      <w:r w:rsidR="00BE1E6D" w:rsidRPr="004737A9">
        <w:rPr>
          <w:rFonts w:ascii="Times New Roman" w:hAnsi="Times New Roman"/>
          <w:sz w:val="24"/>
          <w:szCs w:val="24"/>
        </w:rPr>
        <w:t>ystem [GIS</w:t>
      </w:r>
      <w:r w:rsidR="00BE1E6D" w:rsidRPr="00146E03">
        <w:rPr>
          <w:rFonts w:ascii="Times New Roman" w:hAnsi="Times New Roman"/>
          <w:sz w:val="24"/>
          <w:szCs w:val="24"/>
        </w:rPr>
        <w:t xml:space="preserve">], </w:t>
      </w:r>
      <w:r w:rsidR="00334C02">
        <w:rPr>
          <w:rFonts w:ascii="Times New Roman" w:hAnsi="Times New Roman"/>
          <w:sz w:val="24"/>
          <w:szCs w:val="24"/>
        </w:rPr>
        <w:t>analysis of variance [ANOVA]</w:t>
      </w:r>
      <w:r w:rsidR="00BE1E6D" w:rsidRPr="00146E03">
        <w:rPr>
          <w:rFonts w:ascii="Times New Roman" w:hAnsi="Times New Roman"/>
          <w:sz w:val="24"/>
          <w:szCs w:val="24"/>
        </w:rPr>
        <w:t>, Akaike’s Information Criterion [AIC]).</w:t>
      </w:r>
      <w:r w:rsidR="004B6860">
        <w:rPr>
          <w:rFonts w:ascii="Times New Roman" w:hAnsi="Times New Roman"/>
          <w:sz w:val="24"/>
          <w:szCs w:val="24"/>
        </w:rPr>
        <w:t xml:space="preserve"> </w:t>
      </w:r>
      <w:r w:rsidR="00B314AA" w:rsidRPr="00146E03">
        <w:rPr>
          <w:rFonts w:ascii="Times New Roman" w:hAnsi="Times New Roman"/>
          <w:sz w:val="24"/>
          <w:szCs w:val="24"/>
        </w:rPr>
        <w:t>Reestablish a</w:t>
      </w:r>
      <w:r w:rsidR="00BE1E6D" w:rsidRPr="00146E03">
        <w:rPr>
          <w:rFonts w:ascii="Times New Roman" w:hAnsi="Times New Roman"/>
          <w:sz w:val="24"/>
          <w:szCs w:val="24"/>
        </w:rPr>
        <w:t xml:space="preserve">cronyms </w:t>
      </w:r>
      <w:r w:rsidR="00B314AA" w:rsidRPr="00146E03">
        <w:rPr>
          <w:rFonts w:ascii="Times New Roman" w:hAnsi="Times New Roman"/>
          <w:sz w:val="24"/>
          <w:szCs w:val="24"/>
        </w:rPr>
        <w:t xml:space="preserve">in the text that were first </w:t>
      </w:r>
      <w:r w:rsidR="00BE1E6D" w:rsidRPr="00146E03">
        <w:rPr>
          <w:rFonts w:ascii="Times New Roman" w:hAnsi="Times New Roman"/>
          <w:sz w:val="24"/>
          <w:szCs w:val="24"/>
        </w:rPr>
        <w:t xml:space="preserve">established in the </w:t>
      </w:r>
      <w:r w:rsidR="003D36DA" w:rsidRPr="00146E03">
        <w:rPr>
          <w:rFonts w:ascii="Times New Roman" w:hAnsi="Times New Roman"/>
          <w:sz w:val="24"/>
          <w:szCs w:val="24"/>
        </w:rPr>
        <w:t>abstract</w:t>
      </w:r>
      <w:r w:rsidR="00BE1E6D" w:rsidRPr="00146E03">
        <w:rPr>
          <w:rFonts w:ascii="Times New Roman" w:hAnsi="Times New Roman"/>
          <w:sz w:val="24"/>
          <w:szCs w:val="24"/>
        </w:rPr>
        <w:t>.</w:t>
      </w:r>
      <w:r w:rsidR="004B6860">
        <w:rPr>
          <w:rFonts w:ascii="Times New Roman" w:hAnsi="Times New Roman"/>
          <w:sz w:val="24"/>
          <w:szCs w:val="24"/>
        </w:rPr>
        <w:t xml:space="preserve"> </w:t>
      </w:r>
      <w:r w:rsidR="00BE1E6D" w:rsidRPr="00146E03">
        <w:rPr>
          <w:rFonts w:ascii="Times New Roman" w:hAnsi="Times New Roman"/>
          <w:sz w:val="24"/>
          <w:szCs w:val="24"/>
        </w:rPr>
        <w:t>Do not start sentences with acronyms</w:t>
      </w:r>
      <w:r w:rsidR="00B314AA" w:rsidRPr="00146E03">
        <w:rPr>
          <w:rFonts w:ascii="Times New Roman" w:hAnsi="Times New Roman"/>
          <w:sz w:val="24"/>
          <w:szCs w:val="24"/>
        </w:rPr>
        <w:t>, and</w:t>
      </w:r>
      <w:r w:rsidR="00BE1E6D" w:rsidRPr="00146E03">
        <w:rPr>
          <w:rFonts w:ascii="Times New Roman" w:hAnsi="Times New Roman"/>
          <w:sz w:val="24"/>
          <w:szCs w:val="24"/>
        </w:rPr>
        <w:t xml:space="preserve"> do not use an apostrophe </w:t>
      </w:r>
      <w:r w:rsidR="00BE1E6D" w:rsidRPr="00146E03">
        <w:rPr>
          <w:rFonts w:ascii="Times New Roman" w:hAnsi="Times New Roman"/>
          <w:sz w:val="24"/>
          <w:szCs w:val="24"/>
        </w:rPr>
        <w:lastRenderedPageBreak/>
        <w:t>with plural acronyms (e.g., ANOVAs).</w:t>
      </w:r>
      <w:r w:rsidR="004B6860">
        <w:rPr>
          <w:rFonts w:ascii="Times New Roman" w:hAnsi="Times New Roman"/>
          <w:sz w:val="24"/>
          <w:szCs w:val="24"/>
        </w:rPr>
        <w:t xml:space="preserve"> </w:t>
      </w:r>
      <w:r w:rsidR="005C5BF4" w:rsidRPr="00146E03">
        <w:rPr>
          <w:rFonts w:ascii="Times New Roman" w:hAnsi="Times New Roman"/>
          <w:sz w:val="24"/>
          <w:szCs w:val="24"/>
        </w:rPr>
        <w:t>Abbreviate state names in parentheses except when they appear in the title of an academic institution or agency.</w:t>
      </w:r>
      <w:r w:rsidR="004B6860">
        <w:rPr>
          <w:rFonts w:ascii="Times New Roman" w:hAnsi="Times New Roman"/>
          <w:sz w:val="24"/>
          <w:szCs w:val="24"/>
        </w:rPr>
        <w:t xml:space="preserve"> </w:t>
      </w:r>
    </w:p>
    <w:p w14:paraId="5E495C71" w14:textId="77777777" w:rsidR="00D84753" w:rsidRPr="00146E03" w:rsidRDefault="00BE1E6D" w:rsidP="0014519D">
      <w:pPr>
        <w:pStyle w:val="Heading2"/>
        <w:suppressLineNumbers/>
      </w:pPr>
      <w:bookmarkStart w:id="100" w:name="_Toc174764729"/>
      <w:bookmarkStart w:id="101" w:name="_Toc248023498"/>
      <w:bookmarkStart w:id="102" w:name="_Toc314293149"/>
      <w:bookmarkStart w:id="103" w:name="_Punctuation"/>
      <w:bookmarkEnd w:id="103"/>
      <w:r w:rsidRPr="00146E03">
        <w:t>Punctuation</w:t>
      </w:r>
      <w:bookmarkEnd w:id="100"/>
      <w:bookmarkEnd w:id="101"/>
      <w:bookmarkEnd w:id="102"/>
    </w:p>
    <w:p w14:paraId="3F6C47B2" w14:textId="03809F5F" w:rsidR="00BE1E6D" w:rsidRPr="00146E03" w:rsidRDefault="00BE1E6D"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Use a comma after the next-to-last item in a series of &gt;</w:t>
      </w:r>
      <w:r w:rsidR="00E2409C" w:rsidRPr="00146E03">
        <w:rPr>
          <w:rFonts w:ascii="Times New Roman" w:hAnsi="Times New Roman"/>
          <w:sz w:val="24"/>
          <w:szCs w:val="24"/>
        </w:rPr>
        <w:t>2</w:t>
      </w:r>
      <w:r w:rsidRPr="00146E03">
        <w:rPr>
          <w:rFonts w:ascii="Times New Roman" w:hAnsi="Times New Roman"/>
          <w:sz w:val="24"/>
          <w:szCs w:val="24"/>
        </w:rPr>
        <w:t xml:space="preserve"> items (e.g., red, black, and blue).</w:t>
      </w:r>
      <w:r w:rsidR="004B6860">
        <w:rPr>
          <w:rFonts w:ascii="Times New Roman" w:hAnsi="Times New Roman"/>
          <w:sz w:val="24"/>
          <w:szCs w:val="24"/>
        </w:rPr>
        <w:t xml:space="preserve"> </w:t>
      </w:r>
      <w:r w:rsidR="00A9620B" w:rsidRPr="00146E03">
        <w:rPr>
          <w:rFonts w:ascii="Times New Roman" w:hAnsi="Times New Roman"/>
          <w:sz w:val="24"/>
          <w:szCs w:val="24"/>
        </w:rPr>
        <w:t>Do not use a comma to separate a compound sentence before the conjunction unless the sentence will be confusing otherwise (e.g., “Use an infrared scope at night and use a regular scope during the day</w:t>
      </w:r>
      <w:r w:rsidR="00083333" w:rsidRPr="00146E03">
        <w:rPr>
          <w:rFonts w:ascii="Times New Roman" w:hAnsi="Times New Roman"/>
          <w:sz w:val="24"/>
          <w:szCs w:val="24"/>
        </w:rPr>
        <w:t>,</w:t>
      </w:r>
      <w:r w:rsidR="00A9620B" w:rsidRPr="00146E03">
        <w:rPr>
          <w:rFonts w:ascii="Times New Roman" w:hAnsi="Times New Roman"/>
          <w:sz w:val="24"/>
          <w:szCs w:val="24"/>
        </w:rPr>
        <w:t>” not “Use an infrared scope at night, and use a regular scope during the day.”).</w:t>
      </w:r>
      <w:r w:rsidR="004B6860">
        <w:rPr>
          <w:rFonts w:ascii="Times New Roman" w:hAnsi="Times New Roman"/>
          <w:sz w:val="24"/>
          <w:szCs w:val="24"/>
        </w:rPr>
        <w:t xml:space="preserve"> </w:t>
      </w:r>
      <w:r w:rsidRPr="00146E03">
        <w:rPr>
          <w:rFonts w:ascii="Times New Roman" w:hAnsi="Times New Roman"/>
          <w:sz w:val="24"/>
          <w:szCs w:val="24"/>
        </w:rPr>
        <w:t>Write clearly enough so that you do not need to put quotation marks around words or phrases unless they are direct quotations. Follow these 3 rules to av</w:t>
      </w:r>
      <w:r w:rsidR="00D84753" w:rsidRPr="00146E03">
        <w:rPr>
          <w:rFonts w:ascii="Times New Roman" w:hAnsi="Times New Roman"/>
          <w:sz w:val="24"/>
          <w:szCs w:val="24"/>
        </w:rPr>
        <w:t xml:space="preserve">oid common hyphenation errors: </w:t>
      </w:r>
      <w:r w:rsidRPr="00146E03">
        <w:rPr>
          <w:rFonts w:ascii="Times New Roman" w:hAnsi="Times New Roman"/>
          <w:sz w:val="24"/>
          <w:szCs w:val="24"/>
        </w:rPr>
        <w:t>1) a phrase containing a participle or an adjective is hyphenated as a compound when it precedes the word modified, and it is written without a hyphen when it follows the word modified (e.g., “a small-mammal study” and “a study of small mammals” are both correct but have a different meaning than “a small mammal study”);</w:t>
      </w:r>
      <w:r w:rsidR="00D84753" w:rsidRPr="00146E03">
        <w:rPr>
          <w:rFonts w:ascii="Times New Roman" w:hAnsi="Times New Roman"/>
          <w:sz w:val="24"/>
          <w:szCs w:val="24"/>
        </w:rPr>
        <w:t xml:space="preserve"> </w:t>
      </w:r>
      <w:r w:rsidRPr="00146E03">
        <w:rPr>
          <w:rFonts w:ascii="Times New Roman" w:hAnsi="Times New Roman"/>
          <w:sz w:val="24"/>
          <w:szCs w:val="24"/>
        </w:rPr>
        <w:t xml:space="preserve">2) a modifier containing a number is usually hyphenated </w:t>
      </w:r>
      <w:r w:rsidR="00D84753" w:rsidRPr="00146E03">
        <w:rPr>
          <w:rFonts w:ascii="Times New Roman" w:hAnsi="Times New Roman"/>
          <w:sz w:val="24"/>
          <w:szCs w:val="24"/>
        </w:rPr>
        <w:t xml:space="preserve">(e.g., </w:t>
      </w:r>
      <w:r w:rsidR="0097401F">
        <w:rPr>
          <w:rFonts w:ascii="Times New Roman" w:hAnsi="Times New Roman"/>
          <w:sz w:val="24"/>
          <w:szCs w:val="24"/>
        </w:rPr>
        <w:t xml:space="preserve">2-km study area, </w:t>
      </w:r>
      <w:r w:rsidR="00D84753" w:rsidRPr="00146E03">
        <w:rPr>
          <w:rFonts w:ascii="Times New Roman" w:hAnsi="Times New Roman"/>
          <w:sz w:val="24"/>
          <w:szCs w:val="24"/>
        </w:rPr>
        <w:t xml:space="preserve">a 6-yr-old mammal); and </w:t>
      </w:r>
      <w:r w:rsidRPr="00146E03">
        <w:rPr>
          <w:rFonts w:ascii="Times New Roman" w:hAnsi="Times New Roman"/>
          <w:sz w:val="24"/>
          <w:szCs w:val="24"/>
        </w:rPr>
        <w:t>3) a 2-word modifier containing an adverb ending in</w:t>
      </w:r>
      <w:r w:rsidR="004B6860">
        <w:rPr>
          <w:rFonts w:ascii="Times New Roman" w:hAnsi="Times New Roman"/>
          <w:sz w:val="24"/>
          <w:szCs w:val="24"/>
        </w:rPr>
        <w:t xml:space="preserve"> </w:t>
      </w:r>
      <w:r w:rsidR="00B864B2" w:rsidRPr="00146E03">
        <w:rPr>
          <w:rFonts w:ascii="Times New Roman" w:hAnsi="Times New Roman"/>
          <w:sz w:val="24"/>
          <w:szCs w:val="24"/>
        </w:rPr>
        <w:t>-</w:t>
      </w:r>
      <w:r w:rsidRPr="00146E03">
        <w:rPr>
          <w:rFonts w:ascii="Times New Roman" w:hAnsi="Times New Roman"/>
          <w:sz w:val="24"/>
          <w:szCs w:val="24"/>
        </w:rPr>
        <w:t>ly is not hyphenated (e.g., a carefully preserved specimen</w:t>
      </w:r>
      <w:r w:rsidR="0097401F">
        <w:rPr>
          <w:rFonts w:ascii="Times New Roman" w:hAnsi="Times New Roman"/>
          <w:sz w:val="24"/>
          <w:szCs w:val="24"/>
        </w:rPr>
        <w:t>, spatially explicit model</w:t>
      </w:r>
      <w:r w:rsidRPr="00146E03">
        <w:rPr>
          <w:rFonts w:ascii="Times New Roman" w:hAnsi="Times New Roman"/>
          <w:sz w:val="24"/>
          <w:szCs w:val="24"/>
        </w:rPr>
        <w:t>).</w:t>
      </w:r>
      <w:r w:rsidR="00F21871">
        <w:rPr>
          <w:rFonts w:ascii="Times New Roman" w:hAnsi="Times New Roman"/>
          <w:sz w:val="24"/>
          <w:szCs w:val="24"/>
        </w:rPr>
        <w:t xml:space="preserve"> </w:t>
      </w:r>
    </w:p>
    <w:p w14:paraId="3807600A" w14:textId="4EDDCD2D" w:rsidR="00F97C98" w:rsidRPr="00146E03" w:rsidRDefault="00557EF6"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ab/>
      </w:r>
      <w:r w:rsidR="00F97C98" w:rsidRPr="00146E03">
        <w:rPr>
          <w:rFonts w:ascii="Times New Roman" w:hAnsi="Times New Roman"/>
          <w:sz w:val="24"/>
          <w:szCs w:val="24"/>
        </w:rPr>
        <w:t>Avoid ambiguous use of nouns as modifiers (e.g., wolf researchers, wom</w:t>
      </w:r>
      <w:r w:rsidR="00454AF0">
        <w:rPr>
          <w:rFonts w:ascii="Times New Roman" w:hAnsi="Times New Roman"/>
          <w:sz w:val="24"/>
          <w:szCs w:val="24"/>
        </w:rPr>
        <w:t>e</w:t>
      </w:r>
      <w:r w:rsidR="00F97C98" w:rsidRPr="00146E03">
        <w:rPr>
          <w:rFonts w:ascii="Times New Roman" w:hAnsi="Times New Roman"/>
          <w:sz w:val="24"/>
          <w:szCs w:val="24"/>
        </w:rPr>
        <w:t>n hunters).</w:t>
      </w:r>
      <w:r w:rsidR="004B6860">
        <w:rPr>
          <w:rFonts w:ascii="Times New Roman" w:hAnsi="Times New Roman"/>
          <w:sz w:val="24"/>
          <w:szCs w:val="24"/>
        </w:rPr>
        <w:t xml:space="preserve"> </w:t>
      </w:r>
      <w:r w:rsidR="00F97C98" w:rsidRPr="00146E03">
        <w:rPr>
          <w:rFonts w:ascii="Times New Roman" w:hAnsi="Times New Roman"/>
          <w:sz w:val="24"/>
          <w:szCs w:val="24"/>
        </w:rPr>
        <w:t>Use prepositions to avoid using nouns as adverbs (e.g., nesting by birds, not bird nesting; hunting with dogs, not dog hunting) and to avoid noun strings exceeding 3 words (e.g., radio</w:t>
      </w:r>
      <w:r w:rsidR="00D05ACE">
        <w:rPr>
          <w:rFonts w:ascii="Times New Roman" w:hAnsi="Times New Roman"/>
          <w:sz w:val="24"/>
          <w:szCs w:val="24"/>
        </w:rPr>
        <w:t>-</w:t>
      </w:r>
      <w:r w:rsidR="00F97C98" w:rsidRPr="00146E03">
        <w:rPr>
          <w:rFonts w:ascii="Times New Roman" w:hAnsi="Times New Roman"/>
          <w:sz w:val="24"/>
          <w:szCs w:val="24"/>
        </w:rPr>
        <w:t>telemetry locations of dens in fall, not fall den radio</w:t>
      </w:r>
      <w:r w:rsidR="00D05ACE">
        <w:rPr>
          <w:rFonts w:ascii="Times New Roman" w:hAnsi="Times New Roman"/>
          <w:sz w:val="24"/>
          <w:szCs w:val="24"/>
        </w:rPr>
        <w:t>-</w:t>
      </w:r>
      <w:r w:rsidR="00F97C98" w:rsidRPr="00146E03">
        <w:rPr>
          <w:rFonts w:ascii="Times New Roman" w:hAnsi="Times New Roman"/>
          <w:sz w:val="24"/>
          <w:szCs w:val="24"/>
        </w:rPr>
        <w:t>telemetry locations).</w:t>
      </w:r>
      <w:r w:rsidR="00F21871">
        <w:rPr>
          <w:rFonts w:ascii="Times New Roman" w:hAnsi="Times New Roman"/>
          <w:sz w:val="24"/>
          <w:szCs w:val="24"/>
        </w:rPr>
        <w:t xml:space="preserve"> </w:t>
      </w:r>
    </w:p>
    <w:p w14:paraId="0DFC3A73" w14:textId="1626E673" w:rsidR="00E40F9E" w:rsidRPr="00146E03" w:rsidRDefault="00E40F9E"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lastRenderedPageBreak/>
        <w:t>Closing quotation marks are always placed after periods and commas, but they may be placed either before or after other punctuation.</w:t>
      </w:r>
      <w:r w:rsidR="004B6860">
        <w:rPr>
          <w:rFonts w:ascii="Times New Roman" w:hAnsi="Times New Roman"/>
          <w:sz w:val="24"/>
          <w:szCs w:val="24"/>
        </w:rPr>
        <w:t xml:space="preserve"> </w:t>
      </w:r>
      <w:r w:rsidR="00B850A4" w:rsidRPr="00146E03">
        <w:rPr>
          <w:rFonts w:ascii="Times New Roman" w:hAnsi="Times New Roman"/>
          <w:sz w:val="24"/>
          <w:szCs w:val="24"/>
        </w:rPr>
        <w:t>Brackets</w:t>
      </w:r>
      <w:r w:rsidRPr="00146E03">
        <w:rPr>
          <w:rFonts w:ascii="Times New Roman" w:hAnsi="Times New Roman"/>
          <w:sz w:val="24"/>
          <w:szCs w:val="24"/>
        </w:rPr>
        <w:t xml:space="preserve"> must appear in pairs, but the sequence varies.</w:t>
      </w:r>
      <w:r w:rsidR="004B6860">
        <w:rPr>
          <w:rFonts w:ascii="Times New Roman" w:hAnsi="Times New Roman"/>
          <w:sz w:val="24"/>
          <w:szCs w:val="24"/>
        </w:rPr>
        <w:t xml:space="preserve"> </w:t>
      </w:r>
      <w:r w:rsidRPr="00146E03">
        <w:rPr>
          <w:rFonts w:ascii="Times New Roman" w:hAnsi="Times New Roman"/>
          <w:sz w:val="24"/>
          <w:szCs w:val="24"/>
        </w:rPr>
        <w:t>Use ([]) in ordinary sentences, use {[()]} in mathematical sentences, and use (()) only in special cases such as chemical names.</w:t>
      </w:r>
      <w:r w:rsidR="004B6860">
        <w:rPr>
          <w:rFonts w:ascii="Times New Roman" w:hAnsi="Times New Roman"/>
          <w:sz w:val="24"/>
          <w:szCs w:val="24"/>
        </w:rPr>
        <w:t xml:space="preserve"> </w:t>
      </w:r>
      <w:r w:rsidRPr="00146E03">
        <w:rPr>
          <w:rFonts w:ascii="Times New Roman" w:hAnsi="Times New Roman"/>
          <w:sz w:val="24"/>
          <w:szCs w:val="24"/>
        </w:rPr>
        <w:t>Brackets are used to enclose something not in the original work being quoted (e.g., insertion into a quotation or a translated title).</w:t>
      </w:r>
    </w:p>
    <w:p w14:paraId="205B06F3" w14:textId="77777777" w:rsidR="00892298" w:rsidRPr="00146E03" w:rsidRDefault="00F97C98"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ab/>
        <w:t xml:space="preserve">Do </w:t>
      </w:r>
      <w:r w:rsidR="00B76377">
        <w:rPr>
          <w:rFonts w:ascii="Times New Roman" w:hAnsi="Times New Roman"/>
          <w:sz w:val="24"/>
          <w:szCs w:val="24"/>
        </w:rPr>
        <w:t>not use a slash (/) to indicate</w:t>
      </w:r>
      <w:r w:rsidR="00F21871">
        <w:rPr>
          <w:rFonts w:ascii="Times New Roman" w:hAnsi="Times New Roman"/>
          <w:sz w:val="24"/>
          <w:szCs w:val="24"/>
        </w:rPr>
        <w:t xml:space="preserve"> “</w:t>
      </w:r>
      <w:r w:rsidRPr="00146E03">
        <w:rPr>
          <w:rFonts w:ascii="Times New Roman" w:hAnsi="Times New Roman"/>
          <w:sz w:val="24"/>
          <w:szCs w:val="24"/>
        </w:rPr>
        <w:t>and</w:t>
      </w:r>
      <w:r w:rsidR="00F21871">
        <w:rPr>
          <w:rFonts w:ascii="Times New Roman" w:hAnsi="Times New Roman"/>
          <w:sz w:val="24"/>
          <w:szCs w:val="24"/>
        </w:rPr>
        <w:t>”</w:t>
      </w:r>
      <w:r w:rsidRPr="00146E03">
        <w:rPr>
          <w:rFonts w:ascii="Times New Roman" w:hAnsi="Times New Roman"/>
          <w:sz w:val="24"/>
          <w:szCs w:val="24"/>
        </w:rPr>
        <w:t xml:space="preserve"> or </w:t>
      </w:r>
      <w:r w:rsidR="00F21871">
        <w:rPr>
          <w:rFonts w:ascii="Times New Roman" w:hAnsi="Times New Roman"/>
          <w:sz w:val="24"/>
          <w:szCs w:val="24"/>
        </w:rPr>
        <w:t>“</w:t>
      </w:r>
      <w:r w:rsidRPr="00146E03">
        <w:rPr>
          <w:rFonts w:ascii="Times New Roman" w:hAnsi="Times New Roman"/>
          <w:sz w:val="24"/>
          <w:szCs w:val="24"/>
        </w:rPr>
        <w:t>or</w:t>
      </w:r>
      <w:r w:rsidR="00F21871">
        <w:rPr>
          <w:rFonts w:ascii="Times New Roman" w:hAnsi="Times New Roman"/>
          <w:sz w:val="24"/>
          <w:szCs w:val="24"/>
        </w:rPr>
        <w:t>”</w:t>
      </w:r>
      <w:r w:rsidRPr="00146E03">
        <w:rPr>
          <w:rFonts w:ascii="Times New Roman" w:hAnsi="Times New Roman"/>
          <w:sz w:val="24"/>
          <w:szCs w:val="24"/>
        </w:rPr>
        <w:t xml:space="preserve"> or to express a range; use only to indicate </w:t>
      </w:r>
      <w:r w:rsidR="00F21871">
        <w:rPr>
          <w:rFonts w:ascii="Times New Roman" w:hAnsi="Times New Roman"/>
          <w:sz w:val="24"/>
          <w:szCs w:val="24"/>
        </w:rPr>
        <w:t>“</w:t>
      </w:r>
      <w:r w:rsidRPr="00146E03">
        <w:rPr>
          <w:rFonts w:ascii="Times New Roman" w:hAnsi="Times New Roman"/>
          <w:sz w:val="24"/>
          <w:szCs w:val="24"/>
        </w:rPr>
        <w:t>divided by</w:t>
      </w:r>
      <w:r w:rsidR="00F21871">
        <w:rPr>
          <w:rFonts w:ascii="Times New Roman" w:hAnsi="Times New Roman"/>
          <w:sz w:val="24"/>
          <w:szCs w:val="24"/>
        </w:rPr>
        <w:t>”</w:t>
      </w:r>
      <w:r w:rsidRPr="00146E03">
        <w:rPr>
          <w:rFonts w:ascii="Times New Roman" w:hAnsi="Times New Roman"/>
          <w:sz w:val="24"/>
          <w:szCs w:val="24"/>
        </w:rPr>
        <w:t xml:space="preserve"> or</w:t>
      </w:r>
      <w:r w:rsidR="00F21871">
        <w:rPr>
          <w:rFonts w:ascii="Times New Roman" w:hAnsi="Times New Roman"/>
          <w:sz w:val="24"/>
          <w:szCs w:val="24"/>
        </w:rPr>
        <w:t xml:space="preserve"> “</w:t>
      </w:r>
      <w:r w:rsidRPr="00146E03">
        <w:rPr>
          <w:rFonts w:ascii="Times New Roman" w:hAnsi="Times New Roman"/>
          <w:sz w:val="24"/>
          <w:szCs w:val="24"/>
        </w:rPr>
        <w:t>per</w:t>
      </w:r>
      <w:r w:rsidR="00083333" w:rsidRPr="00146E03">
        <w:rPr>
          <w:rFonts w:ascii="Times New Roman" w:hAnsi="Times New Roman"/>
          <w:sz w:val="24"/>
          <w:szCs w:val="24"/>
        </w:rPr>
        <w:t>.</w:t>
      </w:r>
      <w:r w:rsidR="00F21871">
        <w:rPr>
          <w:rFonts w:ascii="Times New Roman" w:hAnsi="Times New Roman"/>
          <w:sz w:val="24"/>
          <w:szCs w:val="24"/>
        </w:rPr>
        <w:t>”</w:t>
      </w:r>
      <w:r w:rsidR="00E40F9E" w:rsidRPr="00146E03">
        <w:rPr>
          <w:rFonts w:ascii="Times New Roman" w:hAnsi="Times New Roman"/>
          <w:sz w:val="24"/>
          <w:szCs w:val="24"/>
        </w:rPr>
        <w:t xml:space="preserve"> </w:t>
      </w:r>
      <w:r w:rsidR="00A9620B" w:rsidRPr="00146E03">
        <w:rPr>
          <w:rFonts w:ascii="Times New Roman" w:hAnsi="Times New Roman"/>
          <w:sz w:val="24"/>
          <w:szCs w:val="24"/>
        </w:rPr>
        <w:t>Use t</w:t>
      </w:r>
      <w:r w:rsidR="00892298" w:rsidRPr="00146E03">
        <w:rPr>
          <w:rFonts w:ascii="Times New Roman" w:hAnsi="Times New Roman"/>
          <w:sz w:val="24"/>
          <w:szCs w:val="24"/>
        </w:rPr>
        <w:t>rademarks (i.e.,™, ®) at the first mention of a product name, where appropriate, and not thereafter</w:t>
      </w:r>
      <w:r w:rsidR="00785E4B" w:rsidRPr="00146E03">
        <w:rPr>
          <w:rFonts w:ascii="Times New Roman" w:hAnsi="Times New Roman"/>
          <w:sz w:val="24"/>
          <w:szCs w:val="24"/>
        </w:rPr>
        <w:t xml:space="preserve"> (if introduced in the </w:t>
      </w:r>
      <w:r w:rsidR="003D36DA" w:rsidRPr="00146E03">
        <w:rPr>
          <w:rFonts w:ascii="Times New Roman" w:hAnsi="Times New Roman"/>
          <w:sz w:val="24"/>
          <w:szCs w:val="24"/>
        </w:rPr>
        <w:t>abstract</w:t>
      </w:r>
      <w:r w:rsidR="00785E4B" w:rsidRPr="00146E03">
        <w:rPr>
          <w:rFonts w:ascii="Times New Roman" w:hAnsi="Times New Roman"/>
          <w:sz w:val="24"/>
          <w:szCs w:val="24"/>
        </w:rPr>
        <w:t>, re-establish the information in the text)</w:t>
      </w:r>
      <w:r w:rsidR="00892298" w:rsidRPr="00146E03">
        <w:rPr>
          <w:rFonts w:ascii="Times New Roman" w:hAnsi="Times New Roman"/>
          <w:sz w:val="24"/>
          <w:szCs w:val="24"/>
        </w:rPr>
        <w:t xml:space="preserve">. </w:t>
      </w:r>
    </w:p>
    <w:p w14:paraId="5F266274" w14:textId="77777777" w:rsidR="00296F54" w:rsidRPr="00146E03" w:rsidRDefault="00D84753" w:rsidP="0014519D">
      <w:pPr>
        <w:pStyle w:val="Heading2"/>
        <w:suppressLineNumbers/>
      </w:pPr>
      <w:bookmarkStart w:id="104" w:name="_Toc174764730"/>
      <w:bookmarkStart w:id="105" w:name="_Toc248023499"/>
      <w:bookmarkStart w:id="106" w:name="_Toc314293150"/>
      <w:r w:rsidRPr="00146E03">
        <w:t xml:space="preserve">Enumerating </w:t>
      </w:r>
      <w:r w:rsidR="00730D36" w:rsidRPr="00146E03">
        <w:t>S</w:t>
      </w:r>
      <w:r w:rsidRPr="00146E03">
        <w:t xml:space="preserve">eries of </w:t>
      </w:r>
      <w:r w:rsidR="00730D36" w:rsidRPr="00146E03">
        <w:t>I</w:t>
      </w:r>
      <w:r w:rsidR="00BE1E6D" w:rsidRPr="00146E03">
        <w:t>tems</w:t>
      </w:r>
      <w:bookmarkEnd w:id="104"/>
      <w:bookmarkEnd w:id="105"/>
      <w:bookmarkEnd w:id="106"/>
    </w:p>
    <w:p w14:paraId="5E9BF599" w14:textId="76A87813" w:rsidR="00BE1E6D" w:rsidRPr="00146E03" w:rsidRDefault="00BE1E6D"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A colon must precede a series of numbered items unless the list is preceded by a verb or preposition.</w:t>
      </w:r>
      <w:r w:rsidR="004B6860">
        <w:rPr>
          <w:rFonts w:ascii="Times New Roman" w:hAnsi="Times New Roman"/>
          <w:sz w:val="24"/>
          <w:szCs w:val="24"/>
        </w:rPr>
        <w:t xml:space="preserve"> </w:t>
      </w:r>
      <w:r w:rsidRPr="00146E03">
        <w:rPr>
          <w:rFonts w:ascii="Times New Roman" w:hAnsi="Times New Roman"/>
          <w:sz w:val="24"/>
          <w:szCs w:val="24"/>
        </w:rPr>
        <w:t xml:space="preserve">For presentation of a simple series, place numbers </w:t>
      </w:r>
      <w:r w:rsidR="00E40F9E" w:rsidRPr="00146E03">
        <w:rPr>
          <w:rFonts w:ascii="Times New Roman" w:hAnsi="Times New Roman"/>
          <w:sz w:val="24"/>
          <w:szCs w:val="24"/>
        </w:rPr>
        <w:t>followed by a</w:t>
      </w:r>
      <w:r w:rsidRPr="00146E03">
        <w:rPr>
          <w:rFonts w:ascii="Times New Roman" w:hAnsi="Times New Roman"/>
          <w:sz w:val="24"/>
          <w:szCs w:val="24"/>
        </w:rPr>
        <w:t xml:space="preserve"> </w:t>
      </w:r>
      <w:r w:rsidR="00E40F9E" w:rsidRPr="00146E03">
        <w:rPr>
          <w:rFonts w:ascii="Times New Roman" w:hAnsi="Times New Roman"/>
          <w:sz w:val="24"/>
          <w:szCs w:val="24"/>
        </w:rPr>
        <w:t>closing parenthesis only</w:t>
      </w:r>
      <w:r w:rsidR="00892298" w:rsidRPr="00146E03">
        <w:rPr>
          <w:rFonts w:ascii="Times New Roman" w:hAnsi="Times New Roman"/>
          <w:sz w:val="24"/>
          <w:szCs w:val="24"/>
        </w:rPr>
        <w:t xml:space="preserve"> </w:t>
      </w:r>
      <w:r w:rsidRPr="00146E03">
        <w:rPr>
          <w:rFonts w:ascii="Times New Roman" w:hAnsi="Times New Roman"/>
          <w:sz w:val="24"/>
          <w:szCs w:val="24"/>
        </w:rPr>
        <w:t xml:space="preserve">(see example in </w:t>
      </w:r>
      <w:hyperlink w:anchor="_Key_Words" w:history="1">
        <w:r w:rsidR="00D84753" w:rsidRPr="006B59C1">
          <w:rPr>
            <w:rStyle w:val="Hyperlink"/>
            <w:szCs w:val="24"/>
          </w:rPr>
          <w:t xml:space="preserve">Key </w:t>
        </w:r>
        <w:r w:rsidR="00730D36" w:rsidRPr="006B59C1">
          <w:rPr>
            <w:rStyle w:val="Hyperlink"/>
            <w:szCs w:val="24"/>
          </w:rPr>
          <w:t>W</w:t>
        </w:r>
        <w:r w:rsidR="00D84753" w:rsidRPr="006B59C1">
          <w:rPr>
            <w:rStyle w:val="Hyperlink"/>
            <w:szCs w:val="24"/>
          </w:rPr>
          <w:t>ords</w:t>
        </w:r>
      </w:hyperlink>
      <w:r w:rsidRPr="00146E03">
        <w:rPr>
          <w:rFonts w:ascii="Times New Roman" w:hAnsi="Times New Roman"/>
          <w:sz w:val="24"/>
          <w:szCs w:val="24"/>
        </w:rPr>
        <w:t xml:space="preserve"> section) and separate phrases with commas or semicolons.</w:t>
      </w:r>
      <w:r w:rsidR="004B6860">
        <w:rPr>
          <w:rFonts w:ascii="Times New Roman" w:hAnsi="Times New Roman"/>
          <w:sz w:val="24"/>
          <w:szCs w:val="24"/>
        </w:rPr>
        <w:t xml:space="preserve"> </w:t>
      </w:r>
      <w:r w:rsidRPr="00146E03">
        <w:rPr>
          <w:rFonts w:ascii="Times New Roman" w:hAnsi="Times New Roman"/>
          <w:sz w:val="24"/>
          <w:szCs w:val="24"/>
        </w:rPr>
        <w:t>When enumerating lengthy or complexly punctuated series, place the numbers at the left margin, with periods but no parentheses, and indent run-on lines (</w:t>
      </w:r>
      <w:r w:rsidR="00DA1020" w:rsidRPr="00146E03">
        <w:rPr>
          <w:rFonts w:ascii="Times New Roman" w:hAnsi="Times New Roman"/>
          <w:sz w:val="24"/>
          <w:szCs w:val="24"/>
        </w:rPr>
        <w:t xml:space="preserve">see </w:t>
      </w:r>
      <w:hyperlink w:anchor="_Measurement_Units" w:history="1">
        <w:r w:rsidR="00DA1020" w:rsidRPr="006B59C1">
          <w:rPr>
            <w:rStyle w:val="Hyperlink"/>
            <w:szCs w:val="24"/>
          </w:rPr>
          <w:t xml:space="preserve">Measurement </w:t>
        </w:r>
        <w:r w:rsidR="00730D36" w:rsidRPr="006B59C1">
          <w:rPr>
            <w:rStyle w:val="Hyperlink"/>
            <w:szCs w:val="24"/>
          </w:rPr>
          <w:t>U</w:t>
        </w:r>
        <w:r w:rsidR="00DA1020" w:rsidRPr="006B59C1">
          <w:rPr>
            <w:rStyle w:val="Hyperlink"/>
            <w:szCs w:val="24"/>
          </w:rPr>
          <w:t>nits</w:t>
        </w:r>
      </w:hyperlink>
      <w:r w:rsidR="00DA1020" w:rsidRPr="00146E03">
        <w:rPr>
          <w:rFonts w:ascii="Times New Roman" w:hAnsi="Times New Roman"/>
          <w:sz w:val="24"/>
          <w:szCs w:val="24"/>
        </w:rPr>
        <w:t xml:space="preserve"> section)</w:t>
      </w:r>
      <w:r w:rsidRPr="00146E03">
        <w:rPr>
          <w:rFonts w:ascii="Times New Roman" w:hAnsi="Times New Roman"/>
          <w:sz w:val="24"/>
          <w:szCs w:val="24"/>
        </w:rPr>
        <w:t>.</w:t>
      </w:r>
    </w:p>
    <w:p w14:paraId="2029D948" w14:textId="77777777" w:rsidR="00296F54" w:rsidRPr="00146E03" w:rsidRDefault="00892298" w:rsidP="0014519D">
      <w:pPr>
        <w:pStyle w:val="Heading2"/>
        <w:suppressLineNumbers/>
      </w:pPr>
      <w:bookmarkStart w:id="107" w:name="_Toc174764731"/>
      <w:bookmarkStart w:id="108" w:name="_Toc248023500"/>
      <w:bookmarkStart w:id="109" w:name="_Toc314293151"/>
      <w:r w:rsidRPr="00146E03">
        <w:t xml:space="preserve">Common and </w:t>
      </w:r>
      <w:r w:rsidR="00730D36" w:rsidRPr="00146E03">
        <w:t>S</w:t>
      </w:r>
      <w:r w:rsidRPr="00146E03">
        <w:t xml:space="preserve">cientific </w:t>
      </w:r>
      <w:r w:rsidR="00730D36" w:rsidRPr="00146E03">
        <w:t>N</w:t>
      </w:r>
      <w:r w:rsidRPr="00146E03">
        <w:t>ames</w:t>
      </w:r>
      <w:bookmarkEnd w:id="107"/>
      <w:bookmarkEnd w:id="108"/>
      <w:bookmarkEnd w:id="109"/>
    </w:p>
    <w:p w14:paraId="00816BD0" w14:textId="71216812" w:rsidR="00C2414C" w:rsidRPr="00146E03" w:rsidRDefault="00C2414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Do not capitalize common names of species except words that are proper names (e.g., Canada goose [</w:t>
      </w:r>
      <w:r w:rsidRPr="00146E03">
        <w:rPr>
          <w:rFonts w:ascii="Times New Roman" w:hAnsi="Times New Roman"/>
          <w:i/>
          <w:sz w:val="24"/>
          <w:szCs w:val="24"/>
        </w:rPr>
        <w:t>Branta canadensis</w:t>
      </w:r>
      <w:r w:rsidRPr="00146E03">
        <w:rPr>
          <w:rFonts w:ascii="Times New Roman" w:hAnsi="Times New Roman"/>
          <w:sz w:val="24"/>
          <w:szCs w:val="24"/>
        </w:rPr>
        <w:t>], Swainson’s hawk [</w:t>
      </w:r>
      <w:r w:rsidRPr="00146E03">
        <w:rPr>
          <w:rFonts w:ascii="Times New Roman" w:hAnsi="Times New Roman"/>
          <w:i/>
          <w:sz w:val="24"/>
          <w:szCs w:val="24"/>
        </w:rPr>
        <w:t>Buteo swainsoni</w:t>
      </w:r>
      <w:r w:rsidRPr="00146E03">
        <w:rPr>
          <w:rFonts w:ascii="Times New Roman" w:hAnsi="Times New Roman"/>
          <w:sz w:val="24"/>
          <w:szCs w:val="24"/>
        </w:rPr>
        <w:t>], and white-tailed deer [</w:t>
      </w:r>
      <w:r w:rsidRPr="00146E03">
        <w:rPr>
          <w:rFonts w:ascii="Times New Roman" w:hAnsi="Times New Roman"/>
          <w:i/>
          <w:sz w:val="24"/>
          <w:szCs w:val="24"/>
        </w:rPr>
        <w:t>Odocoileus virginianus</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Scientific names follow the first mention of a common name, except </w:t>
      </w:r>
      <w:r w:rsidRPr="00146E03">
        <w:rPr>
          <w:rFonts w:ascii="Times New Roman" w:hAnsi="Times New Roman"/>
          <w:sz w:val="24"/>
          <w:szCs w:val="24"/>
        </w:rPr>
        <w:lastRenderedPageBreak/>
        <w:t>in the title.</w:t>
      </w:r>
      <w:r w:rsidR="004B6860">
        <w:rPr>
          <w:rFonts w:ascii="Times New Roman" w:hAnsi="Times New Roman"/>
          <w:sz w:val="24"/>
          <w:szCs w:val="24"/>
        </w:rPr>
        <w:t xml:space="preserve"> </w:t>
      </w:r>
      <w:r w:rsidRPr="00146E03">
        <w:rPr>
          <w:rFonts w:ascii="Times New Roman" w:hAnsi="Times New Roman"/>
          <w:sz w:val="24"/>
          <w:szCs w:val="24"/>
        </w:rPr>
        <w:t xml:space="preserve">If a scientific name is </w:t>
      </w:r>
      <w:r w:rsidR="00E40F9E" w:rsidRPr="00146E03">
        <w:rPr>
          <w:rFonts w:ascii="Times New Roman" w:hAnsi="Times New Roman"/>
          <w:sz w:val="24"/>
          <w:szCs w:val="24"/>
        </w:rPr>
        <w:t>established in</w:t>
      </w:r>
      <w:r w:rsidRPr="00146E03">
        <w:rPr>
          <w:rFonts w:ascii="Times New Roman" w:hAnsi="Times New Roman"/>
          <w:sz w:val="24"/>
          <w:szCs w:val="24"/>
        </w:rPr>
        <w:t xml:space="preserve"> the abstract, </w:t>
      </w:r>
      <w:r w:rsidR="00E40F9E" w:rsidRPr="00146E03">
        <w:rPr>
          <w:rFonts w:ascii="Times New Roman" w:hAnsi="Times New Roman"/>
          <w:sz w:val="24"/>
          <w:szCs w:val="24"/>
        </w:rPr>
        <w:t xml:space="preserve">re-establish </w:t>
      </w:r>
      <w:r w:rsidR="00785E4B" w:rsidRPr="00146E03">
        <w:rPr>
          <w:rFonts w:ascii="Times New Roman" w:hAnsi="Times New Roman"/>
          <w:sz w:val="24"/>
          <w:szCs w:val="24"/>
        </w:rPr>
        <w:t xml:space="preserve">it </w:t>
      </w:r>
      <w:r w:rsidRPr="00146E03">
        <w:rPr>
          <w:rFonts w:ascii="Times New Roman" w:hAnsi="Times New Roman"/>
          <w:sz w:val="24"/>
          <w:szCs w:val="24"/>
        </w:rPr>
        <w:t>in the text</w:t>
      </w:r>
      <w:r w:rsidR="00F92577" w:rsidRPr="00146E03">
        <w:rPr>
          <w:rFonts w:ascii="Times New Roman" w:hAnsi="Times New Roman"/>
          <w:sz w:val="24"/>
          <w:szCs w:val="24"/>
        </w:rPr>
        <w:t>.</w:t>
      </w:r>
      <w:r w:rsidR="004B6860">
        <w:rPr>
          <w:rFonts w:ascii="Times New Roman" w:hAnsi="Times New Roman"/>
          <w:sz w:val="24"/>
          <w:szCs w:val="24"/>
        </w:rPr>
        <w:t xml:space="preserve"> </w:t>
      </w:r>
      <w:r w:rsidR="00083333" w:rsidRPr="00146E03">
        <w:rPr>
          <w:rFonts w:ascii="Times New Roman" w:hAnsi="Times New Roman"/>
          <w:sz w:val="24"/>
          <w:szCs w:val="24"/>
        </w:rPr>
        <w:t>Place s</w:t>
      </w:r>
      <w:r w:rsidRPr="00146E03">
        <w:rPr>
          <w:rFonts w:ascii="Times New Roman" w:hAnsi="Times New Roman"/>
          <w:sz w:val="24"/>
          <w:szCs w:val="24"/>
        </w:rPr>
        <w:t xml:space="preserve">cientific names following common names </w:t>
      </w:r>
      <w:r w:rsidR="00083333" w:rsidRPr="00146E03">
        <w:rPr>
          <w:rFonts w:ascii="Times New Roman" w:hAnsi="Times New Roman"/>
          <w:sz w:val="24"/>
          <w:szCs w:val="24"/>
        </w:rPr>
        <w:t xml:space="preserve">in parentheses and italic font </w:t>
      </w:r>
      <w:r w:rsidRPr="00146E03">
        <w:rPr>
          <w:rFonts w:ascii="Times New Roman" w:hAnsi="Times New Roman"/>
          <w:sz w:val="24"/>
          <w:szCs w:val="24"/>
        </w:rPr>
        <w:t>with the first letter of the genus name capitalized and the species name in lower-case letters.</w:t>
      </w:r>
      <w:r w:rsidR="004B6860">
        <w:rPr>
          <w:rFonts w:ascii="Times New Roman" w:hAnsi="Times New Roman"/>
          <w:sz w:val="24"/>
          <w:szCs w:val="24"/>
        </w:rPr>
        <w:t xml:space="preserve"> </w:t>
      </w:r>
      <w:r w:rsidRPr="00146E03">
        <w:rPr>
          <w:rFonts w:ascii="Times New Roman" w:hAnsi="Times New Roman"/>
          <w:sz w:val="24"/>
          <w:szCs w:val="24"/>
        </w:rPr>
        <w:t>Abbreviate genus names with the first letter when they are repeated within a few paragraphs, provided the meaning is clear and cannot be confused with another genus mentioned in the manuscript with the same first letter</w:t>
      </w:r>
      <w:r w:rsidR="00FB6850">
        <w:rPr>
          <w:rFonts w:ascii="Times New Roman" w:hAnsi="Times New Roman"/>
          <w:sz w:val="24"/>
          <w:szCs w:val="24"/>
        </w:rPr>
        <w:t>; f</w:t>
      </w:r>
      <w:r w:rsidR="005B14EE">
        <w:rPr>
          <w:rFonts w:ascii="Times New Roman" w:hAnsi="Times New Roman"/>
          <w:sz w:val="24"/>
          <w:szCs w:val="24"/>
        </w:rPr>
        <w:t>or example,</w:t>
      </w:r>
      <w:r w:rsidRPr="00146E03">
        <w:rPr>
          <w:rFonts w:ascii="Times New Roman" w:hAnsi="Times New Roman"/>
          <w:sz w:val="24"/>
          <w:szCs w:val="24"/>
        </w:rPr>
        <w:t xml:space="preserve"> </w:t>
      </w:r>
      <w:r w:rsidR="005B14EE">
        <w:rPr>
          <w:rFonts w:ascii="Times New Roman" w:hAnsi="Times New Roman"/>
          <w:sz w:val="24"/>
          <w:szCs w:val="24"/>
        </w:rPr>
        <w:t>“</w:t>
      </w:r>
      <w:r w:rsidRPr="00146E03">
        <w:rPr>
          <w:rFonts w:ascii="Times New Roman" w:hAnsi="Times New Roman"/>
          <w:sz w:val="24"/>
          <w:szCs w:val="24"/>
        </w:rPr>
        <w:t>we studied snow geese (</w:t>
      </w:r>
      <w:r w:rsidRPr="00146E03">
        <w:rPr>
          <w:rFonts w:ascii="Times New Roman" w:hAnsi="Times New Roman"/>
          <w:i/>
          <w:sz w:val="24"/>
          <w:szCs w:val="24"/>
        </w:rPr>
        <w:t>Chen caerulescens</w:t>
      </w:r>
      <w:r w:rsidRPr="00146E03">
        <w:rPr>
          <w:rFonts w:ascii="Times New Roman" w:hAnsi="Times New Roman"/>
          <w:sz w:val="24"/>
          <w:szCs w:val="24"/>
        </w:rPr>
        <w:t>) and Ross’ geese (</w:t>
      </w:r>
      <w:r w:rsidRPr="00146E03">
        <w:rPr>
          <w:rFonts w:ascii="Times New Roman" w:hAnsi="Times New Roman"/>
          <w:i/>
          <w:sz w:val="24"/>
          <w:szCs w:val="24"/>
        </w:rPr>
        <w:t>C</w:t>
      </w:r>
      <w:r w:rsidRPr="00146E03">
        <w:rPr>
          <w:rFonts w:ascii="Times New Roman" w:hAnsi="Times New Roman"/>
          <w:sz w:val="24"/>
          <w:szCs w:val="24"/>
        </w:rPr>
        <w:t xml:space="preserve">. </w:t>
      </w:r>
      <w:r w:rsidRPr="00146E03">
        <w:rPr>
          <w:rFonts w:ascii="Times New Roman" w:hAnsi="Times New Roman"/>
          <w:i/>
          <w:sz w:val="24"/>
          <w:szCs w:val="24"/>
        </w:rPr>
        <w:t>rossii</w:t>
      </w:r>
      <w:r w:rsidRPr="00146E03">
        <w:rPr>
          <w:rFonts w:ascii="Times New Roman" w:hAnsi="Times New Roman"/>
          <w:sz w:val="24"/>
          <w:szCs w:val="24"/>
        </w:rPr>
        <w:t>).</w:t>
      </w:r>
      <w:r w:rsidR="005B14EE">
        <w:rPr>
          <w:rFonts w:ascii="Times New Roman" w:hAnsi="Times New Roman"/>
          <w:sz w:val="24"/>
          <w:szCs w:val="24"/>
        </w:rPr>
        <w:t>”</w:t>
      </w:r>
    </w:p>
    <w:p w14:paraId="0011B713" w14:textId="5811459A" w:rsidR="005A7925" w:rsidRPr="00146E03" w:rsidRDefault="00C2414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Do not use subspecies names unless essen</w:t>
      </w:r>
      <w:r w:rsidR="00785E4B" w:rsidRPr="00146E03">
        <w:rPr>
          <w:rFonts w:ascii="Times New Roman" w:hAnsi="Times New Roman"/>
          <w:sz w:val="24"/>
          <w:szCs w:val="24"/>
        </w:rPr>
        <w:t>tial, and omit taxonomic author</w:t>
      </w:r>
      <w:r w:rsidRPr="00146E03">
        <w:rPr>
          <w:rFonts w:ascii="Times New Roman" w:hAnsi="Times New Roman"/>
          <w:sz w:val="24"/>
          <w:szCs w:val="24"/>
        </w:rPr>
        <w:t xml:space="preserve"> names.</w:t>
      </w:r>
      <w:r w:rsidR="004B6860">
        <w:rPr>
          <w:rFonts w:ascii="Times New Roman" w:hAnsi="Times New Roman"/>
          <w:sz w:val="24"/>
          <w:szCs w:val="24"/>
        </w:rPr>
        <w:t xml:space="preserve"> </w:t>
      </w:r>
      <w:r w:rsidRPr="00146E03">
        <w:rPr>
          <w:rFonts w:ascii="Times New Roman" w:hAnsi="Times New Roman"/>
          <w:sz w:val="24"/>
          <w:szCs w:val="24"/>
        </w:rPr>
        <w:t>Use “sp.” (singular; not italicized) or “spp.” (plural) to indicate that the identity of species within a genus was unknown</w:t>
      </w:r>
      <w:r w:rsidR="00B217DD" w:rsidRPr="00146E03">
        <w:rPr>
          <w:rFonts w:ascii="Times New Roman" w:hAnsi="Times New Roman"/>
          <w:sz w:val="24"/>
          <w:szCs w:val="24"/>
        </w:rPr>
        <w:t>. For example,</w:t>
      </w:r>
      <w:r w:rsidRPr="00146E03">
        <w:rPr>
          <w:rFonts w:ascii="Times New Roman" w:hAnsi="Times New Roman"/>
          <w:sz w:val="24"/>
          <w:szCs w:val="24"/>
        </w:rPr>
        <w:t xml:space="preserve"> </w:t>
      </w:r>
      <w:r w:rsidR="00B217DD" w:rsidRPr="00146E03">
        <w:rPr>
          <w:rFonts w:ascii="Times New Roman" w:hAnsi="Times New Roman"/>
          <w:sz w:val="24"/>
          <w:szCs w:val="24"/>
        </w:rPr>
        <w:t>“T</w:t>
      </w:r>
      <w:r w:rsidRPr="00146E03">
        <w:rPr>
          <w:rFonts w:ascii="Times New Roman" w:hAnsi="Times New Roman"/>
          <w:sz w:val="24"/>
          <w:szCs w:val="24"/>
        </w:rPr>
        <w:t>he field was bordered by willow (</w:t>
      </w:r>
      <w:r w:rsidRPr="00146E03">
        <w:rPr>
          <w:rFonts w:ascii="Times New Roman" w:hAnsi="Times New Roman"/>
          <w:i/>
          <w:sz w:val="24"/>
          <w:szCs w:val="24"/>
        </w:rPr>
        <w:t>Salix</w:t>
      </w:r>
      <w:r w:rsidRPr="00146E03">
        <w:rPr>
          <w:rFonts w:ascii="Times New Roman" w:hAnsi="Times New Roman"/>
          <w:sz w:val="24"/>
          <w:szCs w:val="24"/>
        </w:rPr>
        <w:t xml:space="preserve"> sp.) and we trapped several species of mice (</w:t>
      </w:r>
      <w:r w:rsidRPr="00146E03">
        <w:rPr>
          <w:rFonts w:ascii="Times New Roman" w:hAnsi="Times New Roman"/>
          <w:i/>
          <w:sz w:val="24"/>
          <w:szCs w:val="24"/>
        </w:rPr>
        <w:t>Peromyscus</w:t>
      </w:r>
      <w:r w:rsidRPr="00146E03">
        <w:rPr>
          <w:rFonts w:ascii="Times New Roman" w:hAnsi="Times New Roman"/>
          <w:sz w:val="24"/>
          <w:szCs w:val="24"/>
        </w:rPr>
        <w:t xml:space="preserve"> spp.).</w:t>
      </w:r>
      <w:r w:rsidR="00B217DD"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Use the most widely accepted nomenclature </w:t>
      </w:r>
      <w:r w:rsidR="00712E55">
        <w:rPr>
          <w:rFonts w:ascii="Times New Roman" w:hAnsi="Times New Roman"/>
          <w:sz w:val="24"/>
          <w:szCs w:val="24"/>
        </w:rPr>
        <w:t xml:space="preserve">for all species mentioned in your manuscript (e.g., </w:t>
      </w:r>
      <w:r w:rsidRPr="00146E03">
        <w:rPr>
          <w:rFonts w:ascii="Times New Roman" w:hAnsi="Times New Roman"/>
          <w:sz w:val="24"/>
          <w:szCs w:val="24"/>
        </w:rPr>
        <w:t xml:space="preserve">American Ornithologists’ Union Check-list </w:t>
      </w:r>
      <w:r w:rsidR="00712E55">
        <w:rPr>
          <w:rFonts w:ascii="Times New Roman" w:hAnsi="Times New Roman"/>
          <w:sz w:val="24"/>
          <w:szCs w:val="24"/>
        </w:rPr>
        <w:t>[</w:t>
      </w:r>
      <w:hyperlink r:id="rId21" w:history="1">
        <w:r w:rsidR="006B59C1" w:rsidRPr="006B59C1">
          <w:rPr>
            <w:rStyle w:val="Hyperlink"/>
            <w:szCs w:val="24"/>
          </w:rPr>
          <w:t>checklist.aou.org</w:t>
        </w:r>
      </w:hyperlink>
      <w:r w:rsidR="00712E55">
        <w:rPr>
          <w:rFonts w:ascii="Times New Roman" w:hAnsi="Times New Roman"/>
          <w:sz w:val="24"/>
          <w:szCs w:val="24"/>
        </w:rPr>
        <w:t>]</w:t>
      </w:r>
      <w:r w:rsidRPr="00146E03">
        <w:rPr>
          <w:rFonts w:ascii="Times New Roman" w:hAnsi="Times New Roman"/>
          <w:sz w:val="24"/>
          <w:szCs w:val="24"/>
        </w:rPr>
        <w:t>)</w:t>
      </w:r>
      <w:r w:rsidRPr="00146E03">
        <w:rPr>
          <w:rFonts w:ascii="Times New Roman" w:hAnsi="Times New Roman"/>
          <w:i/>
          <w:sz w:val="24"/>
          <w:szCs w:val="24"/>
        </w:rPr>
        <w:t>.</w:t>
      </w:r>
      <w:r w:rsidR="004B6860">
        <w:rPr>
          <w:rFonts w:ascii="Times New Roman" w:hAnsi="Times New Roman"/>
          <w:i/>
          <w:sz w:val="24"/>
          <w:szCs w:val="24"/>
        </w:rPr>
        <w:t xml:space="preserve"> </w:t>
      </w:r>
      <w:r w:rsidRPr="00146E03">
        <w:rPr>
          <w:rFonts w:ascii="Times New Roman" w:hAnsi="Times New Roman"/>
          <w:sz w:val="24"/>
          <w:szCs w:val="24"/>
        </w:rPr>
        <w:t>Omit scientific names of domesticated animals or cultivated plants unless a plant is endemic or widely escaped from cultivation or is a variety that is not described adequately by its common name.</w:t>
      </w:r>
    </w:p>
    <w:p w14:paraId="42A90355" w14:textId="77777777" w:rsidR="00296F54" w:rsidRPr="00146E03" w:rsidRDefault="005A7925" w:rsidP="0014519D">
      <w:pPr>
        <w:pStyle w:val="Heading2"/>
        <w:suppressLineNumbers/>
      </w:pPr>
      <w:bookmarkStart w:id="110" w:name="_Toc174764732"/>
      <w:bookmarkStart w:id="111" w:name="_Toc248023501"/>
      <w:bookmarkStart w:id="112" w:name="_Toc314293152"/>
      <w:bookmarkStart w:id="113" w:name="_Measurement_Units"/>
      <w:bookmarkEnd w:id="113"/>
      <w:r w:rsidRPr="00146E03">
        <w:t xml:space="preserve">Measurement </w:t>
      </w:r>
      <w:r w:rsidR="00730D36" w:rsidRPr="00146E03">
        <w:t>U</w:t>
      </w:r>
      <w:r w:rsidRPr="00146E03">
        <w:t>nits</w:t>
      </w:r>
      <w:bookmarkEnd w:id="110"/>
      <w:bookmarkEnd w:id="111"/>
      <w:bookmarkEnd w:id="112"/>
    </w:p>
    <w:p w14:paraId="68F1B864" w14:textId="25CC2632" w:rsidR="00C2414C" w:rsidRPr="00146E03" w:rsidRDefault="00C2414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Use Systeme Internationale d’Unites (SI) units and symbols </w:t>
      </w:r>
      <w:r w:rsidR="00356CB3" w:rsidRPr="00146E03">
        <w:rPr>
          <w:rFonts w:ascii="Times New Roman" w:hAnsi="Times New Roman"/>
          <w:sz w:val="24"/>
          <w:szCs w:val="24"/>
        </w:rPr>
        <w:t>(</w:t>
      </w:r>
      <w:hyperlink w:anchor="_Appendix_C._Required_5" w:history="1">
        <w:r w:rsidR="004D11B2" w:rsidRPr="000F53B2">
          <w:rPr>
            <w:rStyle w:val="Hyperlink"/>
            <w:szCs w:val="24"/>
          </w:rPr>
          <w:t>Appendix C</w:t>
        </w:r>
      </w:hyperlink>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Place a space between numbers and units or symbols (e.g.</w:t>
      </w:r>
      <w:r w:rsidR="00566784" w:rsidRPr="00146E03">
        <w:rPr>
          <w:rFonts w:ascii="Times New Roman" w:hAnsi="Times New Roman"/>
          <w:sz w:val="24"/>
          <w:szCs w:val="24"/>
        </w:rPr>
        <w:t>,</w:t>
      </w:r>
      <w:r w:rsidRPr="00146E03">
        <w:rPr>
          <w:rFonts w:ascii="Times New Roman" w:hAnsi="Times New Roman"/>
          <w:sz w:val="24"/>
          <w:szCs w:val="24"/>
        </w:rPr>
        <w:t xml:space="preserve"> 10 m, 80° C</w:t>
      </w:r>
      <w:r w:rsidR="00356CB3" w:rsidRPr="00146E03">
        <w:rPr>
          <w:rFonts w:ascii="Times New Roman" w:hAnsi="Times New Roman"/>
          <w:sz w:val="24"/>
          <w:szCs w:val="24"/>
        </w:rPr>
        <w:t>)</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Do not use hyphens between numbers and units unless you are using a number-unit phrase to modify a noun (e.g., correct usage:</w:t>
      </w:r>
      <w:r w:rsidR="00785E4B" w:rsidRPr="00146E03">
        <w:rPr>
          <w:rFonts w:ascii="Times New Roman" w:hAnsi="Times New Roman"/>
          <w:sz w:val="24"/>
          <w:szCs w:val="24"/>
        </w:rPr>
        <w:t xml:space="preserve"> </w:t>
      </w:r>
      <w:r w:rsidRPr="00146E03">
        <w:rPr>
          <w:rFonts w:ascii="Times New Roman" w:hAnsi="Times New Roman"/>
          <w:sz w:val="24"/>
          <w:szCs w:val="24"/>
        </w:rPr>
        <w:t>12-mm mesh, 3-yr study, 12 mm in diam</w:t>
      </w:r>
      <w:r w:rsidR="00F026EC">
        <w:rPr>
          <w:rFonts w:ascii="Times New Roman" w:hAnsi="Times New Roman"/>
          <w:sz w:val="24"/>
          <w:szCs w:val="24"/>
        </w:rPr>
        <w:t>eter</w:t>
      </w:r>
      <w:r w:rsidRPr="00146E03">
        <w:rPr>
          <w:rFonts w:ascii="Times New Roman" w:hAnsi="Times New Roman"/>
          <w:sz w:val="24"/>
          <w:szCs w:val="24"/>
        </w:rPr>
        <w:t>, and 2 mm wide; see section</w:t>
      </w:r>
      <w:r w:rsidR="00154138" w:rsidRPr="00146E03">
        <w:rPr>
          <w:rFonts w:ascii="Times New Roman" w:hAnsi="Times New Roman"/>
          <w:sz w:val="24"/>
          <w:szCs w:val="24"/>
        </w:rPr>
        <w:t xml:space="preserve"> on </w:t>
      </w:r>
      <w:hyperlink w:anchor="_Punctuation" w:history="1">
        <w:r w:rsidR="001B0C5F">
          <w:rPr>
            <w:rStyle w:val="Hyperlink"/>
            <w:szCs w:val="24"/>
          </w:rPr>
          <w:t>Punctuation</w:t>
        </w:r>
      </w:hyperlink>
      <w:r w:rsidRPr="00146E03">
        <w:rPr>
          <w:rFonts w:ascii="Times New Roman" w:hAnsi="Times New Roman"/>
          <w:sz w:val="24"/>
          <w:szCs w:val="24"/>
        </w:rPr>
        <w:t>)</w:t>
      </w:r>
      <w:r w:rsidR="00154138"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Use English units (or, rarely, another type of scientific unit) in parentheses following a converted </w:t>
      </w:r>
      <w:r w:rsidRPr="00146E03">
        <w:rPr>
          <w:rFonts w:ascii="Times New Roman" w:hAnsi="Times New Roman"/>
          <w:sz w:val="24"/>
          <w:szCs w:val="24"/>
        </w:rPr>
        <w:lastRenderedPageBreak/>
        <w:t>metric unit only in cases that may</w:t>
      </w:r>
      <w:r w:rsidR="005A7925" w:rsidRPr="00146E03">
        <w:rPr>
          <w:rFonts w:ascii="Times New Roman" w:hAnsi="Times New Roman"/>
          <w:sz w:val="24"/>
          <w:szCs w:val="24"/>
        </w:rPr>
        <w:t xml:space="preserve"> misrepresent </w:t>
      </w:r>
      <w:r w:rsidRPr="00146E03">
        <w:rPr>
          <w:rFonts w:ascii="Times New Roman" w:hAnsi="Times New Roman"/>
          <w:sz w:val="24"/>
          <w:szCs w:val="24"/>
        </w:rPr>
        <w:t>the statistical precision of the original measurement or the correct interpretation of the results.</w:t>
      </w:r>
      <w:r w:rsidR="004B6860">
        <w:rPr>
          <w:rFonts w:ascii="Times New Roman" w:hAnsi="Times New Roman"/>
          <w:sz w:val="24"/>
          <w:szCs w:val="24"/>
        </w:rPr>
        <w:t xml:space="preserve"> </w:t>
      </w:r>
      <w:r w:rsidRPr="00146E03">
        <w:rPr>
          <w:rFonts w:ascii="Times New Roman" w:hAnsi="Times New Roman"/>
          <w:sz w:val="24"/>
          <w:szCs w:val="24"/>
        </w:rPr>
        <w:t>However, these non-SI units are permitted:</w:t>
      </w:r>
    </w:p>
    <w:p w14:paraId="1C3BC639" w14:textId="77777777" w:rsidR="00C2414C" w:rsidRPr="00146E03" w:rsidRDefault="00DA1020" w:rsidP="0014519D">
      <w:pPr>
        <w:numPr>
          <w:ilvl w:val="0"/>
          <w:numId w:val="1"/>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A</w:t>
      </w:r>
      <w:r w:rsidR="00C2414C" w:rsidRPr="00146E03">
        <w:rPr>
          <w:rFonts w:ascii="Times New Roman" w:hAnsi="Times New Roman"/>
          <w:sz w:val="24"/>
          <w:szCs w:val="24"/>
        </w:rPr>
        <w:t>rea</w:t>
      </w:r>
      <w:r w:rsidR="00566784" w:rsidRPr="00146E03">
        <w:rPr>
          <w:rFonts w:ascii="Times New Roman" w:hAnsi="Times New Roman"/>
          <w:sz w:val="24"/>
          <w:szCs w:val="24"/>
        </w:rPr>
        <w:t>:</w:t>
      </w:r>
      <w:r w:rsidR="00C2414C" w:rsidRPr="00146E03">
        <w:rPr>
          <w:rFonts w:ascii="Times New Roman" w:hAnsi="Times New Roman"/>
          <w:sz w:val="24"/>
          <w:szCs w:val="24"/>
        </w:rPr>
        <w:t xml:space="preserve"> hectare (ha) in lieu of 10</w:t>
      </w:r>
      <w:r w:rsidR="00C2414C" w:rsidRPr="00146E03">
        <w:rPr>
          <w:rFonts w:ascii="Times New Roman" w:hAnsi="Times New Roman"/>
          <w:sz w:val="24"/>
          <w:szCs w:val="24"/>
          <w:vertAlign w:val="superscript"/>
        </w:rPr>
        <w:t>4</w:t>
      </w:r>
      <w:r w:rsidR="00C2414C" w:rsidRPr="00146E03">
        <w:rPr>
          <w:rFonts w:ascii="Times New Roman" w:hAnsi="Times New Roman"/>
          <w:sz w:val="24"/>
          <w:szCs w:val="24"/>
        </w:rPr>
        <w:t xml:space="preserve"> m</w:t>
      </w:r>
      <w:r w:rsidR="00C2414C" w:rsidRPr="00146E03">
        <w:rPr>
          <w:rFonts w:ascii="Times New Roman" w:hAnsi="Times New Roman"/>
          <w:sz w:val="24"/>
          <w:szCs w:val="24"/>
          <w:vertAlign w:val="superscript"/>
        </w:rPr>
        <w:t>2</w:t>
      </w:r>
      <w:r w:rsidR="00C2414C" w:rsidRPr="00146E03">
        <w:rPr>
          <w:rFonts w:ascii="Times New Roman" w:hAnsi="Times New Roman"/>
          <w:sz w:val="24"/>
          <w:szCs w:val="24"/>
        </w:rPr>
        <w:t>;</w:t>
      </w:r>
    </w:p>
    <w:p w14:paraId="3C302FC8" w14:textId="77777777" w:rsidR="00C2414C" w:rsidRPr="00146E03" w:rsidRDefault="00DA1020" w:rsidP="0014519D">
      <w:pPr>
        <w:numPr>
          <w:ilvl w:val="0"/>
          <w:numId w:val="1"/>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E</w:t>
      </w:r>
      <w:r w:rsidR="00C2414C" w:rsidRPr="00146E03">
        <w:rPr>
          <w:rFonts w:ascii="Times New Roman" w:hAnsi="Times New Roman"/>
          <w:sz w:val="24"/>
          <w:szCs w:val="24"/>
        </w:rPr>
        <w:t>nergy</w:t>
      </w:r>
      <w:r w:rsidR="00566784" w:rsidRPr="00146E03">
        <w:rPr>
          <w:rFonts w:ascii="Times New Roman" w:hAnsi="Times New Roman"/>
          <w:sz w:val="24"/>
          <w:szCs w:val="24"/>
        </w:rPr>
        <w:t>:</w:t>
      </w:r>
      <w:r w:rsidR="00C2414C" w:rsidRPr="00146E03">
        <w:rPr>
          <w:rFonts w:ascii="Times New Roman" w:hAnsi="Times New Roman"/>
          <w:sz w:val="24"/>
          <w:szCs w:val="24"/>
        </w:rPr>
        <w:t xml:space="preserve"> calorie (cal) in lieu of Joule (J);</w:t>
      </w:r>
    </w:p>
    <w:p w14:paraId="1FA5D28A" w14:textId="77777777" w:rsidR="00C2414C" w:rsidRPr="00146E03" w:rsidRDefault="00DA1020" w:rsidP="0014519D">
      <w:pPr>
        <w:numPr>
          <w:ilvl w:val="0"/>
          <w:numId w:val="1"/>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T</w:t>
      </w:r>
      <w:r w:rsidR="00C2414C" w:rsidRPr="00146E03">
        <w:rPr>
          <w:rFonts w:ascii="Times New Roman" w:hAnsi="Times New Roman"/>
          <w:sz w:val="24"/>
          <w:szCs w:val="24"/>
        </w:rPr>
        <w:t>emperature</w:t>
      </w:r>
      <w:r w:rsidR="00566784" w:rsidRPr="00146E03">
        <w:rPr>
          <w:rFonts w:ascii="Times New Roman" w:hAnsi="Times New Roman"/>
          <w:sz w:val="24"/>
          <w:szCs w:val="24"/>
        </w:rPr>
        <w:t>:</w:t>
      </w:r>
      <w:r w:rsidR="00C2414C" w:rsidRPr="00146E03">
        <w:rPr>
          <w:rFonts w:ascii="Times New Roman" w:hAnsi="Times New Roman"/>
          <w:sz w:val="24"/>
          <w:szCs w:val="24"/>
        </w:rPr>
        <w:t xml:space="preserve"> Celsius (C</w:t>
      </w:r>
      <w:r w:rsidR="005019E2" w:rsidRPr="00146E03">
        <w:rPr>
          <w:rFonts w:ascii="Times New Roman" w:hAnsi="Times New Roman"/>
          <w:sz w:val="24"/>
          <w:szCs w:val="24"/>
        </w:rPr>
        <w:t>)</w:t>
      </w:r>
      <w:r w:rsidR="005A7925" w:rsidRPr="00146E03">
        <w:rPr>
          <w:rFonts w:ascii="Times New Roman" w:hAnsi="Times New Roman"/>
          <w:sz w:val="24"/>
          <w:szCs w:val="24"/>
        </w:rPr>
        <w:t xml:space="preserve"> </w:t>
      </w:r>
      <w:r w:rsidR="00C2414C" w:rsidRPr="00146E03">
        <w:rPr>
          <w:rFonts w:ascii="Times New Roman" w:hAnsi="Times New Roman"/>
          <w:sz w:val="24"/>
          <w:szCs w:val="24"/>
        </w:rPr>
        <w:t>in lieu of Kelvin (K);</w:t>
      </w:r>
    </w:p>
    <w:p w14:paraId="378ACB87" w14:textId="28050DCB" w:rsidR="00C2414C" w:rsidRPr="00146E03" w:rsidRDefault="00DA1020" w:rsidP="0014519D">
      <w:pPr>
        <w:numPr>
          <w:ilvl w:val="0"/>
          <w:numId w:val="1"/>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T</w:t>
      </w:r>
      <w:r w:rsidR="00C2414C" w:rsidRPr="00146E03">
        <w:rPr>
          <w:rFonts w:ascii="Times New Roman" w:hAnsi="Times New Roman"/>
          <w:sz w:val="24"/>
          <w:szCs w:val="24"/>
        </w:rPr>
        <w:t>ime</w:t>
      </w:r>
      <w:r w:rsidR="00566784" w:rsidRPr="00146E03">
        <w:rPr>
          <w:rFonts w:ascii="Times New Roman" w:hAnsi="Times New Roman"/>
          <w:sz w:val="24"/>
          <w:szCs w:val="24"/>
        </w:rPr>
        <w:t>:</w:t>
      </w:r>
      <w:r w:rsidR="00C2414C" w:rsidRPr="00146E03">
        <w:rPr>
          <w:rFonts w:ascii="Times New Roman" w:hAnsi="Times New Roman"/>
          <w:sz w:val="24"/>
          <w:szCs w:val="24"/>
        </w:rPr>
        <w:t xml:space="preserve"> minute (min), hour (hr), day</w:t>
      </w:r>
      <w:r w:rsidR="00B76D7F">
        <w:rPr>
          <w:rFonts w:ascii="Times New Roman" w:hAnsi="Times New Roman"/>
          <w:sz w:val="24"/>
          <w:szCs w:val="24"/>
        </w:rPr>
        <w:t>,</w:t>
      </w:r>
      <w:r w:rsidR="00C2414C" w:rsidRPr="00146E03">
        <w:rPr>
          <w:rFonts w:ascii="Times New Roman" w:hAnsi="Times New Roman"/>
          <w:sz w:val="24"/>
          <w:szCs w:val="24"/>
        </w:rPr>
        <w:t xml:space="preserve"> in lieu of seconds (sec);</w:t>
      </w:r>
    </w:p>
    <w:p w14:paraId="62AEDA40" w14:textId="77777777" w:rsidR="00C2414C" w:rsidRPr="00146E03" w:rsidRDefault="00DA1020" w:rsidP="0014519D">
      <w:pPr>
        <w:numPr>
          <w:ilvl w:val="0"/>
          <w:numId w:val="1"/>
        </w:num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V</w:t>
      </w:r>
      <w:r w:rsidR="00C2414C" w:rsidRPr="00146E03">
        <w:rPr>
          <w:rFonts w:ascii="Times New Roman" w:hAnsi="Times New Roman"/>
          <w:sz w:val="24"/>
          <w:szCs w:val="24"/>
        </w:rPr>
        <w:t>olume</w:t>
      </w:r>
      <w:r w:rsidR="00566784" w:rsidRPr="00146E03">
        <w:rPr>
          <w:rFonts w:ascii="Times New Roman" w:hAnsi="Times New Roman"/>
          <w:sz w:val="24"/>
          <w:szCs w:val="24"/>
        </w:rPr>
        <w:t>:</w:t>
      </w:r>
      <w:r w:rsidR="00C2414C" w:rsidRPr="00146E03">
        <w:rPr>
          <w:rFonts w:ascii="Times New Roman" w:hAnsi="Times New Roman"/>
          <w:sz w:val="24"/>
          <w:szCs w:val="24"/>
        </w:rPr>
        <w:t xml:space="preserve"> liter (L) in lieu of dm</w:t>
      </w:r>
      <w:r w:rsidR="00C2414C" w:rsidRPr="00146E03">
        <w:rPr>
          <w:rFonts w:ascii="Times New Roman" w:hAnsi="Times New Roman"/>
          <w:sz w:val="24"/>
          <w:szCs w:val="24"/>
          <w:vertAlign w:val="superscript"/>
        </w:rPr>
        <w:t>3</w:t>
      </w:r>
      <w:r w:rsidR="00C2414C" w:rsidRPr="00146E03">
        <w:rPr>
          <w:rFonts w:ascii="Times New Roman" w:hAnsi="Times New Roman"/>
          <w:sz w:val="24"/>
          <w:szCs w:val="24"/>
        </w:rPr>
        <w:t>.</w:t>
      </w:r>
    </w:p>
    <w:p w14:paraId="68F7ABC7" w14:textId="77777777" w:rsidR="00296F54" w:rsidRPr="00146E03" w:rsidRDefault="005A7925" w:rsidP="0014519D">
      <w:pPr>
        <w:pStyle w:val="Heading2"/>
        <w:suppressLineNumbers/>
      </w:pPr>
      <w:bookmarkStart w:id="114" w:name="_Toc174764734"/>
      <w:bookmarkStart w:id="115" w:name="_Toc248023502"/>
      <w:bookmarkStart w:id="116" w:name="_Toc314293153"/>
      <w:bookmarkStart w:id="117" w:name="_Citing_Literature_in"/>
      <w:bookmarkStart w:id="118" w:name="_Citing_Literature_in_1"/>
      <w:bookmarkEnd w:id="117"/>
      <w:bookmarkEnd w:id="118"/>
      <w:r w:rsidRPr="00146E03">
        <w:t xml:space="preserve">Citing </w:t>
      </w:r>
      <w:r w:rsidR="00730D36" w:rsidRPr="00146E03">
        <w:t>L</w:t>
      </w:r>
      <w:r w:rsidRPr="00146E03">
        <w:t xml:space="preserve">iterature in </w:t>
      </w:r>
      <w:r w:rsidR="00730D36" w:rsidRPr="00146E03">
        <w:t>T</w:t>
      </w:r>
      <w:r w:rsidRPr="00146E03">
        <w:t>ext</w:t>
      </w:r>
      <w:bookmarkEnd w:id="114"/>
      <w:bookmarkEnd w:id="115"/>
      <w:bookmarkEnd w:id="116"/>
    </w:p>
    <w:p w14:paraId="0085EC08" w14:textId="5D28CA8A" w:rsidR="005A7925" w:rsidRPr="00146E03" w:rsidRDefault="00785E4B" w:rsidP="004C462C">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In most cases</w:t>
      </w:r>
      <w:r w:rsidR="00C2414C" w:rsidRPr="00146E03">
        <w:rPr>
          <w:rFonts w:ascii="Times New Roman" w:hAnsi="Times New Roman"/>
          <w:sz w:val="24"/>
          <w:szCs w:val="24"/>
        </w:rPr>
        <w:t xml:space="preserve"> reference citations parenthetically at the end of a sentence; e.g., </w:t>
      </w:r>
      <w:r w:rsidRPr="00146E03">
        <w:rPr>
          <w:rFonts w:ascii="Times New Roman" w:hAnsi="Times New Roman"/>
          <w:sz w:val="24"/>
          <w:szCs w:val="24"/>
        </w:rPr>
        <w:t>“M</w:t>
      </w:r>
      <w:r w:rsidR="00C2414C" w:rsidRPr="00146E03">
        <w:rPr>
          <w:rFonts w:ascii="Times New Roman" w:hAnsi="Times New Roman"/>
          <w:sz w:val="24"/>
          <w:szCs w:val="24"/>
        </w:rPr>
        <w:t>allard brood survival was higher in the wettest years (Rotella 1992)</w:t>
      </w:r>
      <w:r w:rsidR="00646FD7" w:rsidRPr="00146E03">
        <w:rPr>
          <w:rFonts w:ascii="Times New Roman" w:hAnsi="Times New Roman"/>
          <w:sz w:val="24"/>
          <w:szCs w:val="24"/>
        </w:rPr>
        <w:t>.</w:t>
      </w:r>
      <w:r w:rsidRPr="00146E03">
        <w:rPr>
          <w:rFonts w:ascii="Times New Roman" w:hAnsi="Times New Roman"/>
          <w:sz w:val="24"/>
          <w:szCs w:val="24"/>
        </w:rPr>
        <w:t>”</w:t>
      </w:r>
      <w:r w:rsidR="004B6860">
        <w:rPr>
          <w:rFonts w:ascii="Times New Roman" w:hAnsi="Times New Roman"/>
          <w:sz w:val="24"/>
          <w:szCs w:val="24"/>
        </w:rPr>
        <w:t xml:space="preserve"> </w:t>
      </w:r>
      <w:r w:rsidR="00646FD7" w:rsidRPr="00146E03">
        <w:rPr>
          <w:rFonts w:ascii="Times New Roman" w:hAnsi="Times New Roman"/>
          <w:sz w:val="24"/>
          <w:szCs w:val="24"/>
        </w:rPr>
        <w:t>Cite p</w:t>
      </w:r>
      <w:r w:rsidR="00C2414C" w:rsidRPr="00146E03">
        <w:rPr>
          <w:rFonts w:ascii="Times New Roman" w:hAnsi="Times New Roman"/>
          <w:sz w:val="24"/>
          <w:szCs w:val="24"/>
        </w:rPr>
        <w:t>ublished literature by author and year; e.g., Jones (1980), Jones and White (1981).</w:t>
      </w:r>
      <w:r w:rsidR="004B6860">
        <w:rPr>
          <w:rFonts w:ascii="Times New Roman" w:hAnsi="Times New Roman"/>
          <w:sz w:val="24"/>
          <w:szCs w:val="24"/>
        </w:rPr>
        <w:t xml:space="preserve"> </w:t>
      </w:r>
      <w:r w:rsidR="00646FD7" w:rsidRPr="00146E03">
        <w:rPr>
          <w:rFonts w:ascii="Times New Roman" w:hAnsi="Times New Roman"/>
          <w:sz w:val="24"/>
          <w:szCs w:val="24"/>
        </w:rPr>
        <w:t>Use “et al.” for p</w:t>
      </w:r>
      <w:r w:rsidRPr="00146E03">
        <w:rPr>
          <w:rFonts w:ascii="Times New Roman" w:hAnsi="Times New Roman"/>
          <w:sz w:val="24"/>
          <w:szCs w:val="24"/>
        </w:rPr>
        <w:t>ublication</w:t>
      </w:r>
      <w:r w:rsidR="005A7925" w:rsidRPr="00146E03">
        <w:rPr>
          <w:rFonts w:ascii="Times New Roman" w:hAnsi="Times New Roman"/>
          <w:sz w:val="24"/>
          <w:szCs w:val="24"/>
        </w:rPr>
        <w:t>s w</w:t>
      </w:r>
      <w:r w:rsidR="00C2414C" w:rsidRPr="00146E03">
        <w:rPr>
          <w:rFonts w:ascii="Times New Roman" w:hAnsi="Times New Roman"/>
          <w:sz w:val="24"/>
          <w:szCs w:val="24"/>
        </w:rPr>
        <w:t>ith ≥3 authors; e.g., (Jones et al. 1982).</w:t>
      </w:r>
      <w:r w:rsidR="004B6860">
        <w:rPr>
          <w:rFonts w:ascii="Times New Roman" w:hAnsi="Times New Roman"/>
          <w:sz w:val="24"/>
          <w:szCs w:val="24"/>
        </w:rPr>
        <w:t xml:space="preserve"> </w:t>
      </w:r>
      <w:r w:rsidR="00C2414C" w:rsidRPr="00146E03">
        <w:rPr>
          <w:rFonts w:ascii="Times New Roman" w:hAnsi="Times New Roman"/>
          <w:sz w:val="24"/>
          <w:szCs w:val="24"/>
        </w:rPr>
        <w:t>Do not separate the author and date by a comma but use a comma to separate a series of citations</w:t>
      </w:r>
      <w:r w:rsidR="005A7925"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Use chronological order for c</w:t>
      </w:r>
      <w:r w:rsidR="005A7925" w:rsidRPr="00146E03">
        <w:rPr>
          <w:rFonts w:ascii="Times New Roman" w:hAnsi="Times New Roman"/>
          <w:sz w:val="24"/>
          <w:szCs w:val="24"/>
        </w:rPr>
        <w:t>itations in a series</w:t>
      </w:r>
      <w:r w:rsidR="00C2414C" w:rsidRPr="00146E03">
        <w:rPr>
          <w:rFonts w:ascii="Times New Roman" w:hAnsi="Times New Roman"/>
          <w:sz w:val="24"/>
          <w:szCs w:val="24"/>
        </w:rPr>
        <w:t>; e.g., (Jones 1980, Hanson 1986).</w:t>
      </w:r>
      <w:r w:rsidR="004B6860">
        <w:rPr>
          <w:rFonts w:ascii="Times New Roman" w:hAnsi="Times New Roman"/>
          <w:sz w:val="24"/>
          <w:szCs w:val="24"/>
        </w:rPr>
        <w:t xml:space="preserve"> </w:t>
      </w:r>
      <w:r w:rsidR="00C2414C" w:rsidRPr="00146E03">
        <w:rPr>
          <w:rFonts w:ascii="Times New Roman" w:hAnsi="Times New Roman"/>
          <w:sz w:val="24"/>
          <w:szCs w:val="24"/>
        </w:rPr>
        <w:t>If citations in a series have &gt;1 reference for the same author(s) in the same year, designate the years alphabetically (in italics) and separate citations with semicolons; e.g., (</w:t>
      </w:r>
      <w:r w:rsidR="004F5B5B">
        <w:rPr>
          <w:rFonts w:ascii="Times New Roman" w:hAnsi="Times New Roman"/>
          <w:sz w:val="24"/>
          <w:szCs w:val="24"/>
        </w:rPr>
        <w:t>Peek et al.</w:t>
      </w:r>
      <w:r w:rsidR="00C2414C" w:rsidRPr="00146E03">
        <w:rPr>
          <w:rFonts w:ascii="Times New Roman" w:hAnsi="Times New Roman"/>
          <w:sz w:val="24"/>
          <w:szCs w:val="24"/>
        </w:rPr>
        <w:t xml:space="preserve"> 19</w:t>
      </w:r>
      <w:r w:rsidR="004F5B5B">
        <w:rPr>
          <w:rFonts w:ascii="Times New Roman" w:hAnsi="Times New Roman"/>
          <w:sz w:val="24"/>
          <w:szCs w:val="24"/>
        </w:rPr>
        <w:t>68</w:t>
      </w:r>
      <w:r w:rsidR="004F5B5B" w:rsidRPr="004F5B5B">
        <w:rPr>
          <w:rFonts w:ascii="Times New Roman" w:hAnsi="Times New Roman"/>
          <w:i/>
          <w:sz w:val="24"/>
          <w:szCs w:val="24"/>
        </w:rPr>
        <w:t>a</w:t>
      </w:r>
      <w:r w:rsidR="00C2414C" w:rsidRPr="00146E03">
        <w:rPr>
          <w:rFonts w:ascii="Times New Roman" w:hAnsi="Times New Roman"/>
          <w:iCs/>
          <w:sz w:val="24"/>
          <w:szCs w:val="24"/>
        </w:rPr>
        <w:t>,</w:t>
      </w:r>
      <w:r w:rsidR="00C2414C" w:rsidRPr="00146E03">
        <w:rPr>
          <w:rFonts w:ascii="Times New Roman" w:hAnsi="Times New Roman"/>
          <w:i/>
          <w:sz w:val="24"/>
          <w:szCs w:val="24"/>
        </w:rPr>
        <w:t xml:space="preserve"> b</w:t>
      </w:r>
      <w:r w:rsidR="00C2414C" w:rsidRPr="00146E03">
        <w:rPr>
          <w:rFonts w:ascii="Times New Roman" w:hAnsi="Times New Roman"/>
          <w:sz w:val="24"/>
          <w:szCs w:val="24"/>
        </w:rPr>
        <w:t>; Hanson 1981; White 1985, 1986).</w:t>
      </w:r>
      <w:r w:rsidR="004B6860">
        <w:rPr>
          <w:rFonts w:ascii="Times New Roman" w:hAnsi="Times New Roman"/>
          <w:sz w:val="24"/>
          <w:szCs w:val="24"/>
        </w:rPr>
        <w:t xml:space="preserve"> </w:t>
      </w:r>
      <w:r w:rsidR="004C2D1B" w:rsidRPr="00146E03">
        <w:rPr>
          <w:rFonts w:ascii="Times New Roman" w:hAnsi="Times New Roman"/>
          <w:sz w:val="24"/>
          <w:szCs w:val="24"/>
        </w:rPr>
        <w:t>If citations have &gt;1 reference for the same author in different years, designate the years chronologically after the author’s name (e.g., Andrews 2001, 2005; Chamberlain 2002</w:t>
      </w:r>
      <w:r w:rsidR="00AC53ED" w:rsidRPr="00146E03">
        <w:rPr>
          <w:rFonts w:ascii="Times New Roman" w:hAnsi="Times New Roman"/>
          <w:sz w:val="24"/>
          <w:szCs w:val="24"/>
        </w:rPr>
        <w:t xml:space="preserve">; </w:t>
      </w:r>
      <w:r w:rsidR="002200F9" w:rsidRPr="00146E03">
        <w:rPr>
          <w:rFonts w:ascii="Times New Roman" w:hAnsi="Times New Roman"/>
          <w:sz w:val="24"/>
          <w:szCs w:val="24"/>
        </w:rPr>
        <w:t xml:space="preserve">Foster 2006). </w:t>
      </w:r>
      <w:r w:rsidR="00C2414C" w:rsidRPr="00146E03">
        <w:rPr>
          <w:rFonts w:ascii="Times New Roman" w:hAnsi="Times New Roman"/>
          <w:sz w:val="24"/>
          <w:szCs w:val="24"/>
        </w:rPr>
        <w:t xml:space="preserve">For citations in a series with the same year, use alphabetical order within chronological order; e.g., (Brown 1991, Monda 1991, Rotella </w:t>
      </w:r>
      <w:r w:rsidR="00C2414C" w:rsidRPr="00146E03">
        <w:rPr>
          <w:rFonts w:ascii="Times New Roman" w:hAnsi="Times New Roman"/>
          <w:sz w:val="24"/>
          <w:szCs w:val="24"/>
        </w:rPr>
        <w:lastRenderedPageBreak/>
        <w:t>1991, Allen 1995).</w:t>
      </w:r>
      <w:r w:rsidR="004B6860">
        <w:rPr>
          <w:rFonts w:ascii="Times New Roman" w:hAnsi="Times New Roman"/>
          <w:sz w:val="24"/>
          <w:szCs w:val="24"/>
        </w:rPr>
        <w:t xml:space="preserve"> </w:t>
      </w:r>
      <w:r w:rsidR="005019E2" w:rsidRPr="00146E03">
        <w:rPr>
          <w:rFonts w:ascii="Times New Roman" w:hAnsi="Times New Roman"/>
          <w:sz w:val="24"/>
          <w:szCs w:val="24"/>
        </w:rPr>
        <w:t>Do not give &gt;5</w:t>
      </w:r>
      <w:r w:rsidR="00C2414C" w:rsidRPr="00146E03">
        <w:rPr>
          <w:rFonts w:ascii="Times New Roman" w:hAnsi="Times New Roman"/>
          <w:sz w:val="24"/>
          <w:szCs w:val="24"/>
        </w:rPr>
        <w:t xml:space="preserve"> citations in the text to reference a specific issue or scientific finding.</w:t>
      </w:r>
      <w:r w:rsidR="004B6860">
        <w:rPr>
          <w:rFonts w:ascii="Times New Roman" w:hAnsi="Times New Roman"/>
          <w:sz w:val="24"/>
          <w:szCs w:val="24"/>
        </w:rPr>
        <w:t xml:space="preserve"> </w:t>
      </w:r>
      <w:r w:rsidR="00C2414C" w:rsidRPr="00146E03">
        <w:rPr>
          <w:rFonts w:ascii="Times New Roman" w:hAnsi="Times New Roman"/>
          <w:sz w:val="24"/>
          <w:szCs w:val="24"/>
        </w:rPr>
        <w:t xml:space="preserve">For a quotation or paraphrase, cite author, year, colon, and page number(s) </w:t>
      </w:r>
      <w:r w:rsidR="004C462C">
        <w:rPr>
          <w:rFonts w:ascii="Times New Roman" w:hAnsi="Times New Roman"/>
          <w:sz w:val="24"/>
          <w:szCs w:val="24"/>
        </w:rPr>
        <w:t>(</w:t>
      </w:r>
      <w:r w:rsidR="00C2414C" w:rsidRPr="00146E03">
        <w:rPr>
          <w:rFonts w:ascii="Times New Roman" w:hAnsi="Times New Roman"/>
          <w:sz w:val="24"/>
          <w:szCs w:val="24"/>
        </w:rPr>
        <w:t>e.g., Krebs 1989:216)</w:t>
      </w:r>
      <w:r w:rsidR="00646FD7" w:rsidRPr="00146E03">
        <w:rPr>
          <w:rFonts w:ascii="Times New Roman" w:hAnsi="Times New Roman"/>
          <w:sz w:val="24"/>
          <w:szCs w:val="24"/>
        </w:rPr>
        <w:t>.</w:t>
      </w:r>
      <w:r w:rsidR="004B6860">
        <w:rPr>
          <w:rFonts w:ascii="Times New Roman" w:hAnsi="Times New Roman"/>
          <w:sz w:val="24"/>
          <w:szCs w:val="24"/>
        </w:rPr>
        <w:t xml:space="preserve"> </w:t>
      </w:r>
    </w:p>
    <w:p w14:paraId="2CBC9040" w14:textId="6AB8A7E0" w:rsidR="00C2414C" w:rsidRPr="00146E03" w:rsidRDefault="00C2414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Cite documents that are cataloged in major libraries, including theses and dissertations, as published literature.</w:t>
      </w:r>
      <w:r w:rsidR="004B6860">
        <w:rPr>
          <w:rFonts w:ascii="Times New Roman" w:hAnsi="Times New Roman"/>
          <w:sz w:val="24"/>
          <w:szCs w:val="24"/>
        </w:rPr>
        <w:t xml:space="preserve"> </w:t>
      </w:r>
      <w:r w:rsidR="007B18A7">
        <w:rPr>
          <w:rFonts w:ascii="Times New Roman" w:hAnsi="Times New Roman"/>
          <w:sz w:val="24"/>
          <w:szCs w:val="24"/>
        </w:rPr>
        <w:t>Published literature</w:t>
      </w:r>
      <w:r w:rsidR="007B18A7" w:rsidRPr="00146E03">
        <w:rPr>
          <w:rFonts w:ascii="Times New Roman" w:hAnsi="Times New Roman"/>
          <w:sz w:val="24"/>
          <w:szCs w:val="24"/>
        </w:rPr>
        <w:t xml:space="preserve"> </w:t>
      </w:r>
      <w:r w:rsidRPr="00146E03">
        <w:rPr>
          <w:rFonts w:ascii="Times New Roman" w:hAnsi="Times New Roman"/>
          <w:sz w:val="24"/>
          <w:szCs w:val="24"/>
        </w:rPr>
        <w:t xml:space="preserve">includes symposia proceedings and </w:t>
      </w:r>
      <w:r w:rsidR="00DC79CD" w:rsidRPr="00146E03">
        <w:rPr>
          <w:rFonts w:ascii="Times New Roman" w:hAnsi="Times New Roman"/>
          <w:sz w:val="24"/>
          <w:szCs w:val="24"/>
        </w:rPr>
        <w:t>United States</w:t>
      </w:r>
      <w:r w:rsidRPr="00146E03">
        <w:rPr>
          <w:rFonts w:ascii="Times New Roman" w:hAnsi="Times New Roman"/>
          <w:sz w:val="24"/>
          <w:szCs w:val="24"/>
        </w:rPr>
        <w:t xml:space="preserve"> Government reports that have been widely distributed.</w:t>
      </w:r>
      <w:r w:rsidR="004B6860">
        <w:rPr>
          <w:rFonts w:ascii="Times New Roman" w:hAnsi="Times New Roman"/>
          <w:sz w:val="24"/>
          <w:szCs w:val="24"/>
        </w:rPr>
        <w:t xml:space="preserve"> </w:t>
      </w:r>
      <w:r w:rsidR="00B64D60" w:rsidRPr="00146E03">
        <w:rPr>
          <w:rFonts w:ascii="Times New Roman" w:hAnsi="Times New Roman"/>
          <w:sz w:val="24"/>
          <w:szCs w:val="24"/>
        </w:rPr>
        <w:t>Cite a</w:t>
      </w:r>
      <w:r w:rsidR="005A7925" w:rsidRPr="00146E03">
        <w:rPr>
          <w:rFonts w:ascii="Times New Roman" w:hAnsi="Times New Roman"/>
          <w:sz w:val="24"/>
          <w:szCs w:val="24"/>
        </w:rPr>
        <w:t>ll other documents as unpublished data in the text only.</w:t>
      </w:r>
    </w:p>
    <w:p w14:paraId="58F6BA92" w14:textId="77777777" w:rsidR="005A7925" w:rsidRPr="00146E03" w:rsidRDefault="005A7925" w:rsidP="0014519D">
      <w:pPr>
        <w:pStyle w:val="Heading3"/>
        <w:suppressLineNumbers/>
      </w:pPr>
      <w:bookmarkStart w:id="119" w:name="_Toc174764735"/>
      <w:bookmarkStart w:id="120" w:name="_Toc248023503"/>
      <w:bookmarkStart w:id="121" w:name="_Toc314293154"/>
      <w:r w:rsidRPr="00146E03">
        <w:t xml:space="preserve">Citing </w:t>
      </w:r>
      <w:r w:rsidR="00D728A5">
        <w:t>u</w:t>
      </w:r>
      <w:r w:rsidRPr="00146E03">
        <w:t xml:space="preserve">npublished </w:t>
      </w:r>
      <w:r w:rsidR="00D728A5">
        <w:t>s</w:t>
      </w:r>
      <w:r w:rsidRPr="00146E03">
        <w:t xml:space="preserve">ources in </w:t>
      </w:r>
      <w:r w:rsidR="00D728A5">
        <w:t>t</w:t>
      </w:r>
      <w:r w:rsidRPr="00146E03">
        <w:t>ext</w:t>
      </w:r>
      <w:bookmarkEnd w:id="119"/>
      <w:bookmarkEnd w:id="120"/>
      <w:bookmarkEnd w:id="121"/>
    </w:p>
    <w:p w14:paraId="0C6057C9" w14:textId="678CAC56" w:rsidR="005019E2" w:rsidRPr="00146E03" w:rsidRDefault="005A7925" w:rsidP="0014519D">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sidRPr="00146E03">
        <w:rPr>
          <w:rFonts w:ascii="Times New Roman" w:hAnsi="Times New Roman"/>
          <w:sz w:val="24"/>
          <w:szCs w:val="24"/>
        </w:rPr>
        <w:t>If references are not easily available or are not widely distributed</w:t>
      </w:r>
      <w:r w:rsidR="00646FD7" w:rsidRPr="00146E03">
        <w:rPr>
          <w:rFonts w:ascii="Times New Roman" w:hAnsi="Times New Roman"/>
          <w:sz w:val="24"/>
          <w:szCs w:val="24"/>
        </w:rPr>
        <w:t>,</w:t>
      </w:r>
      <w:r w:rsidRPr="00146E03">
        <w:rPr>
          <w:rFonts w:ascii="Times New Roman" w:hAnsi="Times New Roman"/>
          <w:sz w:val="24"/>
          <w:szCs w:val="24"/>
        </w:rPr>
        <w:t xml:space="preserve"> cite</w:t>
      </w:r>
      <w:r w:rsidR="00B64D60" w:rsidRPr="00146E03">
        <w:rPr>
          <w:rFonts w:ascii="Times New Roman" w:hAnsi="Times New Roman"/>
          <w:sz w:val="24"/>
          <w:szCs w:val="24"/>
        </w:rPr>
        <w:t xml:space="preserve"> them </w:t>
      </w:r>
      <w:r w:rsidRPr="00146E03">
        <w:rPr>
          <w:rFonts w:ascii="Times New Roman" w:hAnsi="Times New Roman"/>
          <w:sz w:val="24"/>
          <w:szCs w:val="24"/>
        </w:rPr>
        <w:t>in</w:t>
      </w:r>
      <w:r w:rsidR="00B64D60" w:rsidRPr="00146E03">
        <w:rPr>
          <w:rFonts w:ascii="Times New Roman" w:hAnsi="Times New Roman"/>
          <w:sz w:val="24"/>
          <w:szCs w:val="24"/>
        </w:rPr>
        <w:t xml:space="preserve"> the</w:t>
      </w:r>
      <w:r w:rsidRPr="00146E03">
        <w:rPr>
          <w:rFonts w:ascii="Times New Roman" w:hAnsi="Times New Roman"/>
          <w:sz w:val="24"/>
          <w:szCs w:val="24"/>
        </w:rPr>
        <w:t xml:space="preserve"> text only.</w:t>
      </w:r>
      <w:r w:rsidR="004B6860">
        <w:rPr>
          <w:rFonts w:ascii="Times New Roman" w:hAnsi="Times New Roman"/>
          <w:sz w:val="24"/>
          <w:szCs w:val="24"/>
        </w:rPr>
        <w:t xml:space="preserve"> </w:t>
      </w:r>
      <w:r w:rsidR="007B18A7">
        <w:rPr>
          <w:rFonts w:ascii="Times New Roman" w:hAnsi="Times New Roman"/>
          <w:sz w:val="24"/>
          <w:szCs w:val="24"/>
        </w:rPr>
        <w:t>Unpublished sources</w:t>
      </w:r>
      <w:r w:rsidR="007B18A7" w:rsidRPr="00146E03">
        <w:rPr>
          <w:rFonts w:ascii="Times New Roman" w:hAnsi="Times New Roman"/>
          <w:sz w:val="24"/>
          <w:szCs w:val="24"/>
        </w:rPr>
        <w:t xml:space="preserve"> </w:t>
      </w:r>
      <w:r w:rsidRPr="00146E03">
        <w:rPr>
          <w:rFonts w:ascii="Times New Roman" w:hAnsi="Times New Roman"/>
          <w:sz w:val="24"/>
          <w:szCs w:val="24"/>
        </w:rPr>
        <w:t>include reports that are not published or widely distributed, manuscripts that have not yet been accepted for publication, and personal communications and observations.</w:t>
      </w:r>
      <w:r w:rsidR="004B6860">
        <w:rPr>
          <w:rFonts w:ascii="Times New Roman" w:hAnsi="Times New Roman"/>
          <w:sz w:val="24"/>
          <w:szCs w:val="24"/>
        </w:rPr>
        <w:t xml:space="preserve"> </w:t>
      </w:r>
      <w:r w:rsidR="00646FD7" w:rsidRPr="00146E03">
        <w:rPr>
          <w:rFonts w:ascii="Times New Roman" w:hAnsi="Times New Roman"/>
          <w:sz w:val="24"/>
          <w:szCs w:val="24"/>
        </w:rPr>
        <w:t>Avoid overusing unpublished information</w:t>
      </w:r>
      <w:r w:rsidR="00F0214A">
        <w:rPr>
          <w:rFonts w:ascii="Times New Roman" w:hAnsi="Times New Roman"/>
          <w:sz w:val="24"/>
          <w:szCs w:val="24"/>
        </w:rPr>
        <w:t xml:space="preserve"> because</w:t>
      </w:r>
      <w:r w:rsidR="005F6805">
        <w:rPr>
          <w:rFonts w:ascii="Times New Roman" w:hAnsi="Times New Roman"/>
          <w:sz w:val="24"/>
          <w:szCs w:val="24"/>
        </w:rPr>
        <w:t xml:space="preserve"> t</w:t>
      </w:r>
      <w:r w:rsidR="00646FD7" w:rsidRPr="00146E03">
        <w:rPr>
          <w:rFonts w:ascii="Times New Roman" w:hAnsi="Times New Roman"/>
          <w:sz w:val="24"/>
          <w:szCs w:val="24"/>
        </w:rPr>
        <w:t>hese citations are not as credible as published literature and will make your text cumbersome. Cite unpublished</w:t>
      </w:r>
      <w:r w:rsidRPr="00146E03">
        <w:rPr>
          <w:rFonts w:ascii="Times New Roman" w:hAnsi="Times New Roman"/>
          <w:sz w:val="24"/>
          <w:szCs w:val="24"/>
        </w:rPr>
        <w:t xml:space="preserve"> references </w:t>
      </w:r>
      <w:r w:rsidR="005019E2" w:rsidRPr="00146E03">
        <w:rPr>
          <w:rFonts w:ascii="Times New Roman" w:hAnsi="Times New Roman"/>
          <w:sz w:val="24"/>
          <w:szCs w:val="24"/>
        </w:rPr>
        <w:t xml:space="preserve">in </w:t>
      </w:r>
      <w:r w:rsidR="00646FD7" w:rsidRPr="00146E03">
        <w:rPr>
          <w:rFonts w:ascii="Times New Roman" w:hAnsi="Times New Roman"/>
          <w:sz w:val="24"/>
          <w:szCs w:val="24"/>
        </w:rPr>
        <w:t xml:space="preserve">the </w:t>
      </w:r>
      <w:r w:rsidR="005019E2" w:rsidRPr="00146E03">
        <w:rPr>
          <w:rFonts w:ascii="Times New Roman" w:hAnsi="Times New Roman"/>
          <w:sz w:val="24"/>
          <w:szCs w:val="24"/>
        </w:rPr>
        <w:t xml:space="preserve">text as follows: </w:t>
      </w:r>
    </w:p>
    <w:p w14:paraId="671462A1" w14:textId="3F5EFA36" w:rsidR="005019E2" w:rsidRPr="00146E03" w:rsidRDefault="00557EF6" w:rsidP="0014519D">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contextualSpacing/>
        <w:rPr>
          <w:rFonts w:ascii="Times New Roman" w:hAnsi="Times New Roman"/>
          <w:sz w:val="24"/>
          <w:szCs w:val="24"/>
        </w:rPr>
      </w:pPr>
      <w:r w:rsidRPr="00146E03">
        <w:rPr>
          <w:rFonts w:ascii="Times New Roman" w:hAnsi="Times New Roman"/>
          <w:sz w:val="24"/>
          <w:szCs w:val="24"/>
        </w:rPr>
        <w:t>1.</w:t>
      </w:r>
      <w:r w:rsidRPr="00146E03">
        <w:rPr>
          <w:rFonts w:ascii="Times New Roman" w:hAnsi="Times New Roman"/>
          <w:sz w:val="24"/>
          <w:szCs w:val="24"/>
        </w:rPr>
        <w:tab/>
      </w:r>
      <w:r w:rsidR="005A7925" w:rsidRPr="00146E03">
        <w:rPr>
          <w:rFonts w:ascii="Times New Roman" w:hAnsi="Times New Roman"/>
          <w:sz w:val="24"/>
          <w:szCs w:val="24"/>
        </w:rPr>
        <w:t>Personal communications:</w:t>
      </w:r>
      <w:r w:rsidR="004B6860">
        <w:rPr>
          <w:rFonts w:ascii="Times New Roman" w:hAnsi="Times New Roman"/>
          <w:sz w:val="24"/>
          <w:szCs w:val="24"/>
        </w:rPr>
        <w:t xml:space="preserve"> </w:t>
      </w:r>
      <w:r w:rsidR="005A7925" w:rsidRPr="00146E03">
        <w:rPr>
          <w:rFonts w:ascii="Times New Roman" w:hAnsi="Times New Roman"/>
          <w:sz w:val="24"/>
          <w:szCs w:val="24"/>
        </w:rPr>
        <w:t>(J. G. Jones, National Park Service, personal communication)</w:t>
      </w:r>
      <w:r w:rsidR="005019E2" w:rsidRPr="00146E03">
        <w:rPr>
          <w:rFonts w:ascii="Times New Roman" w:hAnsi="Times New Roman"/>
          <w:sz w:val="24"/>
          <w:szCs w:val="24"/>
        </w:rPr>
        <w:t>;</w:t>
      </w:r>
    </w:p>
    <w:p w14:paraId="1418A590" w14:textId="77777777" w:rsidR="005019E2" w:rsidRPr="00146E03" w:rsidRDefault="00557EF6" w:rsidP="0014519D">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contextualSpacing/>
        <w:rPr>
          <w:rFonts w:ascii="Times New Roman" w:hAnsi="Times New Roman"/>
          <w:sz w:val="24"/>
          <w:szCs w:val="24"/>
        </w:rPr>
      </w:pPr>
      <w:r w:rsidRPr="00146E03">
        <w:rPr>
          <w:rFonts w:ascii="Times New Roman" w:hAnsi="Times New Roman"/>
          <w:sz w:val="24"/>
          <w:szCs w:val="24"/>
        </w:rPr>
        <w:t>2.</w:t>
      </w:r>
      <w:r w:rsidRPr="00146E03">
        <w:rPr>
          <w:rFonts w:ascii="Times New Roman" w:hAnsi="Times New Roman"/>
          <w:sz w:val="24"/>
          <w:szCs w:val="24"/>
        </w:rPr>
        <w:tab/>
      </w:r>
      <w:r w:rsidR="005019E2" w:rsidRPr="00146E03">
        <w:rPr>
          <w:rFonts w:ascii="Times New Roman" w:hAnsi="Times New Roman"/>
          <w:sz w:val="24"/>
          <w:szCs w:val="24"/>
        </w:rPr>
        <w:t xml:space="preserve">Unpublished report: </w:t>
      </w:r>
      <w:r w:rsidR="005A7925" w:rsidRPr="00146E03">
        <w:rPr>
          <w:rFonts w:ascii="Times New Roman" w:hAnsi="Times New Roman"/>
          <w:sz w:val="24"/>
          <w:szCs w:val="24"/>
        </w:rPr>
        <w:t>(D. F. Timm</w:t>
      </w:r>
      <w:r w:rsidR="005F6805">
        <w:rPr>
          <w:rFonts w:ascii="Times New Roman" w:hAnsi="Times New Roman"/>
          <w:sz w:val="24"/>
          <w:szCs w:val="24"/>
        </w:rPr>
        <w:t xml:space="preserve"> and E. J. Jones</w:t>
      </w:r>
      <w:r w:rsidR="005A7925" w:rsidRPr="00146E03">
        <w:rPr>
          <w:rFonts w:ascii="Times New Roman" w:hAnsi="Times New Roman"/>
          <w:sz w:val="24"/>
          <w:szCs w:val="24"/>
        </w:rPr>
        <w:t xml:space="preserve">, </w:t>
      </w:r>
      <w:r w:rsidR="005F6805">
        <w:rPr>
          <w:rFonts w:ascii="Times New Roman" w:hAnsi="Times New Roman"/>
          <w:sz w:val="24"/>
          <w:szCs w:val="24"/>
        </w:rPr>
        <w:t>North Carolina State University</w:t>
      </w:r>
      <w:r w:rsidR="005019E2" w:rsidRPr="00146E03">
        <w:rPr>
          <w:rFonts w:ascii="Times New Roman" w:hAnsi="Times New Roman"/>
          <w:sz w:val="24"/>
          <w:szCs w:val="24"/>
        </w:rPr>
        <w:t>, unpublished report)</w:t>
      </w:r>
      <w:r w:rsidRPr="00146E03">
        <w:rPr>
          <w:rFonts w:ascii="Times New Roman" w:hAnsi="Times New Roman"/>
          <w:sz w:val="24"/>
          <w:szCs w:val="24"/>
        </w:rPr>
        <w:t>;</w:t>
      </w:r>
    </w:p>
    <w:p w14:paraId="10944E72" w14:textId="749B660D" w:rsidR="005019E2" w:rsidRPr="00146E03" w:rsidRDefault="00557EF6" w:rsidP="0014519D">
      <w:pPr>
        <w:suppressLineNumber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contextualSpacing/>
        <w:rPr>
          <w:rFonts w:ascii="Times New Roman" w:hAnsi="Times New Roman"/>
          <w:sz w:val="24"/>
          <w:szCs w:val="24"/>
        </w:rPr>
      </w:pPr>
      <w:r w:rsidRPr="00146E03">
        <w:rPr>
          <w:rFonts w:ascii="Times New Roman" w:hAnsi="Times New Roman"/>
          <w:sz w:val="24"/>
          <w:szCs w:val="24"/>
        </w:rPr>
        <w:t>3.</w:t>
      </w:r>
      <w:r w:rsidRPr="00146E03">
        <w:rPr>
          <w:rFonts w:ascii="Times New Roman" w:hAnsi="Times New Roman"/>
          <w:sz w:val="24"/>
          <w:szCs w:val="24"/>
        </w:rPr>
        <w:tab/>
      </w:r>
      <w:r w:rsidR="005A7925" w:rsidRPr="00146E03">
        <w:rPr>
          <w:rFonts w:ascii="Times New Roman" w:hAnsi="Times New Roman"/>
          <w:sz w:val="24"/>
          <w:szCs w:val="24"/>
        </w:rPr>
        <w:t>Unpublished data (inc</w:t>
      </w:r>
      <w:r w:rsidR="005019E2" w:rsidRPr="00146E03">
        <w:rPr>
          <w:rFonts w:ascii="Times New Roman" w:hAnsi="Times New Roman"/>
          <w:sz w:val="24"/>
          <w:szCs w:val="24"/>
        </w:rPr>
        <w:t xml:space="preserve">luding manuscripts in review): </w:t>
      </w:r>
      <w:r w:rsidR="005A7925" w:rsidRPr="00146E03">
        <w:rPr>
          <w:rFonts w:ascii="Times New Roman" w:hAnsi="Times New Roman"/>
          <w:sz w:val="24"/>
          <w:szCs w:val="24"/>
        </w:rPr>
        <w:t>(D. F. Brown, Arizona Game and Fish Department, unpublished data).</w:t>
      </w:r>
      <w:r w:rsidR="004B6860">
        <w:rPr>
          <w:rFonts w:ascii="Times New Roman" w:hAnsi="Times New Roman"/>
          <w:sz w:val="24"/>
          <w:szCs w:val="24"/>
        </w:rPr>
        <w:t xml:space="preserve"> </w:t>
      </w:r>
    </w:p>
    <w:p w14:paraId="249229AE" w14:textId="77777777" w:rsidR="005A7925" w:rsidRPr="00146E03" w:rsidRDefault="005C5BF4" w:rsidP="0014519D">
      <w:pPr>
        <w:suppressLineNumbers/>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Pr>
          <w:rFonts w:ascii="Times New Roman" w:hAnsi="Times New Roman"/>
          <w:sz w:val="24"/>
          <w:szCs w:val="24"/>
        </w:rPr>
        <w:lastRenderedPageBreak/>
        <w:t>A</w:t>
      </w:r>
      <w:r w:rsidR="00281E0A" w:rsidRPr="00146E03">
        <w:rPr>
          <w:rFonts w:ascii="Times New Roman" w:hAnsi="Times New Roman"/>
          <w:sz w:val="24"/>
          <w:szCs w:val="24"/>
        </w:rPr>
        <w:t xml:space="preserve">lways include the affiliation in the first citation, </w:t>
      </w:r>
      <w:r w:rsidR="0071577A" w:rsidRPr="00146E03">
        <w:rPr>
          <w:rFonts w:ascii="Times New Roman" w:hAnsi="Times New Roman"/>
          <w:sz w:val="24"/>
          <w:szCs w:val="24"/>
        </w:rPr>
        <w:t xml:space="preserve">even if citing unpublished data or </w:t>
      </w:r>
      <w:r w:rsidR="00281E0A" w:rsidRPr="00146E03">
        <w:rPr>
          <w:rFonts w:ascii="Times New Roman" w:hAnsi="Times New Roman"/>
          <w:sz w:val="24"/>
          <w:szCs w:val="24"/>
        </w:rPr>
        <w:t xml:space="preserve">personal observation of one of the authors, but </w:t>
      </w:r>
      <w:r w:rsidR="001B1205" w:rsidRPr="00146E03">
        <w:rPr>
          <w:rFonts w:ascii="Times New Roman" w:hAnsi="Times New Roman"/>
          <w:sz w:val="24"/>
          <w:szCs w:val="24"/>
        </w:rPr>
        <w:t xml:space="preserve">do not repeat the affiliation in </w:t>
      </w:r>
      <w:r w:rsidR="00281E0A" w:rsidRPr="00146E03">
        <w:rPr>
          <w:rFonts w:ascii="Times New Roman" w:hAnsi="Times New Roman"/>
          <w:sz w:val="24"/>
          <w:szCs w:val="24"/>
        </w:rPr>
        <w:t>subsequent references (e.g., J. G. Jones, personal communication).</w:t>
      </w:r>
      <w:r w:rsidR="00D52AEE">
        <w:rPr>
          <w:rFonts w:ascii="Times New Roman" w:hAnsi="Times New Roman"/>
          <w:sz w:val="24"/>
          <w:szCs w:val="24"/>
        </w:rPr>
        <w:t xml:space="preserve"> Do not list &gt;2 authors for an unpublished source.</w:t>
      </w:r>
    </w:p>
    <w:p w14:paraId="1655CFE1" w14:textId="5962D922" w:rsidR="00172441" w:rsidRPr="00146E03" w:rsidRDefault="00C2414C"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A manuscript accepted for publication is cited as a published manuscript in the text using the anticipated publication year.</w:t>
      </w:r>
      <w:r w:rsidR="004B6860">
        <w:rPr>
          <w:rFonts w:ascii="Times New Roman" w:hAnsi="Times New Roman"/>
          <w:sz w:val="24"/>
          <w:szCs w:val="24"/>
        </w:rPr>
        <w:t xml:space="preserve"> </w:t>
      </w:r>
      <w:r w:rsidRPr="00146E03">
        <w:rPr>
          <w:rFonts w:ascii="Times New Roman" w:hAnsi="Times New Roman"/>
          <w:sz w:val="24"/>
          <w:szCs w:val="24"/>
        </w:rPr>
        <w:t xml:space="preserve">In the </w:t>
      </w:r>
      <w:r w:rsidR="00F83E58" w:rsidRPr="00146E03">
        <w:rPr>
          <w:rFonts w:ascii="Times New Roman" w:hAnsi="Times New Roman"/>
          <w:sz w:val="24"/>
          <w:szCs w:val="24"/>
        </w:rPr>
        <w:t>Literature Cited</w:t>
      </w:r>
      <w:r w:rsidRPr="00146E03">
        <w:rPr>
          <w:rFonts w:ascii="Times New Roman" w:hAnsi="Times New Roman"/>
          <w:sz w:val="24"/>
          <w:szCs w:val="24"/>
        </w:rPr>
        <w:t xml:space="preserve"> section, show the year after the name(s) of the author(s) and “</w:t>
      </w:r>
      <w:r w:rsidR="00C524EB" w:rsidRPr="00146E03">
        <w:rPr>
          <w:rFonts w:ascii="Times New Roman" w:hAnsi="Times New Roman"/>
          <w:sz w:val="24"/>
          <w:szCs w:val="24"/>
        </w:rPr>
        <w:t>i</w:t>
      </w:r>
      <w:r w:rsidRPr="00146E03">
        <w:rPr>
          <w:rFonts w:ascii="Times New Roman" w:hAnsi="Times New Roman"/>
          <w:sz w:val="24"/>
          <w:szCs w:val="24"/>
        </w:rPr>
        <w:t xml:space="preserve">n </w:t>
      </w:r>
      <w:r w:rsidR="00C524EB" w:rsidRPr="00146E03">
        <w:rPr>
          <w:rFonts w:ascii="Times New Roman" w:hAnsi="Times New Roman"/>
          <w:sz w:val="24"/>
          <w:szCs w:val="24"/>
        </w:rPr>
        <w:t>p</w:t>
      </w:r>
      <w:r w:rsidRPr="00146E03">
        <w:rPr>
          <w:rFonts w:ascii="Times New Roman" w:hAnsi="Times New Roman"/>
          <w:sz w:val="24"/>
          <w:szCs w:val="24"/>
        </w:rPr>
        <w:t>ress” aft</w:t>
      </w:r>
      <w:r w:rsidR="005019E2" w:rsidRPr="00146E03">
        <w:rPr>
          <w:rFonts w:ascii="Times New Roman" w:hAnsi="Times New Roman"/>
          <w:sz w:val="24"/>
          <w:szCs w:val="24"/>
        </w:rPr>
        <w:t>er the volume number</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Do not cite manuscripts that are in review; use the unpublished style listed above.</w:t>
      </w:r>
      <w:r w:rsidR="004B6860">
        <w:rPr>
          <w:rFonts w:ascii="Times New Roman" w:hAnsi="Times New Roman"/>
          <w:sz w:val="24"/>
          <w:szCs w:val="24"/>
        </w:rPr>
        <w:t xml:space="preserve"> </w:t>
      </w:r>
      <w:r w:rsidR="00172441" w:rsidRPr="00146E03">
        <w:rPr>
          <w:rFonts w:ascii="Times New Roman" w:hAnsi="Times New Roman"/>
          <w:sz w:val="24"/>
          <w:szCs w:val="24"/>
        </w:rPr>
        <w:t xml:space="preserve">Refer to detailed instructions for </w:t>
      </w:r>
      <w:r w:rsidR="00F83E58" w:rsidRPr="00146E03">
        <w:rPr>
          <w:rFonts w:ascii="Times New Roman" w:hAnsi="Times New Roman"/>
          <w:sz w:val="24"/>
          <w:szCs w:val="24"/>
        </w:rPr>
        <w:t>Literature Cited</w:t>
      </w:r>
      <w:r w:rsidR="00172441" w:rsidRPr="00146E03">
        <w:rPr>
          <w:rFonts w:ascii="Times New Roman" w:hAnsi="Times New Roman"/>
          <w:sz w:val="24"/>
          <w:szCs w:val="24"/>
        </w:rPr>
        <w:t xml:space="preserve"> style (</w:t>
      </w:r>
      <w:hyperlink w:anchor="_Journals_in_press:" w:history="1">
        <w:r w:rsidR="00172441" w:rsidRPr="001B0C5F">
          <w:rPr>
            <w:rStyle w:val="Hyperlink"/>
            <w:szCs w:val="24"/>
          </w:rPr>
          <w:t>Appendix B</w:t>
        </w:r>
      </w:hyperlink>
      <w:r w:rsidR="00172441" w:rsidRPr="00146E03">
        <w:rPr>
          <w:rFonts w:ascii="Times New Roman" w:hAnsi="Times New Roman"/>
          <w:sz w:val="24"/>
          <w:szCs w:val="24"/>
        </w:rPr>
        <w:t>).</w:t>
      </w:r>
    </w:p>
    <w:p w14:paraId="7514B224" w14:textId="77777777" w:rsidR="00296F54" w:rsidRPr="00146E03" w:rsidRDefault="00D728A5" w:rsidP="0014519D">
      <w:pPr>
        <w:pStyle w:val="Heading3"/>
        <w:suppressLineNumbers/>
      </w:pPr>
      <w:bookmarkStart w:id="122" w:name="_Toc174764736"/>
      <w:bookmarkStart w:id="123" w:name="_Toc248023504"/>
      <w:bookmarkStart w:id="124" w:name="_Toc314293155"/>
      <w:bookmarkStart w:id="125" w:name="_Citing_equipment_and"/>
      <w:bookmarkEnd w:id="125"/>
      <w:r>
        <w:t>Citing e</w:t>
      </w:r>
      <w:r w:rsidR="001B1205" w:rsidRPr="00146E03">
        <w:t>q</w:t>
      </w:r>
      <w:r>
        <w:t>uipment and statistical s</w:t>
      </w:r>
      <w:r w:rsidR="003761B5" w:rsidRPr="00146E03">
        <w:t>oftware</w:t>
      </w:r>
      <w:bookmarkEnd w:id="122"/>
      <w:bookmarkEnd w:id="123"/>
      <w:bookmarkEnd w:id="124"/>
      <w:r w:rsidR="001B1205" w:rsidRPr="00146E03">
        <w:t xml:space="preserve"> </w:t>
      </w:r>
    </w:p>
    <w:p w14:paraId="36031341" w14:textId="470AEE89" w:rsidR="0001505F" w:rsidRDefault="001B1205"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For field equipment, note the manufacturer name and location parenthetically the first time you mention the equipment in the text (e.g., Interface, Missoula, MT</w:t>
      </w:r>
      <w:r w:rsidR="001B3A0F">
        <w:rPr>
          <w:rFonts w:ascii="Times New Roman" w:hAnsi="Times New Roman"/>
          <w:sz w:val="24"/>
          <w:szCs w:val="24"/>
        </w:rPr>
        <w:t>, USA</w:t>
      </w:r>
      <w:r w:rsidRPr="00146E03">
        <w:rPr>
          <w:rFonts w:ascii="Times New Roman" w:hAnsi="Times New Roman"/>
          <w:sz w:val="24"/>
          <w:szCs w:val="24"/>
        </w:rPr>
        <w:t>).</w:t>
      </w:r>
      <w:r w:rsidR="004B6860">
        <w:rPr>
          <w:rFonts w:ascii="Times New Roman" w:hAnsi="Times New Roman"/>
          <w:sz w:val="24"/>
          <w:szCs w:val="24"/>
        </w:rPr>
        <w:t xml:space="preserve"> </w:t>
      </w:r>
      <w:r w:rsidR="00291F79">
        <w:rPr>
          <w:rFonts w:ascii="Times New Roman" w:hAnsi="Times New Roman"/>
          <w:sz w:val="24"/>
          <w:szCs w:val="24"/>
        </w:rPr>
        <w:t>Inclusion of information for purchasing equipment or software is inappropriate and not permitted.</w:t>
      </w:r>
      <w:r w:rsidR="004B6860">
        <w:rPr>
          <w:rFonts w:ascii="Times New Roman" w:hAnsi="Times New Roman"/>
          <w:sz w:val="24"/>
          <w:szCs w:val="24"/>
        </w:rPr>
        <w:t xml:space="preserve"> </w:t>
      </w:r>
    </w:p>
    <w:p w14:paraId="2F0667FA" w14:textId="4D22413F" w:rsidR="001B1205" w:rsidRPr="00146E03" w:rsidRDefault="0001505F"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Pr>
          <w:rFonts w:ascii="Times New Roman" w:hAnsi="Times New Roman"/>
          <w:sz w:val="24"/>
          <w:szCs w:val="24"/>
        </w:rPr>
        <w:tab/>
        <w:t>Only include</w:t>
      </w:r>
      <w:r w:rsidR="003B7091" w:rsidRPr="00146E03">
        <w:rPr>
          <w:rFonts w:ascii="Times New Roman" w:hAnsi="Times New Roman"/>
          <w:sz w:val="24"/>
          <w:szCs w:val="24"/>
        </w:rPr>
        <w:t xml:space="preserve"> software in Literature Cited if you are referencing the software manual</w:t>
      </w:r>
      <w:r w:rsidR="003B7091">
        <w:rPr>
          <w:rFonts w:ascii="Times New Roman" w:hAnsi="Times New Roman"/>
          <w:sz w:val="24"/>
          <w:szCs w:val="24"/>
        </w:rPr>
        <w:t xml:space="preserve"> or </w:t>
      </w:r>
      <w:r w:rsidR="00E34C0E">
        <w:rPr>
          <w:rFonts w:ascii="Times New Roman" w:hAnsi="Times New Roman"/>
          <w:sz w:val="24"/>
          <w:szCs w:val="24"/>
        </w:rPr>
        <w:t>an</w:t>
      </w:r>
      <w:r w:rsidR="003B7091">
        <w:rPr>
          <w:rFonts w:ascii="Times New Roman" w:hAnsi="Times New Roman"/>
          <w:sz w:val="24"/>
          <w:szCs w:val="24"/>
        </w:rPr>
        <w:t xml:space="preserve">other publication describing the function of the program (e.g., </w:t>
      </w:r>
      <w:r>
        <w:rPr>
          <w:rFonts w:ascii="Times New Roman" w:hAnsi="Times New Roman"/>
          <w:sz w:val="24"/>
          <w:szCs w:val="24"/>
        </w:rPr>
        <w:t>“….Program MARK (</w:t>
      </w:r>
      <w:r w:rsidR="003B7091">
        <w:rPr>
          <w:rFonts w:ascii="Times New Roman" w:hAnsi="Times New Roman"/>
          <w:sz w:val="24"/>
          <w:szCs w:val="24"/>
        </w:rPr>
        <w:t>White and Burnham 1999</w:t>
      </w:r>
      <w:r>
        <w:rPr>
          <w:rFonts w:ascii="Times New Roman" w:hAnsi="Times New Roman"/>
          <w:sz w:val="24"/>
          <w:szCs w:val="24"/>
        </w:rPr>
        <w:t>)”</w:t>
      </w:r>
      <w:r w:rsidR="003B7091">
        <w:rPr>
          <w:rFonts w:ascii="Times New Roman" w:hAnsi="Times New Roman"/>
          <w:sz w:val="24"/>
          <w:szCs w:val="24"/>
        </w:rPr>
        <w:t>), otherwise simply cite the software within the text</w:t>
      </w:r>
      <w:r w:rsidR="003B7091" w:rsidRPr="00146E03">
        <w:rPr>
          <w:rFonts w:ascii="Times New Roman" w:hAnsi="Times New Roman"/>
          <w:sz w:val="24"/>
          <w:szCs w:val="24"/>
        </w:rPr>
        <w:t>.</w:t>
      </w:r>
      <w:r w:rsidR="004B6860">
        <w:rPr>
          <w:rFonts w:ascii="Times New Roman" w:hAnsi="Times New Roman"/>
          <w:sz w:val="24"/>
          <w:szCs w:val="24"/>
        </w:rPr>
        <w:t xml:space="preserve"> </w:t>
      </w:r>
      <w:r w:rsidR="00012A9C">
        <w:rPr>
          <w:rFonts w:ascii="Times New Roman" w:hAnsi="Times New Roman"/>
          <w:sz w:val="24"/>
          <w:szCs w:val="24"/>
        </w:rPr>
        <w:t>In-</w:t>
      </w:r>
      <w:r w:rsidR="003B7091">
        <w:rPr>
          <w:rFonts w:ascii="Times New Roman" w:hAnsi="Times New Roman"/>
          <w:sz w:val="24"/>
          <w:szCs w:val="24"/>
        </w:rPr>
        <w:t>text citations</w:t>
      </w:r>
      <w:r w:rsidR="007714D9">
        <w:rPr>
          <w:rFonts w:ascii="Times New Roman" w:hAnsi="Times New Roman"/>
          <w:sz w:val="24"/>
          <w:szCs w:val="24"/>
        </w:rPr>
        <w:t xml:space="preserve"> </w:t>
      </w:r>
      <w:r w:rsidR="003B7091">
        <w:rPr>
          <w:rFonts w:ascii="Times New Roman" w:hAnsi="Times New Roman"/>
          <w:sz w:val="24"/>
          <w:szCs w:val="24"/>
        </w:rPr>
        <w:t xml:space="preserve">should </w:t>
      </w:r>
      <w:r w:rsidR="007714D9" w:rsidRPr="007714D9">
        <w:rPr>
          <w:rFonts w:ascii="Times New Roman" w:hAnsi="Times New Roman"/>
          <w:sz w:val="24"/>
          <w:szCs w:val="24"/>
        </w:rPr>
        <w:t xml:space="preserve">include the manufacturer information (manufacturer, city, state </w:t>
      </w:r>
      <w:r w:rsidR="007714D9">
        <w:rPr>
          <w:rFonts w:ascii="Times New Roman" w:hAnsi="Times New Roman"/>
          <w:sz w:val="24"/>
          <w:szCs w:val="24"/>
        </w:rPr>
        <w:t>[</w:t>
      </w:r>
      <w:r w:rsidR="0045414E">
        <w:rPr>
          <w:rFonts w:ascii="Times New Roman" w:hAnsi="Times New Roman"/>
          <w:sz w:val="24"/>
          <w:szCs w:val="24"/>
        </w:rPr>
        <w:t>if applicable]</w:t>
      </w:r>
      <w:r w:rsidR="00973784">
        <w:rPr>
          <w:rFonts w:ascii="Times New Roman" w:hAnsi="Times New Roman"/>
          <w:sz w:val="24"/>
          <w:szCs w:val="24"/>
        </w:rPr>
        <w:t>,</w:t>
      </w:r>
      <w:r w:rsidR="0045414E">
        <w:rPr>
          <w:rFonts w:ascii="Times New Roman" w:hAnsi="Times New Roman"/>
          <w:sz w:val="24"/>
          <w:szCs w:val="24"/>
        </w:rPr>
        <w:t xml:space="preserve"> and </w:t>
      </w:r>
      <w:r w:rsidR="007714D9" w:rsidRPr="007714D9">
        <w:rPr>
          <w:rFonts w:ascii="Times New Roman" w:hAnsi="Times New Roman"/>
          <w:sz w:val="24"/>
          <w:szCs w:val="24"/>
        </w:rPr>
        <w:t>country</w:t>
      </w:r>
      <w:r w:rsidR="007714D9">
        <w:rPr>
          <w:rFonts w:ascii="Times New Roman" w:hAnsi="Times New Roman"/>
          <w:sz w:val="24"/>
          <w:szCs w:val="24"/>
        </w:rPr>
        <w:t xml:space="preserve"> </w:t>
      </w:r>
      <w:r w:rsidR="007714D9" w:rsidRPr="007714D9">
        <w:rPr>
          <w:rFonts w:ascii="Times New Roman" w:hAnsi="Times New Roman"/>
          <w:sz w:val="24"/>
          <w:szCs w:val="24"/>
        </w:rPr>
        <w:t>of manufacture) immediately following the first use of the statistical product name</w:t>
      </w:r>
      <w:r w:rsidR="007714D9">
        <w:rPr>
          <w:rFonts w:ascii="Times New Roman" w:hAnsi="Times New Roman"/>
          <w:sz w:val="24"/>
          <w:szCs w:val="24"/>
        </w:rPr>
        <w:t xml:space="preserve"> (e.g., </w:t>
      </w:r>
      <w:r w:rsidR="007714D9" w:rsidRPr="007714D9">
        <w:rPr>
          <w:rFonts w:ascii="Times New Roman" w:hAnsi="Times New Roman"/>
          <w:sz w:val="24"/>
          <w:szCs w:val="24"/>
        </w:rPr>
        <w:t>SAS Institute, Inc., Cary, NC</w:t>
      </w:r>
      <w:r w:rsidR="00973784">
        <w:rPr>
          <w:rFonts w:ascii="Times New Roman" w:hAnsi="Times New Roman"/>
          <w:sz w:val="24"/>
          <w:szCs w:val="24"/>
        </w:rPr>
        <w:t>, USA</w:t>
      </w:r>
      <w:r w:rsidR="00015FDC">
        <w:rPr>
          <w:rFonts w:ascii="Times New Roman" w:hAnsi="Times New Roman"/>
          <w:sz w:val="24"/>
          <w:szCs w:val="24"/>
        </w:rPr>
        <w:t xml:space="preserve">; </w:t>
      </w:r>
      <w:r w:rsidR="00015FDC" w:rsidRPr="00015FDC">
        <w:rPr>
          <w:rFonts w:ascii="Times New Roman" w:hAnsi="Times New Roman"/>
          <w:sz w:val="24"/>
          <w:szCs w:val="24"/>
        </w:rPr>
        <w:t>Environmental Systems Research Institute, Inc., Redlands, CA</w:t>
      </w:r>
      <w:r w:rsidR="00973784">
        <w:rPr>
          <w:rFonts w:ascii="Times New Roman" w:hAnsi="Times New Roman"/>
          <w:sz w:val="24"/>
          <w:szCs w:val="24"/>
        </w:rPr>
        <w:t>, USA</w:t>
      </w:r>
      <w:r w:rsidR="007714D9">
        <w:rPr>
          <w:rFonts w:ascii="Times New Roman" w:hAnsi="Times New Roman"/>
          <w:sz w:val="24"/>
          <w:szCs w:val="24"/>
        </w:rPr>
        <w:t xml:space="preserve">). </w:t>
      </w:r>
      <w:r w:rsidR="003B7091" w:rsidRPr="00146E03">
        <w:rPr>
          <w:rFonts w:ascii="Times New Roman" w:hAnsi="Times New Roman"/>
          <w:sz w:val="24"/>
          <w:szCs w:val="24"/>
        </w:rPr>
        <w:t xml:space="preserve">For </w:t>
      </w:r>
      <w:r w:rsidR="00012A9C">
        <w:rPr>
          <w:rFonts w:ascii="Times New Roman" w:hAnsi="Times New Roman"/>
          <w:sz w:val="24"/>
          <w:szCs w:val="24"/>
        </w:rPr>
        <w:t>in-</w:t>
      </w:r>
      <w:r w:rsidR="003B7091">
        <w:rPr>
          <w:rFonts w:ascii="Times New Roman" w:hAnsi="Times New Roman"/>
          <w:sz w:val="24"/>
          <w:szCs w:val="24"/>
        </w:rPr>
        <w:t xml:space="preserve">text citations of </w:t>
      </w:r>
      <w:r w:rsidR="003B7091" w:rsidRPr="00146E03">
        <w:rPr>
          <w:rFonts w:ascii="Times New Roman" w:hAnsi="Times New Roman"/>
          <w:sz w:val="24"/>
          <w:szCs w:val="24"/>
        </w:rPr>
        <w:t>statistical software</w:t>
      </w:r>
      <w:r w:rsidR="003B7091">
        <w:rPr>
          <w:rFonts w:ascii="Times New Roman" w:hAnsi="Times New Roman"/>
          <w:sz w:val="24"/>
          <w:szCs w:val="24"/>
        </w:rPr>
        <w:t xml:space="preserve"> </w:t>
      </w:r>
      <w:r w:rsidR="00015FDC">
        <w:rPr>
          <w:rFonts w:ascii="Times New Roman" w:hAnsi="Times New Roman"/>
          <w:sz w:val="24"/>
          <w:szCs w:val="24"/>
        </w:rPr>
        <w:t xml:space="preserve">packages </w:t>
      </w:r>
      <w:r w:rsidR="003B7091">
        <w:rPr>
          <w:rFonts w:ascii="Times New Roman" w:hAnsi="Times New Roman"/>
          <w:sz w:val="24"/>
          <w:szCs w:val="24"/>
        </w:rPr>
        <w:t>freely available online</w:t>
      </w:r>
      <w:r w:rsidR="003B7091" w:rsidRPr="00146E03">
        <w:rPr>
          <w:rFonts w:ascii="Times New Roman" w:hAnsi="Times New Roman"/>
          <w:sz w:val="24"/>
          <w:szCs w:val="24"/>
        </w:rPr>
        <w:t xml:space="preserve">, note the </w:t>
      </w:r>
      <w:r w:rsidR="003B7091" w:rsidRPr="00146E03">
        <w:rPr>
          <w:rFonts w:ascii="Times New Roman" w:hAnsi="Times New Roman"/>
          <w:sz w:val="24"/>
          <w:szCs w:val="24"/>
        </w:rPr>
        <w:lastRenderedPageBreak/>
        <w:t xml:space="preserve">software name, website, and website access date parenthetically the first time you mention the software in the text (e.g., R Version </w:t>
      </w:r>
      <w:r w:rsidR="004F5B5B">
        <w:rPr>
          <w:rFonts w:ascii="Times New Roman" w:hAnsi="Times New Roman"/>
          <w:sz w:val="24"/>
          <w:szCs w:val="24"/>
        </w:rPr>
        <w:t>3.2.3</w:t>
      </w:r>
      <w:r w:rsidR="003B7091" w:rsidRPr="00146E03">
        <w:rPr>
          <w:rFonts w:ascii="Times New Roman" w:hAnsi="Times New Roman"/>
          <w:sz w:val="24"/>
          <w:szCs w:val="24"/>
        </w:rPr>
        <w:t>, www.</w:t>
      </w:r>
      <w:r>
        <w:rPr>
          <w:rFonts w:ascii="Times New Roman" w:hAnsi="Times New Roman"/>
          <w:sz w:val="24"/>
          <w:szCs w:val="24"/>
        </w:rPr>
        <w:t>r-project.org</w:t>
      </w:r>
      <w:r w:rsidR="004F5B5B">
        <w:rPr>
          <w:rFonts w:ascii="Times New Roman" w:hAnsi="Times New Roman"/>
          <w:sz w:val="24"/>
          <w:szCs w:val="24"/>
        </w:rPr>
        <w:t>, accessed 6</w:t>
      </w:r>
      <w:r w:rsidR="003B7091" w:rsidRPr="00146E03">
        <w:rPr>
          <w:rFonts w:ascii="Times New Roman" w:hAnsi="Times New Roman"/>
          <w:sz w:val="24"/>
          <w:szCs w:val="24"/>
        </w:rPr>
        <w:t xml:space="preserve"> </w:t>
      </w:r>
      <w:r w:rsidR="004F5B5B">
        <w:rPr>
          <w:rFonts w:ascii="Times New Roman" w:hAnsi="Times New Roman"/>
          <w:sz w:val="24"/>
          <w:szCs w:val="24"/>
        </w:rPr>
        <w:t>Jan</w:t>
      </w:r>
      <w:r w:rsidR="003B7091" w:rsidRPr="00146E03">
        <w:rPr>
          <w:rFonts w:ascii="Times New Roman" w:hAnsi="Times New Roman"/>
          <w:sz w:val="24"/>
          <w:szCs w:val="24"/>
        </w:rPr>
        <w:t xml:space="preserve"> </w:t>
      </w:r>
      <w:r w:rsidR="004F5B5B">
        <w:rPr>
          <w:rFonts w:ascii="Times New Roman" w:hAnsi="Times New Roman"/>
          <w:sz w:val="24"/>
          <w:szCs w:val="24"/>
        </w:rPr>
        <w:t>2016</w:t>
      </w:r>
      <w:r w:rsidR="003B7091" w:rsidRPr="00146E03">
        <w:rPr>
          <w:rFonts w:ascii="Times New Roman" w:hAnsi="Times New Roman"/>
          <w:sz w:val="24"/>
          <w:szCs w:val="24"/>
        </w:rPr>
        <w:t>).</w:t>
      </w:r>
      <w:r w:rsidR="004B6860">
        <w:rPr>
          <w:rFonts w:ascii="Times New Roman" w:hAnsi="Times New Roman"/>
          <w:sz w:val="24"/>
          <w:szCs w:val="24"/>
        </w:rPr>
        <w:t xml:space="preserve"> </w:t>
      </w:r>
    </w:p>
    <w:p w14:paraId="61A024CE" w14:textId="77777777" w:rsidR="00C97BEF" w:rsidRPr="00146E03" w:rsidRDefault="00C97BEF" w:rsidP="00C97BEF">
      <w:pPr>
        <w:pStyle w:val="Heading1"/>
        <w:suppressLineNumbers/>
        <w:spacing w:line="480" w:lineRule="auto"/>
        <w:contextualSpacing/>
        <w:rPr>
          <w:b w:val="0"/>
        </w:rPr>
      </w:pPr>
      <w:bookmarkStart w:id="126" w:name="_Toc314293156"/>
      <w:bookmarkStart w:id="127" w:name="_Toc174764740"/>
      <w:bookmarkStart w:id="128" w:name="_Toc248023508"/>
      <w:r w:rsidRPr="00146E03">
        <w:rPr>
          <w:b w:val="0"/>
        </w:rPr>
        <w:t>Submissions</w:t>
      </w:r>
      <w:bookmarkEnd w:id="126"/>
    </w:p>
    <w:p w14:paraId="57B0E34D" w14:textId="6415C391" w:rsidR="00C97BEF" w:rsidRPr="00146E03" w:rsidRDefault="00C97BEF" w:rsidP="00C97BEF">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Reviewers and editors judge each manuscript on data originality, concepts, interpretations, accuracy, conciseness, clarity, appropriate subject matter, and contribution to existing literature.</w:t>
      </w:r>
      <w:r>
        <w:rPr>
          <w:rFonts w:ascii="Times New Roman" w:hAnsi="Times New Roman"/>
          <w:sz w:val="24"/>
          <w:szCs w:val="24"/>
        </w:rPr>
        <w:t xml:space="preserve"> </w:t>
      </w:r>
      <w:r w:rsidRPr="00146E03">
        <w:rPr>
          <w:rFonts w:ascii="Times New Roman" w:hAnsi="Times New Roman"/>
          <w:sz w:val="24"/>
          <w:szCs w:val="24"/>
        </w:rPr>
        <w:t xml:space="preserve">Prior publication or concurrent submission to other reviewed journals precludes review or publication in </w:t>
      </w:r>
      <w:r>
        <w:rPr>
          <w:rFonts w:ascii="Times New Roman" w:hAnsi="Times New Roman"/>
          <w:sz w:val="24"/>
          <w:szCs w:val="24"/>
        </w:rPr>
        <w:t>Society journals</w:t>
      </w:r>
      <w:r w:rsidRPr="00146E03">
        <w:rPr>
          <w:rFonts w:ascii="Times New Roman" w:hAnsi="Times New Roman"/>
          <w:i/>
          <w:sz w:val="24"/>
          <w:szCs w:val="24"/>
        </w:rPr>
        <w:t xml:space="preserve"> </w:t>
      </w:r>
      <w:r w:rsidRPr="00146E03">
        <w:rPr>
          <w:rFonts w:ascii="Times New Roman" w:hAnsi="Times New Roman"/>
          <w:sz w:val="24"/>
          <w:szCs w:val="24"/>
        </w:rPr>
        <w:t xml:space="preserve">(see additional information in the </w:t>
      </w:r>
      <w:hyperlink w:anchor="_Previous_Publication" w:history="1">
        <w:r w:rsidRPr="001B0C5F">
          <w:rPr>
            <w:rStyle w:val="Hyperlink"/>
            <w:szCs w:val="24"/>
          </w:rPr>
          <w:t>Previous Publication</w:t>
        </w:r>
      </w:hyperlink>
      <w:r w:rsidRPr="00146E03">
        <w:rPr>
          <w:rFonts w:ascii="Times New Roman" w:hAnsi="Times New Roman"/>
          <w:sz w:val="24"/>
          <w:szCs w:val="24"/>
        </w:rPr>
        <w:t xml:space="preserve"> section).</w:t>
      </w:r>
      <w:r>
        <w:rPr>
          <w:rFonts w:ascii="Times New Roman" w:hAnsi="Times New Roman"/>
          <w:sz w:val="24"/>
          <w:szCs w:val="24"/>
        </w:rPr>
        <w:t xml:space="preserve"> </w:t>
      </w:r>
      <w:r w:rsidRPr="00146E03">
        <w:rPr>
          <w:rFonts w:ascii="Times New Roman" w:hAnsi="Times New Roman"/>
          <w:sz w:val="24"/>
          <w:szCs w:val="24"/>
        </w:rPr>
        <w:t xml:space="preserve">Fisheries manuscripts are discouraged unless information is part of an account that mainly concerns </w:t>
      </w:r>
      <w:r>
        <w:rPr>
          <w:rFonts w:ascii="Times New Roman" w:hAnsi="Times New Roman"/>
          <w:sz w:val="24"/>
          <w:szCs w:val="24"/>
        </w:rPr>
        <w:t>animals other than fish</w:t>
      </w:r>
      <w:r w:rsidRPr="00146E03">
        <w:rPr>
          <w:rFonts w:ascii="Times New Roman" w:hAnsi="Times New Roman"/>
          <w:sz w:val="24"/>
          <w:szCs w:val="24"/>
        </w:rPr>
        <w:t>.</w:t>
      </w:r>
    </w:p>
    <w:p w14:paraId="380CF377" w14:textId="02D0B3A6" w:rsidR="00C97BEF" w:rsidRPr="00146E03" w:rsidRDefault="00C97BEF" w:rsidP="00C97BEF">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b/>
          <w:sz w:val="24"/>
          <w:szCs w:val="24"/>
        </w:rPr>
        <w:tab/>
      </w:r>
      <w:r w:rsidRPr="00146E03">
        <w:rPr>
          <w:rFonts w:ascii="Times New Roman" w:hAnsi="Times New Roman"/>
          <w:iCs/>
          <w:sz w:val="24"/>
          <w:szCs w:val="24"/>
        </w:rPr>
        <w:t>The</w:t>
      </w:r>
      <w:r w:rsidRPr="00146E03">
        <w:rPr>
          <w:rFonts w:ascii="Times New Roman" w:hAnsi="Times New Roman"/>
          <w:i/>
          <w:iCs/>
          <w:sz w:val="24"/>
          <w:szCs w:val="24"/>
        </w:rPr>
        <w:t xml:space="preserve"> </w:t>
      </w:r>
      <w:r>
        <w:rPr>
          <w:rFonts w:ascii="Times New Roman" w:hAnsi="Times New Roman"/>
          <w:iCs/>
          <w:sz w:val="24"/>
          <w:szCs w:val="24"/>
        </w:rPr>
        <w:t>Society journals</w:t>
      </w:r>
      <w:r w:rsidRPr="00146E03">
        <w:rPr>
          <w:rFonts w:ascii="Times New Roman" w:hAnsi="Times New Roman"/>
          <w:sz w:val="24"/>
          <w:szCs w:val="24"/>
        </w:rPr>
        <w:t xml:space="preserve"> accept only manuscripts submitted electronically </w:t>
      </w:r>
      <w:r w:rsidRPr="008460FC">
        <w:rPr>
          <w:rFonts w:ascii="Times New Roman" w:hAnsi="Times New Roman"/>
          <w:sz w:val="24"/>
          <w:szCs w:val="24"/>
        </w:rPr>
        <w:t xml:space="preserve">via Scholar One </w:t>
      </w:r>
      <w:r>
        <w:rPr>
          <w:rFonts w:ascii="Times New Roman" w:hAnsi="Times New Roman"/>
          <w:sz w:val="24"/>
          <w:szCs w:val="24"/>
        </w:rPr>
        <w:t xml:space="preserve">Manuscripts </w:t>
      </w:r>
      <w:r w:rsidRPr="008460FC">
        <w:rPr>
          <w:rFonts w:ascii="Times New Roman" w:hAnsi="Times New Roman"/>
          <w:sz w:val="24"/>
          <w:szCs w:val="24"/>
        </w:rPr>
        <w:t>(S1</w:t>
      </w:r>
      <w:r>
        <w:rPr>
          <w:rFonts w:ascii="Times New Roman" w:hAnsi="Times New Roman"/>
          <w:sz w:val="24"/>
          <w:szCs w:val="24"/>
        </w:rPr>
        <w:t>M</w:t>
      </w:r>
      <w:r w:rsidRPr="008460FC">
        <w:rPr>
          <w:rFonts w:ascii="Times New Roman" w:hAnsi="Times New Roman"/>
          <w:sz w:val="24"/>
          <w:szCs w:val="24"/>
        </w:rPr>
        <w:t>).</w:t>
      </w:r>
      <w:r>
        <w:rPr>
          <w:rFonts w:ascii="Times New Roman" w:hAnsi="Times New Roman"/>
          <w:sz w:val="24"/>
          <w:szCs w:val="24"/>
        </w:rPr>
        <w:t xml:space="preserve"> </w:t>
      </w:r>
      <w:r w:rsidRPr="00146E03">
        <w:rPr>
          <w:rFonts w:ascii="Times New Roman" w:hAnsi="Times New Roman"/>
          <w:sz w:val="24"/>
          <w:szCs w:val="24"/>
        </w:rPr>
        <w:t xml:space="preserve">You can register for an account (which will give you a homepage in </w:t>
      </w:r>
      <w:r w:rsidR="00762E48">
        <w:rPr>
          <w:rFonts w:ascii="Times New Roman" w:hAnsi="Times New Roman"/>
          <w:sz w:val="24"/>
          <w:szCs w:val="24"/>
        </w:rPr>
        <w:t>S1M</w:t>
      </w:r>
      <w:r w:rsidRPr="00146E03">
        <w:rPr>
          <w:rFonts w:ascii="Times New Roman" w:hAnsi="Times New Roman"/>
          <w:sz w:val="24"/>
          <w:szCs w:val="24"/>
        </w:rPr>
        <w:t xml:space="preserve">), log in to an existing account, submit a manuscript for review, and track the progress of your manuscript at </w:t>
      </w:r>
      <w:hyperlink r:id="rId22" w:history="1">
        <w:r w:rsidR="001B0C5F" w:rsidRPr="001B0C5F">
          <w:rPr>
            <w:rStyle w:val="Hyperlink"/>
            <w:szCs w:val="24"/>
          </w:rPr>
          <w:t>http://mc.manuscriptcentral.com/jwm/</w:t>
        </w:r>
      </w:hyperlink>
      <w:r w:rsidR="001B0C5F">
        <w:rPr>
          <w:rFonts w:ascii="Times New Roman" w:hAnsi="Times New Roman"/>
          <w:sz w:val="24"/>
          <w:szCs w:val="24"/>
        </w:rPr>
        <w:t xml:space="preserve"> </w:t>
      </w:r>
      <w:r>
        <w:rPr>
          <w:rFonts w:ascii="Times New Roman" w:hAnsi="Times New Roman"/>
          <w:sz w:val="24"/>
          <w:szCs w:val="24"/>
        </w:rPr>
        <w:t xml:space="preserve">for </w:t>
      </w:r>
      <w:r w:rsidRPr="00CD0895">
        <w:rPr>
          <w:rFonts w:ascii="Times New Roman" w:hAnsi="Times New Roman"/>
          <w:i/>
          <w:sz w:val="24"/>
          <w:szCs w:val="24"/>
        </w:rPr>
        <w:t>JWM</w:t>
      </w:r>
      <w:r>
        <w:rPr>
          <w:rFonts w:ascii="Times New Roman" w:hAnsi="Times New Roman"/>
          <w:sz w:val="24"/>
          <w:szCs w:val="24"/>
        </w:rPr>
        <w:t xml:space="preserve"> or </w:t>
      </w:r>
      <w:hyperlink r:id="rId23" w:history="1">
        <w:r w:rsidR="001B0C5F" w:rsidRPr="001B0C5F">
          <w:rPr>
            <w:rStyle w:val="Hyperlink"/>
            <w:szCs w:val="24"/>
          </w:rPr>
          <w:t>https://mc.manuscriptcentral.com/wsb</w:t>
        </w:r>
      </w:hyperlink>
      <w:r w:rsidR="001B0C5F">
        <w:rPr>
          <w:rFonts w:ascii="Times New Roman" w:hAnsi="Times New Roman"/>
          <w:sz w:val="24"/>
          <w:szCs w:val="24"/>
        </w:rPr>
        <w:t xml:space="preserve"> </w:t>
      </w:r>
      <w:r>
        <w:rPr>
          <w:rFonts w:ascii="Times New Roman" w:hAnsi="Times New Roman"/>
          <w:sz w:val="24"/>
          <w:szCs w:val="24"/>
        </w:rPr>
        <w:t xml:space="preserve">for </w:t>
      </w:r>
      <w:r w:rsidRPr="00CD0895">
        <w:rPr>
          <w:rFonts w:ascii="Times New Roman" w:hAnsi="Times New Roman"/>
          <w:i/>
          <w:sz w:val="24"/>
          <w:szCs w:val="24"/>
        </w:rPr>
        <w:t>WSB</w:t>
      </w:r>
      <w:r w:rsidRPr="00146E03">
        <w:rPr>
          <w:rFonts w:ascii="Times New Roman" w:hAnsi="Times New Roman"/>
          <w:sz w:val="24"/>
          <w:szCs w:val="24"/>
        </w:rPr>
        <w:t>. Before submitting a manuscript, s</w:t>
      </w:r>
      <w:r>
        <w:rPr>
          <w:rFonts w:ascii="Times New Roman" w:hAnsi="Times New Roman"/>
          <w:sz w:val="24"/>
          <w:szCs w:val="24"/>
        </w:rPr>
        <w:t>ee instructions on how to use S1M</w:t>
      </w:r>
      <w:r w:rsidRPr="00146E03">
        <w:rPr>
          <w:rFonts w:ascii="Times New Roman" w:hAnsi="Times New Roman"/>
          <w:sz w:val="24"/>
          <w:szCs w:val="24"/>
        </w:rPr>
        <w:t xml:space="preserve"> (</w:t>
      </w:r>
      <w:hyperlink w:anchor="_Appendix_A._Online_1" w:history="1">
        <w:r w:rsidRPr="00BD7D03">
          <w:rPr>
            <w:rStyle w:val="Hyperlink"/>
            <w:szCs w:val="24"/>
          </w:rPr>
          <w:t>Appendix A</w:t>
        </w:r>
      </w:hyperlink>
      <w:r w:rsidRPr="00146E03">
        <w:rPr>
          <w:rFonts w:ascii="Times New Roman" w:hAnsi="Times New Roman"/>
          <w:sz w:val="24"/>
          <w:szCs w:val="24"/>
        </w:rPr>
        <w:t xml:space="preserve">). </w:t>
      </w:r>
    </w:p>
    <w:p w14:paraId="63E4E4AF" w14:textId="77777777" w:rsidR="00C97BEF" w:rsidRPr="00146E03" w:rsidRDefault="00C97BEF" w:rsidP="00C97BEF">
      <w:pPr>
        <w:pStyle w:val="Heading2"/>
        <w:suppressLineNumbers/>
      </w:pPr>
      <w:bookmarkStart w:id="129" w:name="_Toc314293157"/>
      <w:r>
        <w:t>Cover l</w:t>
      </w:r>
      <w:r w:rsidRPr="00146E03">
        <w:t>etter</w:t>
      </w:r>
      <w:bookmarkEnd w:id="129"/>
      <w:r w:rsidRPr="00146E03">
        <w:t xml:space="preserve"> </w:t>
      </w:r>
    </w:p>
    <w:p w14:paraId="5F260037" w14:textId="17155A7C" w:rsidR="00C97BEF" w:rsidRPr="0005285D" w:rsidRDefault="00C97BEF" w:rsidP="00C97BEF">
      <w:pPr>
        <w:widowControl w:val="0"/>
        <w:suppressLineNumbers/>
        <w:spacing w:before="0" w:after="0" w:line="480" w:lineRule="auto"/>
        <w:contextualSpacing/>
        <w:rPr>
          <w:rFonts w:ascii="Times New Roman" w:hAnsi="Times New Roman"/>
          <w:snapToGrid w:val="0"/>
          <w:sz w:val="24"/>
          <w:szCs w:val="24"/>
        </w:rPr>
      </w:pPr>
      <w:r w:rsidRPr="00146E03">
        <w:rPr>
          <w:rFonts w:ascii="Times New Roman" w:hAnsi="Times New Roman"/>
          <w:sz w:val="24"/>
          <w:szCs w:val="24"/>
        </w:rPr>
        <w:t xml:space="preserve">Each publication is managed by an </w:t>
      </w:r>
      <w:r>
        <w:rPr>
          <w:rFonts w:ascii="Times New Roman" w:hAnsi="Times New Roman"/>
          <w:sz w:val="24"/>
          <w:szCs w:val="24"/>
        </w:rPr>
        <w:t>Editor-in-Chief (</w:t>
      </w:r>
      <w:r w:rsidRPr="00146E03">
        <w:rPr>
          <w:rFonts w:ascii="Times New Roman" w:hAnsi="Times New Roman"/>
          <w:sz w:val="24"/>
          <w:szCs w:val="24"/>
        </w:rPr>
        <w:t>EIC</w:t>
      </w:r>
      <w:r>
        <w:rPr>
          <w:rFonts w:ascii="Times New Roman" w:hAnsi="Times New Roman"/>
          <w:sz w:val="24"/>
          <w:szCs w:val="24"/>
        </w:rPr>
        <w:t>)</w:t>
      </w:r>
      <w:r w:rsidRPr="00146E03">
        <w:rPr>
          <w:rFonts w:ascii="Times New Roman" w:hAnsi="Times New Roman"/>
          <w:sz w:val="24"/>
          <w:szCs w:val="24"/>
        </w:rPr>
        <w:t>.</w:t>
      </w:r>
      <w:r>
        <w:rPr>
          <w:rFonts w:ascii="Times New Roman" w:hAnsi="Times New Roman"/>
          <w:sz w:val="24"/>
          <w:szCs w:val="24"/>
        </w:rPr>
        <w:t xml:space="preserve"> </w:t>
      </w:r>
      <w:r w:rsidRPr="00146E03">
        <w:rPr>
          <w:rFonts w:ascii="Times New Roman" w:hAnsi="Times New Roman"/>
          <w:sz w:val="24"/>
          <w:szCs w:val="24"/>
        </w:rPr>
        <w:t xml:space="preserve">Direct cover letters to the EIC and provide information that bears on ethical and copyright considerations and other information that might facilitate review and editing. </w:t>
      </w:r>
      <w:r>
        <w:rPr>
          <w:rFonts w:ascii="Times New Roman" w:hAnsi="Times New Roman"/>
          <w:sz w:val="24"/>
          <w:szCs w:val="24"/>
        </w:rPr>
        <w:t xml:space="preserve">Current EIC information can be found on the journal’s </w:t>
      </w:r>
      <w:r>
        <w:rPr>
          <w:rFonts w:ascii="Times New Roman" w:hAnsi="Times New Roman"/>
          <w:sz w:val="24"/>
          <w:szCs w:val="24"/>
        </w:rPr>
        <w:lastRenderedPageBreak/>
        <w:t>webpage (</w:t>
      </w:r>
      <w:r w:rsidRPr="00CD0895">
        <w:rPr>
          <w:rFonts w:ascii="Times New Roman" w:hAnsi="Times New Roman"/>
          <w:i/>
          <w:sz w:val="24"/>
          <w:szCs w:val="24"/>
        </w:rPr>
        <w:t>JWM</w:t>
      </w:r>
      <w:r>
        <w:rPr>
          <w:rFonts w:ascii="Times New Roman" w:hAnsi="Times New Roman"/>
          <w:sz w:val="24"/>
          <w:szCs w:val="24"/>
        </w:rPr>
        <w:t xml:space="preserve">: </w:t>
      </w:r>
      <w:hyperlink r:id="rId24" w:history="1">
        <w:r w:rsidRPr="00BD7D03">
          <w:rPr>
            <w:rStyle w:val="Hyperlink"/>
            <w:szCs w:val="24"/>
          </w:rPr>
          <w:t>http://onlinelibrary.wiley.com/journal/10.1002/(ISSN)1937-2817</w:t>
        </w:r>
      </w:hyperlink>
      <w:r>
        <w:rPr>
          <w:rFonts w:ascii="Times New Roman" w:hAnsi="Times New Roman"/>
          <w:sz w:val="24"/>
          <w:szCs w:val="24"/>
        </w:rPr>
        <w:t xml:space="preserve">, </w:t>
      </w:r>
      <w:r w:rsidRPr="00CD0895">
        <w:rPr>
          <w:rFonts w:ascii="Times New Roman" w:hAnsi="Times New Roman"/>
          <w:i/>
          <w:sz w:val="24"/>
          <w:szCs w:val="24"/>
        </w:rPr>
        <w:t>WSB</w:t>
      </w:r>
      <w:r>
        <w:rPr>
          <w:rFonts w:ascii="Times New Roman" w:hAnsi="Times New Roman"/>
          <w:sz w:val="24"/>
          <w:szCs w:val="24"/>
        </w:rPr>
        <w:t xml:space="preserve">: </w:t>
      </w:r>
      <w:hyperlink r:id="rId25" w:history="1">
        <w:r w:rsidRPr="00BD7D03">
          <w:rPr>
            <w:rStyle w:val="Hyperlink"/>
            <w:szCs w:val="24"/>
          </w:rPr>
          <w:t>http://onlinelibrary.wiley.com/journal/10.1002/(ISSN)1938-5463a</w:t>
        </w:r>
      </w:hyperlink>
      <w:r w:rsidRPr="00CC2187">
        <w:rPr>
          <w:rFonts w:ascii="Times New Roman" w:hAnsi="Times New Roman"/>
          <w:sz w:val="24"/>
          <w:szCs w:val="24"/>
        </w:rPr>
        <w:t xml:space="preserve">). Cover letters must indicate that your manuscript is submitted for </w:t>
      </w:r>
      <w:r w:rsidRPr="009C6DB7">
        <w:rPr>
          <w:rFonts w:ascii="Times New Roman" w:hAnsi="Times New Roman"/>
          <w:sz w:val="24"/>
          <w:szCs w:val="24"/>
        </w:rPr>
        <w:t xml:space="preserve">exclusive consideration by </w:t>
      </w:r>
      <w:r w:rsidR="00762E48" w:rsidRPr="000B5885">
        <w:rPr>
          <w:rFonts w:ascii="Times New Roman" w:hAnsi="Times New Roman"/>
          <w:sz w:val="24"/>
          <w:szCs w:val="24"/>
        </w:rPr>
        <w:t>the journal</w:t>
      </w:r>
      <w:r w:rsidRPr="009C6DB7">
        <w:rPr>
          <w:rFonts w:ascii="Times New Roman" w:hAnsi="Times New Roman"/>
          <w:i/>
          <w:sz w:val="24"/>
          <w:szCs w:val="24"/>
        </w:rPr>
        <w:t>.</w:t>
      </w:r>
      <w:r w:rsidRPr="009C6DB7">
        <w:rPr>
          <w:rFonts w:ascii="Times New Roman" w:hAnsi="Times New Roman"/>
          <w:sz w:val="24"/>
          <w:szCs w:val="24"/>
        </w:rPr>
        <w:t xml:space="preserve"> </w:t>
      </w:r>
      <w:r w:rsidRPr="00D07BA8">
        <w:rPr>
          <w:rFonts w:ascii="Times New Roman" w:hAnsi="Times New Roman"/>
          <w:sz w:val="24"/>
          <w:szCs w:val="24"/>
        </w:rPr>
        <w:t>The statement ensures that data and findings have not been published previously or submitted elsewhere for simultaneous consideration.</w:t>
      </w:r>
      <w:r w:rsidRPr="0005285D">
        <w:rPr>
          <w:rFonts w:ascii="Times New Roman" w:hAnsi="Times New Roman"/>
          <w:sz w:val="24"/>
          <w:szCs w:val="24"/>
        </w:rPr>
        <w:t xml:space="preserve"> </w:t>
      </w:r>
    </w:p>
    <w:p w14:paraId="2046570A" w14:textId="77777777" w:rsidR="00C2414C" w:rsidRPr="00146E03" w:rsidRDefault="00C2414C" w:rsidP="00FB6850">
      <w:pPr>
        <w:pStyle w:val="Heading2"/>
      </w:pPr>
      <w:bookmarkStart w:id="130" w:name="_Toc174764741"/>
      <w:bookmarkStart w:id="131" w:name="_Toc248023509"/>
      <w:bookmarkStart w:id="132" w:name="_Toc314293158"/>
      <w:bookmarkEnd w:id="127"/>
      <w:bookmarkEnd w:id="128"/>
      <w:r w:rsidRPr="00146E03">
        <w:t xml:space="preserve">Review </w:t>
      </w:r>
      <w:r w:rsidR="00730D36" w:rsidRPr="00146E03">
        <w:t>P</w:t>
      </w:r>
      <w:r w:rsidRPr="00146E03">
        <w:t>rocess</w:t>
      </w:r>
      <w:bookmarkEnd w:id="130"/>
      <w:bookmarkEnd w:id="131"/>
      <w:bookmarkEnd w:id="132"/>
    </w:p>
    <w:p w14:paraId="4585D4B4" w14:textId="2F5F12E4" w:rsidR="00D874E3" w:rsidRPr="00146E03" w:rsidRDefault="00D874E3" w:rsidP="0014519D">
      <w:pPr>
        <w:suppressLineNumbers/>
        <w:spacing w:line="480" w:lineRule="auto"/>
        <w:contextualSpacing/>
        <w:rPr>
          <w:rFonts w:ascii="Times New Roman" w:hAnsi="Times New Roman"/>
          <w:b/>
          <w:sz w:val="24"/>
          <w:szCs w:val="24"/>
        </w:rPr>
      </w:pPr>
      <w:r w:rsidRPr="00146E03">
        <w:rPr>
          <w:rFonts w:ascii="Times New Roman" w:hAnsi="Times New Roman"/>
          <w:sz w:val="24"/>
          <w:szCs w:val="24"/>
        </w:rPr>
        <w:t>Upon receipt, editorial staff examines a</w:t>
      </w:r>
      <w:r w:rsidR="00751E6B" w:rsidRPr="00146E03">
        <w:rPr>
          <w:rFonts w:ascii="Times New Roman" w:hAnsi="Times New Roman"/>
          <w:sz w:val="24"/>
          <w:szCs w:val="24"/>
        </w:rPr>
        <w:t xml:space="preserve"> </w:t>
      </w:r>
      <w:r w:rsidR="00903B44">
        <w:rPr>
          <w:rFonts w:ascii="Times New Roman" w:hAnsi="Times New Roman"/>
          <w:sz w:val="24"/>
          <w:szCs w:val="24"/>
        </w:rPr>
        <w:t>manuscript</w:t>
      </w:r>
      <w:r w:rsidRPr="00146E03">
        <w:rPr>
          <w:rFonts w:ascii="Times New Roman" w:hAnsi="Times New Roman"/>
          <w:sz w:val="24"/>
          <w:szCs w:val="24"/>
        </w:rPr>
        <w:t xml:space="preserve"> for proper style, format, and appropriate subject matter.</w:t>
      </w:r>
      <w:r w:rsidR="004B6860">
        <w:rPr>
          <w:rFonts w:ascii="Times New Roman" w:hAnsi="Times New Roman"/>
          <w:sz w:val="24"/>
          <w:szCs w:val="24"/>
        </w:rPr>
        <w:t xml:space="preserve"> </w:t>
      </w:r>
      <w:r w:rsidRPr="00146E03">
        <w:rPr>
          <w:rFonts w:ascii="Times New Roman" w:hAnsi="Times New Roman"/>
          <w:sz w:val="24"/>
          <w:szCs w:val="24"/>
        </w:rPr>
        <w:t xml:space="preserve">If style and format are seriously flawed, the </w:t>
      </w:r>
      <w:r w:rsidR="00903B44">
        <w:rPr>
          <w:rFonts w:ascii="Times New Roman" w:hAnsi="Times New Roman"/>
          <w:sz w:val="24"/>
          <w:szCs w:val="24"/>
        </w:rPr>
        <w:t>manuscript</w:t>
      </w:r>
      <w:r w:rsidRPr="00146E03">
        <w:rPr>
          <w:rFonts w:ascii="Times New Roman" w:hAnsi="Times New Roman"/>
          <w:sz w:val="24"/>
          <w:szCs w:val="24"/>
        </w:rPr>
        <w:t xml:space="preserve"> </w:t>
      </w:r>
      <w:r w:rsidR="000B0886" w:rsidRPr="00146E03">
        <w:rPr>
          <w:rFonts w:ascii="Times New Roman" w:hAnsi="Times New Roman"/>
          <w:sz w:val="24"/>
          <w:szCs w:val="24"/>
        </w:rPr>
        <w:t xml:space="preserve">likely will </w:t>
      </w:r>
      <w:r w:rsidRPr="00146E03">
        <w:rPr>
          <w:rFonts w:ascii="Times New Roman" w:hAnsi="Times New Roman"/>
          <w:sz w:val="24"/>
          <w:szCs w:val="24"/>
        </w:rPr>
        <w:t xml:space="preserve">be returned for revision before being sent to </w:t>
      </w:r>
      <w:r w:rsidR="00184F71" w:rsidRPr="00146E03">
        <w:rPr>
          <w:rFonts w:ascii="Times New Roman" w:hAnsi="Times New Roman"/>
          <w:sz w:val="24"/>
          <w:szCs w:val="24"/>
        </w:rPr>
        <w:t>reviewer</w:t>
      </w:r>
      <w:r w:rsidRPr="00146E03">
        <w:rPr>
          <w:rFonts w:ascii="Times New Roman" w:hAnsi="Times New Roman"/>
          <w:sz w:val="24"/>
          <w:szCs w:val="24"/>
        </w:rPr>
        <w:t>s.</w:t>
      </w:r>
      <w:r w:rsidR="004B6860">
        <w:rPr>
          <w:rFonts w:ascii="Times New Roman" w:hAnsi="Times New Roman"/>
          <w:sz w:val="24"/>
          <w:szCs w:val="24"/>
        </w:rPr>
        <w:t xml:space="preserve"> </w:t>
      </w:r>
      <w:r w:rsidRPr="00146E03">
        <w:rPr>
          <w:rFonts w:ascii="Times New Roman" w:hAnsi="Times New Roman"/>
          <w:sz w:val="24"/>
          <w:szCs w:val="24"/>
        </w:rPr>
        <w:t xml:space="preserve">If subject matter is </w:t>
      </w:r>
      <w:r w:rsidR="000B0886" w:rsidRPr="00146E03">
        <w:rPr>
          <w:rFonts w:ascii="Times New Roman" w:hAnsi="Times New Roman"/>
          <w:sz w:val="24"/>
          <w:szCs w:val="24"/>
        </w:rPr>
        <w:t xml:space="preserve">obviously </w:t>
      </w:r>
      <w:r w:rsidRPr="00146E03">
        <w:rPr>
          <w:rFonts w:ascii="Times New Roman" w:hAnsi="Times New Roman"/>
          <w:sz w:val="24"/>
          <w:szCs w:val="24"/>
        </w:rPr>
        <w:t>inappropriate, the E</w:t>
      </w:r>
      <w:r w:rsidR="000B0886" w:rsidRPr="00146E03">
        <w:rPr>
          <w:rFonts w:ascii="Times New Roman" w:hAnsi="Times New Roman"/>
          <w:sz w:val="24"/>
          <w:szCs w:val="24"/>
        </w:rPr>
        <w:t>IC</w:t>
      </w:r>
      <w:r w:rsidRPr="00146E03">
        <w:rPr>
          <w:rFonts w:ascii="Times New Roman" w:hAnsi="Times New Roman"/>
          <w:sz w:val="24"/>
          <w:szCs w:val="24"/>
        </w:rPr>
        <w:t xml:space="preserve"> </w:t>
      </w:r>
      <w:r w:rsidR="000B0886" w:rsidRPr="00146E03">
        <w:rPr>
          <w:rFonts w:ascii="Times New Roman" w:hAnsi="Times New Roman"/>
          <w:sz w:val="24"/>
          <w:szCs w:val="24"/>
        </w:rPr>
        <w:t>will r</w:t>
      </w:r>
      <w:r w:rsidRPr="00146E03">
        <w:rPr>
          <w:rFonts w:ascii="Times New Roman" w:hAnsi="Times New Roman"/>
          <w:sz w:val="24"/>
          <w:szCs w:val="24"/>
        </w:rPr>
        <w:t xml:space="preserve">eturn the </w:t>
      </w:r>
      <w:r w:rsidR="00903B44">
        <w:rPr>
          <w:rFonts w:ascii="Times New Roman" w:hAnsi="Times New Roman"/>
          <w:sz w:val="24"/>
          <w:szCs w:val="24"/>
        </w:rPr>
        <w:t>manuscript</w:t>
      </w:r>
      <w:r w:rsidRPr="00146E03">
        <w:rPr>
          <w:rFonts w:ascii="Times New Roman" w:hAnsi="Times New Roman"/>
          <w:sz w:val="24"/>
          <w:szCs w:val="24"/>
        </w:rPr>
        <w:t xml:space="preserve"> to the author with an explanatory letter.</w:t>
      </w:r>
    </w:p>
    <w:p w14:paraId="3A3DCE77" w14:textId="37CDF5AB" w:rsidR="00D874E3" w:rsidRPr="00146E03" w:rsidRDefault="00D874E3" w:rsidP="00FB6850">
      <w:pPr>
        <w:suppressLineNumbers/>
        <w:spacing w:line="480" w:lineRule="auto"/>
        <w:ind w:firstLine="624"/>
        <w:contextualSpacing/>
        <w:rPr>
          <w:rFonts w:ascii="Times New Roman" w:hAnsi="Times New Roman"/>
          <w:sz w:val="24"/>
          <w:szCs w:val="24"/>
        </w:rPr>
      </w:pPr>
      <w:r w:rsidRPr="00146E03">
        <w:rPr>
          <w:rFonts w:ascii="Times New Roman" w:hAnsi="Times New Roman"/>
          <w:sz w:val="24"/>
          <w:szCs w:val="24"/>
        </w:rPr>
        <w:t xml:space="preserve">The </w:t>
      </w:r>
      <w:r w:rsidR="00751E6B" w:rsidRPr="00146E03">
        <w:rPr>
          <w:rFonts w:ascii="Times New Roman" w:hAnsi="Times New Roman"/>
          <w:sz w:val="24"/>
          <w:szCs w:val="24"/>
        </w:rPr>
        <w:t>e</w:t>
      </w:r>
      <w:r w:rsidRPr="00146E03">
        <w:rPr>
          <w:rFonts w:ascii="Times New Roman" w:hAnsi="Times New Roman"/>
          <w:sz w:val="24"/>
          <w:szCs w:val="24"/>
        </w:rPr>
        <w:t xml:space="preserve">ditorial staff </w:t>
      </w:r>
      <w:r w:rsidR="000B0886" w:rsidRPr="00146E03">
        <w:rPr>
          <w:rFonts w:ascii="Times New Roman" w:hAnsi="Times New Roman"/>
          <w:sz w:val="24"/>
          <w:szCs w:val="24"/>
        </w:rPr>
        <w:t xml:space="preserve">or EIC </w:t>
      </w:r>
      <w:r w:rsidRPr="00146E03">
        <w:rPr>
          <w:rFonts w:ascii="Times New Roman" w:hAnsi="Times New Roman"/>
          <w:sz w:val="24"/>
          <w:szCs w:val="24"/>
        </w:rPr>
        <w:t xml:space="preserve">selects an </w:t>
      </w:r>
      <w:r w:rsidR="00735A63">
        <w:rPr>
          <w:rFonts w:ascii="Times New Roman" w:hAnsi="Times New Roman"/>
          <w:sz w:val="24"/>
          <w:szCs w:val="24"/>
        </w:rPr>
        <w:t>Associate Editor (</w:t>
      </w:r>
      <w:r w:rsidRPr="00146E03">
        <w:rPr>
          <w:rFonts w:ascii="Times New Roman" w:hAnsi="Times New Roman"/>
          <w:sz w:val="24"/>
          <w:szCs w:val="24"/>
        </w:rPr>
        <w:t>AE</w:t>
      </w:r>
      <w:r w:rsidR="00735A63">
        <w:rPr>
          <w:rFonts w:ascii="Times New Roman" w:hAnsi="Times New Roman"/>
          <w:sz w:val="24"/>
          <w:szCs w:val="24"/>
        </w:rPr>
        <w:t>)</w:t>
      </w:r>
      <w:r w:rsidRPr="00146E03">
        <w:rPr>
          <w:rFonts w:ascii="Times New Roman" w:hAnsi="Times New Roman"/>
          <w:sz w:val="24"/>
          <w:szCs w:val="24"/>
        </w:rPr>
        <w:t xml:space="preserve"> who handles the initial review process.</w:t>
      </w:r>
      <w:r w:rsidR="004B6860">
        <w:rPr>
          <w:rFonts w:ascii="Times New Roman" w:hAnsi="Times New Roman"/>
          <w:sz w:val="24"/>
          <w:szCs w:val="24"/>
        </w:rPr>
        <w:t xml:space="preserve"> </w:t>
      </w:r>
      <w:r w:rsidRPr="00146E03">
        <w:rPr>
          <w:rFonts w:ascii="Times New Roman" w:hAnsi="Times New Roman"/>
          <w:sz w:val="24"/>
          <w:szCs w:val="24"/>
        </w:rPr>
        <w:t xml:space="preserve">The </w:t>
      </w:r>
      <w:r w:rsidR="00903B44">
        <w:rPr>
          <w:rFonts w:ascii="Times New Roman" w:hAnsi="Times New Roman"/>
          <w:sz w:val="24"/>
          <w:szCs w:val="24"/>
        </w:rPr>
        <w:t>manuscript</w:t>
      </w:r>
      <w:r w:rsidRPr="00146E03">
        <w:rPr>
          <w:rFonts w:ascii="Times New Roman" w:hAnsi="Times New Roman"/>
          <w:sz w:val="24"/>
          <w:szCs w:val="24"/>
        </w:rPr>
        <w:t xml:space="preserve"> is assigned to </w:t>
      </w:r>
      <w:r w:rsidR="00BA1FB0" w:rsidRPr="00146E03">
        <w:rPr>
          <w:rFonts w:ascii="Times New Roman" w:hAnsi="Times New Roman"/>
          <w:sz w:val="24"/>
          <w:szCs w:val="24"/>
        </w:rPr>
        <w:t>≥</w:t>
      </w:r>
      <w:r w:rsidRPr="00146E03">
        <w:rPr>
          <w:rFonts w:ascii="Times New Roman" w:hAnsi="Times New Roman"/>
          <w:sz w:val="24"/>
          <w:szCs w:val="24"/>
        </w:rPr>
        <w:t>2 reviewers.</w:t>
      </w:r>
      <w:r w:rsidR="004B6860">
        <w:rPr>
          <w:rFonts w:ascii="Times New Roman" w:hAnsi="Times New Roman"/>
          <w:sz w:val="24"/>
          <w:szCs w:val="24"/>
        </w:rPr>
        <w:t xml:space="preserve"> </w:t>
      </w:r>
      <w:r w:rsidR="00D02A94" w:rsidRPr="00146E03">
        <w:rPr>
          <w:rFonts w:ascii="Times New Roman" w:hAnsi="Times New Roman"/>
          <w:sz w:val="24"/>
          <w:szCs w:val="24"/>
        </w:rPr>
        <w:t>The staff considers expertise, affiliation, geographic location, date of last review, and performance on previous reviews when selecting reviewers.</w:t>
      </w:r>
      <w:r w:rsidR="00D02A94">
        <w:rPr>
          <w:rFonts w:ascii="Times New Roman" w:hAnsi="Times New Roman"/>
          <w:sz w:val="24"/>
          <w:szCs w:val="24"/>
        </w:rPr>
        <w:t xml:space="preserve"> </w:t>
      </w:r>
      <w:r w:rsidRPr="00146E03">
        <w:rPr>
          <w:rFonts w:ascii="Times New Roman" w:hAnsi="Times New Roman"/>
          <w:sz w:val="24"/>
          <w:szCs w:val="24"/>
        </w:rPr>
        <w:t xml:space="preserve">Reviewers’ comments are sent to the AE, who </w:t>
      </w:r>
      <w:r w:rsidR="00A85364">
        <w:rPr>
          <w:rFonts w:ascii="Times New Roman" w:hAnsi="Times New Roman"/>
          <w:sz w:val="24"/>
          <w:szCs w:val="24"/>
        </w:rPr>
        <w:t>may work with the authors before making</w:t>
      </w:r>
      <w:r w:rsidR="0014546D" w:rsidRPr="00146E03">
        <w:rPr>
          <w:rFonts w:ascii="Times New Roman" w:hAnsi="Times New Roman"/>
          <w:sz w:val="24"/>
          <w:szCs w:val="24"/>
        </w:rPr>
        <w:t xml:space="preserve"> </w:t>
      </w:r>
      <w:r w:rsidRPr="00146E03">
        <w:rPr>
          <w:rFonts w:ascii="Times New Roman" w:hAnsi="Times New Roman"/>
          <w:sz w:val="24"/>
          <w:szCs w:val="24"/>
        </w:rPr>
        <w:t xml:space="preserve">1 of 3 </w:t>
      </w:r>
      <w:r w:rsidR="0014546D">
        <w:rPr>
          <w:rFonts w:ascii="Times New Roman" w:hAnsi="Times New Roman"/>
          <w:sz w:val="24"/>
          <w:szCs w:val="24"/>
        </w:rPr>
        <w:t>recommendations to the EIC</w:t>
      </w:r>
      <w:r w:rsidRPr="00146E03">
        <w:rPr>
          <w:rFonts w:ascii="Times New Roman" w:hAnsi="Times New Roman"/>
          <w:sz w:val="24"/>
          <w:szCs w:val="24"/>
        </w:rPr>
        <w:t>: 1) publish without revision (extremely rare), 2) return to author for revision</w:t>
      </w:r>
      <w:r w:rsidR="000B0886" w:rsidRPr="00146E03">
        <w:rPr>
          <w:rFonts w:ascii="Times New Roman" w:hAnsi="Times New Roman"/>
          <w:sz w:val="24"/>
          <w:szCs w:val="24"/>
        </w:rPr>
        <w:t xml:space="preserve"> (ranging from minor to major)</w:t>
      </w:r>
      <w:r w:rsidRPr="00146E03">
        <w:rPr>
          <w:rFonts w:ascii="Times New Roman" w:hAnsi="Times New Roman"/>
          <w:sz w:val="24"/>
          <w:szCs w:val="24"/>
        </w:rPr>
        <w:t>, or 3) reject</w:t>
      </w:r>
      <w:r w:rsidR="0014546D">
        <w:rPr>
          <w:rFonts w:ascii="Times New Roman" w:hAnsi="Times New Roman"/>
          <w:sz w:val="24"/>
          <w:szCs w:val="24"/>
        </w:rPr>
        <w:t>ion</w:t>
      </w:r>
      <w:r w:rsidRPr="00146E03">
        <w:rPr>
          <w:rFonts w:ascii="Times New Roman" w:hAnsi="Times New Roman"/>
          <w:sz w:val="24"/>
          <w:szCs w:val="24"/>
        </w:rPr>
        <w:t>.</w:t>
      </w:r>
    </w:p>
    <w:p w14:paraId="7026733C" w14:textId="1515FC24" w:rsidR="00D874E3" w:rsidRPr="00146E03" w:rsidRDefault="00D874E3" w:rsidP="0014519D">
      <w:pPr>
        <w:suppressLineNumbers/>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624"/>
        <w:contextualSpacing/>
        <w:rPr>
          <w:rFonts w:ascii="Times New Roman" w:hAnsi="Times New Roman"/>
          <w:sz w:val="24"/>
          <w:szCs w:val="24"/>
        </w:rPr>
      </w:pPr>
      <w:r w:rsidRPr="00146E03">
        <w:rPr>
          <w:rFonts w:ascii="Times New Roman" w:hAnsi="Times New Roman"/>
          <w:sz w:val="24"/>
          <w:szCs w:val="24"/>
        </w:rPr>
        <w:t>Several revisions may be necessary before the AE recommends acceptance</w:t>
      </w:r>
      <w:r w:rsidR="000B0886" w:rsidRPr="00146E03">
        <w:rPr>
          <w:rFonts w:ascii="Times New Roman" w:hAnsi="Times New Roman"/>
          <w:sz w:val="24"/>
          <w:szCs w:val="24"/>
        </w:rPr>
        <w:t xml:space="preserve"> to the EIC</w:t>
      </w:r>
      <w:r w:rsidRPr="00146E03">
        <w:rPr>
          <w:rFonts w:ascii="Times New Roman" w:hAnsi="Times New Roman"/>
          <w:sz w:val="24"/>
          <w:szCs w:val="24"/>
        </w:rPr>
        <w:t>.</w:t>
      </w:r>
      <w:r w:rsidR="004B6860">
        <w:rPr>
          <w:rFonts w:ascii="Times New Roman" w:hAnsi="Times New Roman"/>
          <w:sz w:val="24"/>
          <w:szCs w:val="24"/>
        </w:rPr>
        <w:t xml:space="preserve"> </w:t>
      </w:r>
      <w:r w:rsidR="000B0886" w:rsidRPr="00146E03">
        <w:rPr>
          <w:rFonts w:ascii="Times New Roman" w:hAnsi="Times New Roman"/>
          <w:sz w:val="24"/>
          <w:szCs w:val="24"/>
        </w:rPr>
        <w:t xml:space="preserve">Typically, </w:t>
      </w:r>
      <w:r w:rsidR="00903B44">
        <w:rPr>
          <w:rFonts w:ascii="Times New Roman" w:hAnsi="Times New Roman"/>
          <w:sz w:val="24"/>
          <w:szCs w:val="24"/>
        </w:rPr>
        <w:t>manuscript</w:t>
      </w:r>
      <w:r w:rsidRPr="00146E03">
        <w:rPr>
          <w:rFonts w:ascii="Times New Roman" w:hAnsi="Times New Roman"/>
          <w:sz w:val="24"/>
          <w:szCs w:val="24"/>
        </w:rPr>
        <w:t xml:space="preserve">s returned to authors for revision must be resubmitted as a revision </w:t>
      </w:r>
      <w:r w:rsidR="00751E6B" w:rsidRPr="00146E03">
        <w:rPr>
          <w:rFonts w:ascii="Times New Roman" w:hAnsi="Times New Roman"/>
          <w:sz w:val="24"/>
          <w:szCs w:val="24"/>
        </w:rPr>
        <w:t>i</w:t>
      </w:r>
      <w:r w:rsidRPr="00146E03">
        <w:rPr>
          <w:rFonts w:ascii="Times New Roman" w:hAnsi="Times New Roman"/>
          <w:sz w:val="24"/>
          <w:szCs w:val="24"/>
        </w:rPr>
        <w:t xml:space="preserve">n </w:t>
      </w:r>
      <w:r w:rsidR="008A206B">
        <w:rPr>
          <w:rFonts w:ascii="Times New Roman" w:hAnsi="Times New Roman"/>
          <w:sz w:val="24"/>
          <w:szCs w:val="24"/>
        </w:rPr>
        <w:t>S1M</w:t>
      </w:r>
      <w:r w:rsidRPr="00146E03">
        <w:rPr>
          <w:rFonts w:ascii="Times New Roman" w:hAnsi="Times New Roman"/>
          <w:sz w:val="24"/>
          <w:szCs w:val="24"/>
        </w:rPr>
        <w:t xml:space="preserve"> within </w:t>
      </w:r>
      <w:r w:rsidR="00FD72E5">
        <w:rPr>
          <w:rFonts w:ascii="Times New Roman" w:hAnsi="Times New Roman"/>
          <w:sz w:val="24"/>
          <w:szCs w:val="24"/>
        </w:rPr>
        <w:t xml:space="preserve">the time stated in the decision letter (usually 3 </w:t>
      </w:r>
      <w:r w:rsidR="000B71E6">
        <w:rPr>
          <w:rFonts w:ascii="Times New Roman" w:hAnsi="Times New Roman"/>
          <w:sz w:val="24"/>
          <w:szCs w:val="24"/>
        </w:rPr>
        <w:t xml:space="preserve">or 6 </w:t>
      </w:r>
      <w:r w:rsidR="00FD72E5">
        <w:rPr>
          <w:rFonts w:ascii="Times New Roman" w:hAnsi="Times New Roman"/>
          <w:sz w:val="24"/>
          <w:szCs w:val="24"/>
        </w:rPr>
        <w:t>months). Revisions submitted past the deadline without an approved extension will</w:t>
      </w:r>
      <w:r w:rsidR="00900262">
        <w:rPr>
          <w:rFonts w:ascii="Times New Roman" w:hAnsi="Times New Roman"/>
          <w:sz w:val="24"/>
          <w:szCs w:val="24"/>
        </w:rPr>
        <w:t xml:space="preserve"> </w:t>
      </w:r>
      <w:r w:rsidR="00FD72E5">
        <w:rPr>
          <w:rFonts w:ascii="Times New Roman" w:hAnsi="Times New Roman"/>
          <w:sz w:val="24"/>
          <w:szCs w:val="24"/>
        </w:rPr>
        <w:t>need to be resubmitted</w:t>
      </w:r>
      <w:r w:rsidRPr="00146E03">
        <w:rPr>
          <w:rFonts w:ascii="Times New Roman" w:hAnsi="Times New Roman"/>
          <w:sz w:val="24"/>
          <w:szCs w:val="24"/>
        </w:rPr>
        <w:t xml:space="preserve"> as a new </w:t>
      </w:r>
      <w:r w:rsidR="00C46188">
        <w:rPr>
          <w:rFonts w:ascii="Times New Roman" w:hAnsi="Times New Roman"/>
          <w:sz w:val="24"/>
          <w:szCs w:val="24"/>
        </w:rPr>
        <w:t>manuscript</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Final </w:t>
      </w:r>
      <w:r w:rsidRPr="00146E03">
        <w:rPr>
          <w:rFonts w:ascii="Times New Roman" w:hAnsi="Times New Roman"/>
          <w:sz w:val="24"/>
          <w:szCs w:val="24"/>
        </w:rPr>
        <w:lastRenderedPageBreak/>
        <w:t xml:space="preserve">acceptance or rejection of </w:t>
      </w:r>
      <w:r w:rsidR="00903B44">
        <w:rPr>
          <w:rFonts w:ascii="Times New Roman" w:hAnsi="Times New Roman"/>
          <w:sz w:val="24"/>
          <w:szCs w:val="24"/>
        </w:rPr>
        <w:t>manuscript</w:t>
      </w:r>
      <w:r w:rsidRPr="00146E03">
        <w:rPr>
          <w:rFonts w:ascii="Times New Roman" w:hAnsi="Times New Roman"/>
          <w:sz w:val="24"/>
          <w:szCs w:val="24"/>
        </w:rPr>
        <w:t>s is decided by the EIC.</w:t>
      </w:r>
      <w:r w:rsidR="004B6860">
        <w:rPr>
          <w:rFonts w:ascii="Times New Roman" w:hAnsi="Times New Roman"/>
          <w:sz w:val="24"/>
          <w:szCs w:val="24"/>
        </w:rPr>
        <w:t xml:space="preserve"> </w:t>
      </w:r>
      <w:r w:rsidRPr="00146E03">
        <w:rPr>
          <w:rFonts w:ascii="Times New Roman" w:hAnsi="Times New Roman"/>
          <w:sz w:val="24"/>
          <w:szCs w:val="24"/>
        </w:rPr>
        <w:t>Typically, the EIC follows the AE’s recommendation</w:t>
      </w:r>
      <w:r w:rsidR="00751E6B" w:rsidRPr="00146E03">
        <w:rPr>
          <w:rFonts w:ascii="Times New Roman" w:hAnsi="Times New Roman"/>
          <w:sz w:val="24"/>
          <w:szCs w:val="24"/>
        </w:rPr>
        <w:t>,</w:t>
      </w:r>
      <w:r w:rsidRPr="00146E03">
        <w:rPr>
          <w:rFonts w:ascii="Times New Roman" w:hAnsi="Times New Roman"/>
          <w:sz w:val="24"/>
          <w:szCs w:val="24"/>
        </w:rPr>
        <w:t xml:space="preserve"> but this is not guaranteed.</w:t>
      </w:r>
    </w:p>
    <w:p w14:paraId="2FEDEAAE" w14:textId="77777777" w:rsidR="009B53B1" w:rsidRDefault="00D874E3" w:rsidP="00FB6850">
      <w:pPr>
        <w:pStyle w:val="Heading3"/>
      </w:pPr>
      <w:bookmarkStart w:id="133" w:name="_Toc314293159"/>
      <w:r w:rsidRPr="00146E03">
        <w:t>Appeal and resubmission</w:t>
      </w:r>
      <w:bookmarkEnd w:id="133"/>
      <w:r w:rsidR="009B53B1" w:rsidRPr="00146E03">
        <w:t xml:space="preserve"> </w:t>
      </w:r>
    </w:p>
    <w:p w14:paraId="5550D606" w14:textId="03C8B687" w:rsidR="00D874E3" w:rsidRPr="00146E03" w:rsidRDefault="00B5698B" w:rsidP="0014519D">
      <w:pPr>
        <w:suppressLineNumbers/>
        <w:spacing w:line="480" w:lineRule="auto"/>
        <w:contextualSpacing/>
        <w:rPr>
          <w:rFonts w:ascii="Times New Roman" w:hAnsi="Times New Roman"/>
          <w:sz w:val="24"/>
          <w:szCs w:val="24"/>
        </w:rPr>
      </w:pPr>
      <w:r>
        <w:rPr>
          <w:rFonts w:ascii="Times New Roman" w:hAnsi="Times New Roman"/>
          <w:sz w:val="24"/>
          <w:szCs w:val="24"/>
        </w:rPr>
        <w:t>A</w:t>
      </w:r>
      <w:r w:rsidR="00D874E3" w:rsidRPr="00146E03">
        <w:rPr>
          <w:rFonts w:ascii="Times New Roman" w:hAnsi="Times New Roman"/>
          <w:sz w:val="24"/>
          <w:szCs w:val="24"/>
        </w:rPr>
        <w:t>uthor</w:t>
      </w:r>
      <w:r>
        <w:rPr>
          <w:rFonts w:ascii="Times New Roman" w:hAnsi="Times New Roman"/>
          <w:sz w:val="24"/>
          <w:szCs w:val="24"/>
        </w:rPr>
        <w:t>s</w:t>
      </w:r>
      <w:r w:rsidR="00D874E3" w:rsidRPr="00146E03">
        <w:rPr>
          <w:rFonts w:ascii="Times New Roman" w:hAnsi="Times New Roman"/>
          <w:sz w:val="24"/>
          <w:szCs w:val="24"/>
        </w:rPr>
        <w:t xml:space="preserve"> may </w:t>
      </w:r>
      <w:r>
        <w:rPr>
          <w:rFonts w:ascii="Times New Roman" w:hAnsi="Times New Roman"/>
          <w:sz w:val="24"/>
          <w:szCs w:val="24"/>
        </w:rPr>
        <w:t xml:space="preserve">email the EIC to </w:t>
      </w:r>
      <w:r w:rsidR="00D874E3" w:rsidRPr="00146E03">
        <w:rPr>
          <w:rFonts w:ascii="Times New Roman" w:hAnsi="Times New Roman"/>
          <w:sz w:val="24"/>
          <w:szCs w:val="24"/>
        </w:rPr>
        <w:t xml:space="preserve">question the reasons for rejection </w:t>
      </w:r>
      <w:r>
        <w:rPr>
          <w:rFonts w:ascii="Times New Roman" w:hAnsi="Times New Roman"/>
          <w:sz w:val="24"/>
          <w:szCs w:val="24"/>
        </w:rPr>
        <w:t>or</w:t>
      </w:r>
      <w:r w:rsidR="00D874E3" w:rsidRPr="00146E03">
        <w:rPr>
          <w:rFonts w:ascii="Times New Roman" w:hAnsi="Times New Roman"/>
          <w:sz w:val="24"/>
          <w:szCs w:val="24"/>
        </w:rPr>
        <w:t xml:space="preserve"> </w:t>
      </w:r>
      <w:r>
        <w:rPr>
          <w:rFonts w:ascii="Times New Roman" w:hAnsi="Times New Roman"/>
          <w:sz w:val="24"/>
          <w:szCs w:val="24"/>
        </w:rPr>
        <w:t>to request a</w:t>
      </w:r>
      <w:r w:rsidR="00D874E3" w:rsidRPr="00146E03">
        <w:rPr>
          <w:rFonts w:ascii="Times New Roman" w:hAnsi="Times New Roman"/>
          <w:sz w:val="24"/>
          <w:szCs w:val="24"/>
        </w:rPr>
        <w:t xml:space="preserve"> reconsideration</w:t>
      </w:r>
      <w:r>
        <w:rPr>
          <w:rFonts w:ascii="Times New Roman" w:hAnsi="Times New Roman"/>
          <w:sz w:val="24"/>
          <w:szCs w:val="24"/>
        </w:rPr>
        <w:t xml:space="preserve"> of a previously rejected submission</w:t>
      </w:r>
      <w:r w:rsidR="00D874E3" w:rsidRPr="00146E03">
        <w:rPr>
          <w:rFonts w:ascii="Times New Roman" w:hAnsi="Times New Roman"/>
          <w:sz w:val="24"/>
          <w:szCs w:val="24"/>
        </w:rPr>
        <w:t>.</w:t>
      </w:r>
      <w:r w:rsidR="004B6860">
        <w:rPr>
          <w:rFonts w:ascii="Times New Roman" w:hAnsi="Times New Roman"/>
          <w:sz w:val="24"/>
          <w:szCs w:val="24"/>
        </w:rPr>
        <w:t xml:space="preserve"> </w:t>
      </w:r>
      <w:r w:rsidR="00D874E3" w:rsidRPr="00146E03">
        <w:rPr>
          <w:rFonts w:ascii="Times New Roman" w:hAnsi="Times New Roman"/>
          <w:sz w:val="24"/>
          <w:szCs w:val="24"/>
        </w:rPr>
        <w:t>Reconsideration of a rejected manuscript requires a convincing rebuttal letter from the author(s).</w:t>
      </w:r>
      <w:r w:rsidR="004B6860">
        <w:rPr>
          <w:rFonts w:ascii="Times New Roman" w:hAnsi="Times New Roman"/>
          <w:sz w:val="24"/>
          <w:szCs w:val="24"/>
        </w:rPr>
        <w:t xml:space="preserve"> </w:t>
      </w:r>
      <w:r w:rsidR="00D874E3" w:rsidRPr="00146E03">
        <w:rPr>
          <w:rFonts w:ascii="Times New Roman" w:hAnsi="Times New Roman"/>
          <w:sz w:val="24"/>
          <w:szCs w:val="24"/>
        </w:rPr>
        <w:t>Author</w:t>
      </w:r>
      <w:r w:rsidR="00CB261E">
        <w:rPr>
          <w:rFonts w:ascii="Times New Roman" w:hAnsi="Times New Roman"/>
          <w:sz w:val="24"/>
          <w:szCs w:val="24"/>
        </w:rPr>
        <w:t>(</w:t>
      </w:r>
      <w:r w:rsidR="00D874E3" w:rsidRPr="00146E03">
        <w:rPr>
          <w:rFonts w:ascii="Times New Roman" w:hAnsi="Times New Roman"/>
          <w:sz w:val="24"/>
          <w:szCs w:val="24"/>
        </w:rPr>
        <w:t>s</w:t>
      </w:r>
      <w:r w:rsidR="00CB261E">
        <w:rPr>
          <w:rFonts w:ascii="Times New Roman" w:hAnsi="Times New Roman"/>
          <w:sz w:val="24"/>
          <w:szCs w:val="24"/>
        </w:rPr>
        <w:t>)</w:t>
      </w:r>
      <w:r w:rsidR="00D874E3" w:rsidRPr="00146E03">
        <w:rPr>
          <w:rFonts w:ascii="Times New Roman" w:hAnsi="Times New Roman"/>
          <w:sz w:val="24"/>
          <w:szCs w:val="24"/>
        </w:rPr>
        <w:t xml:space="preserve"> should not revise and resubmit </w:t>
      </w:r>
      <w:r w:rsidR="00CB261E">
        <w:rPr>
          <w:rFonts w:ascii="Times New Roman" w:hAnsi="Times New Roman"/>
          <w:sz w:val="24"/>
          <w:szCs w:val="24"/>
        </w:rPr>
        <w:t>a rejected</w:t>
      </w:r>
      <w:r w:rsidR="00CB261E" w:rsidRPr="00146E03">
        <w:rPr>
          <w:rFonts w:ascii="Times New Roman" w:hAnsi="Times New Roman"/>
          <w:sz w:val="24"/>
          <w:szCs w:val="24"/>
        </w:rPr>
        <w:t xml:space="preserve"> </w:t>
      </w:r>
      <w:r w:rsidR="00D874E3" w:rsidRPr="00146E03">
        <w:rPr>
          <w:rFonts w:ascii="Times New Roman" w:hAnsi="Times New Roman"/>
          <w:sz w:val="24"/>
          <w:szCs w:val="24"/>
        </w:rPr>
        <w:t>manuscript without first writing a letter requesting reconsideration, which saves time for the EIC and the author</w:t>
      </w:r>
      <w:r w:rsidR="00CB261E">
        <w:rPr>
          <w:rFonts w:ascii="Times New Roman" w:hAnsi="Times New Roman"/>
          <w:sz w:val="24"/>
          <w:szCs w:val="24"/>
        </w:rPr>
        <w:t>(s)</w:t>
      </w:r>
      <w:r w:rsidR="00D874E3" w:rsidRPr="00146E03">
        <w:rPr>
          <w:rFonts w:ascii="Times New Roman" w:hAnsi="Times New Roman"/>
          <w:sz w:val="24"/>
          <w:szCs w:val="24"/>
        </w:rPr>
        <w:t>.</w:t>
      </w:r>
    </w:p>
    <w:p w14:paraId="192F8298" w14:textId="77777777" w:rsidR="009B53B1" w:rsidRDefault="00D874E3" w:rsidP="00FB6850">
      <w:pPr>
        <w:pStyle w:val="Heading3"/>
        <w:suppressLineNumbers/>
      </w:pPr>
      <w:bookmarkStart w:id="134" w:name="_Toc314293160"/>
      <w:r w:rsidRPr="00146E03">
        <w:t>Accepted manuscripts</w:t>
      </w:r>
      <w:bookmarkEnd w:id="134"/>
    </w:p>
    <w:p w14:paraId="4EB1AF99" w14:textId="63DD2B9A" w:rsidR="00D874E3" w:rsidRPr="00146E03" w:rsidRDefault="00D874E3"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t xml:space="preserve">Accepted manuscripts go through 2 stages before publication: 1) final edit by </w:t>
      </w:r>
      <w:r w:rsidR="00900262">
        <w:rPr>
          <w:rFonts w:ascii="Times New Roman" w:hAnsi="Times New Roman"/>
          <w:sz w:val="24"/>
          <w:szCs w:val="24"/>
        </w:rPr>
        <w:t>journal</w:t>
      </w:r>
      <w:r w:rsidR="00900262" w:rsidRPr="00146E03">
        <w:rPr>
          <w:rFonts w:ascii="Times New Roman" w:hAnsi="Times New Roman"/>
          <w:sz w:val="24"/>
          <w:szCs w:val="24"/>
        </w:rPr>
        <w:t xml:space="preserve"> </w:t>
      </w:r>
      <w:r w:rsidRPr="00146E03">
        <w:rPr>
          <w:rFonts w:ascii="Times New Roman" w:hAnsi="Times New Roman"/>
          <w:sz w:val="24"/>
          <w:szCs w:val="24"/>
        </w:rPr>
        <w:t xml:space="preserve">staff </w:t>
      </w:r>
      <w:r w:rsidR="001130A9">
        <w:rPr>
          <w:rFonts w:ascii="Times New Roman" w:hAnsi="Times New Roman"/>
          <w:sz w:val="24"/>
          <w:szCs w:val="24"/>
        </w:rPr>
        <w:t xml:space="preserve">and the EIC </w:t>
      </w:r>
      <w:r w:rsidRPr="00146E03">
        <w:rPr>
          <w:rFonts w:ascii="Times New Roman" w:hAnsi="Times New Roman"/>
          <w:sz w:val="24"/>
          <w:szCs w:val="24"/>
        </w:rPr>
        <w:t xml:space="preserve">for content-related issues and general formatting and 2) copyediting and typesetting by </w:t>
      </w:r>
      <w:r w:rsidR="00900262">
        <w:rPr>
          <w:rFonts w:ascii="Times New Roman" w:hAnsi="Times New Roman"/>
          <w:sz w:val="24"/>
          <w:szCs w:val="24"/>
        </w:rPr>
        <w:t xml:space="preserve">the publisher’s </w:t>
      </w:r>
      <w:r w:rsidRPr="00146E03">
        <w:rPr>
          <w:rFonts w:ascii="Times New Roman" w:hAnsi="Times New Roman"/>
          <w:sz w:val="24"/>
          <w:szCs w:val="24"/>
        </w:rPr>
        <w:t>production staff.</w:t>
      </w:r>
      <w:r w:rsidR="004B6860">
        <w:rPr>
          <w:rFonts w:ascii="Times New Roman" w:hAnsi="Times New Roman"/>
          <w:sz w:val="24"/>
          <w:szCs w:val="24"/>
        </w:rPr>
        <w:t xml:space="preserve"> </w:t>
      </w:r>
      <w:r w:rsidR="00D85F99" w:rsidRPr="00146E03">
        <w:rPr>
          <w:rFonts w:ascii="Times New Roman" w:hAnsi="Times New Roman"/>
          <w:sz w:val="24"/>
          <w:szCs w:val="24"/>
        </w:rPr>
        <w:t>Authors are</w:t>
      </w:r>
      <w:r w:rsidRPr="00146E03">
        <w:rPr>
          <w:rFonts w:ascii="Times New Roman" w:hAnsi="Times New Roman"/>
          <w:sz w:val="24"/>
          <w:szCs w:val="24"/>
        </w:rPr>
        <w:t xml:space="preserve"> contact</w:t>
      </w:r>
      <w:r w:rsidR="00D85F99" w:rsidRPr="00146E03">
        <w:rPr>
          <w:rFonts w:ascii="Times New Roman" w:hAnsi="Times New Roman"/>
          <w:sz w:val="24"/>
          <w:szCs w:val="24"/>
        </w:rPr>
        <w:t>ed</w:t>
      </w:r>
      <w:r w:rsidRPr="00146E03">
        <w:rPr>
          <w:rFonts w:ascii="Times New Roman" w:hAnsi="Times New Roman"/>
          <w:sz w:val="24"/>
          <w:szCs w:val="24"/>
        </w:rPr>
        <w:t xml:space="preserve"> during both stages</w:t>
      </w:r>
      <w:r w:rsidR="00EB1D03" w:rsidRPr="00146E03">
        <w:rPr>
          <w:rFonts w:ascii="Times New Roman" w:hAnsi="Times New Roman"/>
          <w:sz w:val="24"/>
          <w:szCs w:val="24"/>
        </w:rPr>
        <w:t>.</w:t>
      </w:r>
      <w:r w:rsidR="004B6860">
        <w:rPr>
          <w:rFonts w:ascii="Times New Roman" w:hAnsi="Times New Roman"/>
          <w:sz w:val="24"/>
          <w:szCs w:val="24"/>
        </w:rPr>
        <w:t xml:space="preserve"> </w:t>
      </w:r>
      <w:r w:rsidR="00735A63">
        <w:rPr>
          <w:rFonts w:ascii="Times New Roman" w:hAnsi="Times New Roman"/>
          <w:sz w:val="24"/>
          <w:szCs w:val="24"/>
        </w:rPr>
        <w:t xml:space="preserve">Authors will receive a content edited version of their manuscript within approximately </w:t>
      </w:r>
      <w:r w:rsidR="00953EBB">
        <w:rPr>
          <w:rFonts w:ascii="Times New Roman" w:hAnsi="Times New Roman"/>
          <w:sz w:val="24"/>
          <w:szCs w:val="24"/>
        </w:rPr>
        <w:t xml:space="preserve">1 </w:t>
      </w:r>
      <w:r w:rsidR="00735A63">
        <w:rPr>
          <w:rFonts w:ascii="Times New Roman" w:hAnsi="Times New Roman"/>
          <w:sz w:val="24"/>
          <w:szCs w:val="24"/>
        </w:rPr>
        <w:t>month after acceptance.</w:t>
      </w:r>
      <w:r w:rsidR="004B6860">
        <w:rPr>
          <w:rFonts w:ascii="Times New Roman" w:hAnsi="Times New Roman"/>
          <w:sz w:val="24"/>
          <w:szCs w:val="24"/>
        </w:rPr>
        <w:t xml:space="preserve"> </w:t>
      </w:r>
      <w:r w:rsidR="001130A9">
        <w:rPr>
          <w:rFonts w:ascii="Times New Roman" w:hAnsi="Times New Roman"/>
          <w:sz w:val="24"/>
          <w:szCs w:val="24"/>
        </w:rPr>
        <w:t xml:space="preserve">Authors will have </w:t>
      </w:r>
      <w:r w:rsidR="00953EBB">
        <w:rPr>
          <w:rFonts w:ascii="Times New Roman" w:hAnsi="Times New Roman"/>
          <w:sz w:val="24"/>
          <w:szCs w:val="24"/>
        </w:rPr>
        <w:t xml:space="preserve">1 </w:t>
      </w:r>
      <w:r w:rsidR="001130A9">
        <w:rPr>
          <w:rFonts w:ascii="Times New Roman" w:hAnsi="Times New Roman"/>
          <w:sz w:val="24"/>
          <w:szCs w:val="24"/>
        </w:rPr>
        <w:t xml:space="preserve">week to upload their final version of the manuscript based on changes </w:t>
      </w:r>
      <w:r w:rsidR="00712E55">
        <w:rPr>
          <w:rFonts w:ascii="Times New Roman" w:hAnsi="Times New Roman"/>
          <w:sz w:val="24"/>
          <w:szCs w:val="24"/>
        </w:rPr>
        <w:t>direct</w:t>
      </w:r>
      <w:r w:rsidR="001130A9">
        <w:rPr>
          <w:rFonts w:ascii="Times New Roman" w:hAnsi="Times New Roman"/>
          <w:sz w:val="24"/>
          <w:szCs w:val="24"/>
        </w:rPr>
        <w:t>ed by the content editor and the EIC.</w:t>
      </w:r>
      <w:r w:rsidR="004B6860">
        <w:rPr>
          <w:rFonts w:ascii="Times New Roman" w:hAnsi="Times New Roman"/>
          <w:sz w:val="24"/>
          <w:szCs w:val="24"/>
        </w:rPr>
        <w:t xml:space="preserve"> </w:t>
      </w:r>
      <w:r w:rsidR="001130A9">
        <w:rPr>
          <w:rFonts w:ascii="Times New Roman" w:hAnsi="Times New Roman"/>
          <w:sz w:val="24"/>
          <w:szCs w:val="24"/>
        </w:rPr>
        <w:t>Manuscripts will not be assigned to an issue until the final version has been received.</w:t>
      </w:r>
      <w:r w:rsidR="004B6860">
        <w:rPr>
          <w:rFonts w:ascii="Times New Roman" w:hAnsi="Times New Roman"/>
          <w:sz w:val="24"/>
          <w:szCs w:val="24"/>
        </w:rPr>
        <w:t xml:space="preserve"> </w:t>
      </w:r>
      <w:r w:rsidRPr="00146E03">
        <w:rPr>
          <w:rFonts w:ascii="Times New Roman" w:hAnsi="Times New Roman"/>
          <w:sz w:val="24"/>
          <w:szCs w:val="24"/>
        </w:rPr>
        <w:t xml:space="preserve">All correspondence is conducted via email, so </w:t>
      </w:r>
      <w:r w:rsidR="00D85F99" w:rsidRPr="00146E03">
        <w:rPr>
          <w:rFonts w:ascii="Times New Roman" w:hAnsi="Times New Roman"/>
          <w:sz w:val="24"/>
          <w:szCs w:val="24"/>
        </w:rPr>
        <w:t xml:space="preserve">authors should </w:t>
      </w:r>
      <w:r w:rsidRPr="00146E03">
        <w:rPr>
          <w:rFonts w:ascii="Times New Roman" w:hAnsi="Times New Roman"/>
          <w:sz w:val="24"/>
          <w:szCs w:val="24"/>
        </w:rPr>
        <w:t>make sure the</w:t>
      </w:r>
      <w:r w:rsidR="00900262">
        <w:rPr>
          <w:rFonts w:ascii="Times New Roman" w:hAnsi="Times New Roman"/>
          <w:sz w:val="24"/>
          <w:szCs w:val="24"/>
        </w:rPr>
        <w:t>ir</w:t>
      </w:r>
      <w:r w:rsidRPr="00146E03">
        <w:rPr>
          <w:rFonts w:ascii="Times New Roman" w:hAnsi="Times New Roman"/>
          <w:sz w:val="24"/>
          <w:szCs w:val="24"/>
        </w:rPr>
        <w:t xml:space="preserve"> email address </w:t>
      </w:r>
      <w:r w:rsidR="00900262">
        <w:rPr>
          <w:rFonts w:ascii="Times New Roman" w:hAnsi="Times New Roman"/>
          <w:sz w:val="24"/>
          <w:szCs w:val="24"/>
        </w:rPr>
        <w:t>within the S1M database</w:t>
      </w:r>
      <w:r w:rsidRPr="00146E03">
        <w:rPr>
          <w:rFonts w:ascii="Times New Roman" w:hAnsi="Times New Roman"/>
          <w:sz w:val="24"/>
          <w:szCs w:val="24"/>
        </w:rPr>
        <w:t xml:space="preserve"> is current at all times</w:t>
      </w:r>
      <w:r w:rsidR="00900262">
        <w:rPr>
          <w:rFonts w:ascii="Times New Roman" w:hAnsi="Times New Roman"/>
          <w:sz w:val="24"/>
          <w:szCs w:val="24"/>
        </w:rPr>
        <w:t xml:space="preserve"> (Note: </w:t>
      </w:r>
      <w:r w:rsidR="00900262" w:rsidRPr="000B5885">
        <w:rPr>
          <w:rFonts w:ascii="Times New Roman" w:hAnsi="Times New Roman"/>
          <w:i/>
          <w:sz w:val="24"/>
          <w:szCs w:val="24"/>
        </w:rPr>
        <w:t>JWM</w:t>
      </w:r>
      <w:r w:rsidR="00900262">
        <w:rPr>
          <w:rFonts w:ascii="Times New Roman" w:hAnsi="Times New Roman"/>
          <w:sz w:val="24"/>
          <w:szCs w:val="24"/>
        </w:rPr>
        <w:t xml:space="preserve"> and </w:t>
      </w:r>
      <w:r w:rsidR="00900262" w:rsidRPr="000B5885">
        <w:rPr>
          <w:rFonts w:ascii="Times New Roman" w:hAnsi="Times New Roman"/>
          <w:i/>
          <w:sz w:val="24"/>
          <w:szCs w:val="24"/>
        </w:rPr>
        <w:t>WSB</w:t>
      </w:r>
      <w:r w:rsidR="00900262">
        <w:rPr>
          <w:rFonts w:ascii="Times New Roman" w:hAnsi="Times New Roman"/>
          <w:sz w:val="24"/>
          <w:szCs w:val="24"/>
        </w:rPr>
        <w:t xml:space="preserve"> maintain separate databases)</w:t>
      </w:r>
      <w:r w:rsidRPr="00146E03">
        <w:rPr>
          <w:rFonts w:ascii="Times New Roman" w:hAnsi="Times New Roman"/>
          <w:sz w:val="24"/>
          <w:szCs w:val="24"/>
        </w:rPr>
        <w:t>.</w:t>
      </w:r>
      <w:r w:rsidR="004B6860">
        <w:rPr>
          <w:rFonts w:ascii="Times New Roman" w:hAnsi="Times New Roman"/>
          <w:sz w:val="24"/>
          <w:szCs w:val="24"/>
        </w:rPr>
        <w:t xml:space="preserve"> </w:t>
      </w:r>
    </w:p>
    <w:p w14:paraId="11AA6B22" w14:textId="77777777" w:rsidR="009B53B1" w:rsidRDefault="00D874E3" w:rsidP="00FB6850">
      <w:pPr>
        <w:pStyle w:val="Heading3"/>
        <w:suppressLineNumbers/>
      </w:pPr>
      <w:bookmarkStart w:id="135" w:name="_Toc314293161"/>
      <w:r w:rsidRPr="00146E03">
        <w:t>Page proofs</w:t>
      </w:r>
      <w:bookmarkEnd w:id="135"/>
    </w:p>
    <w:p w14:paraId="51DCB611" w14:textId="2357F935" w:rsidR="0059103F" w:rsidRDefault="00D874E3" w:rsidP="0014519D">
      <w:pPr>
        <w:suppressLineNumbers/>
        <w:spacing w:line="480" w:lineRule="auto"/>
        <w:contextualSpacing/>
        <w:rPr>
          <w:rFonts w:ascii="Times New Roman" w:hAnsi="Times New Roman"/>
          <w:sz w:val="24"/>
          <w:szCs w:val="24"/>
        </w:rPr>
      </w:pPr>
      <w:r w:rsidRPr="00146E03">
        <w:rPr>
          <w:rFonts w:ascii="Times New Roman" w:hAnsi="Times New Roman"/>
          <w:sz w:val="24"/>
          <w:szCs w:val="24"/>
        </w:rPr>
        <w:lastRenderedPageBreak/>
        <w:t>The final production stages of the</w:t>
      </w:r>
      <w:r w:rsidR="006450E8" w:rsidRPr="00146E03">
        <w:rPr>
          <w:rFonts w:ascii="Times New Roman" w:hAnsi="Times New Roman"/>
          <w:i/>
          <w:sz w:val="24"/>
          <w:szCs w:val="24"/>
        </w:rPr>
        <w:t xml:space="preserve"> </w:t>
      </w:r>
      <w:r w:rsidR="006450E8" w:rsidRPr="00146E03">
        <w:rPr>
          <w:rFonts w:ascii="Times New Roman" w:hAnsi="Times New Roman"/>
          <w:sz w:val="24"/>
          <w:szCs w:val="24"/>
        </w:rPr>
        <w:t>TWS</w:t>
      </w:r>
      <w:r w:rsidRPr="00146E03">
        <w:rPr>
          <w:rFonts w:ascii="Times New Roman" w:hAnsi="Times New Roman"/>
          <w:i/>
          <w:sz w:val="24"/>
          <w:szCs w:val="24"/>
        </w:rPr>
        <w:t xml:space="preserve"> </w:t>
      </w:r>
      <w:r w:rsidRPr="00146E03">
        <w:rPr>
          <w:rFonts w:ascii="Times New Roman" w:hAnsi="Times New Roman"/>
          <w:sz w:val="24"/>
          <w:szCs w:val="24"/>
        </w:rPr>
        <w:t xml:space="preserve">publications are handled by </w:t>
      </w:r>
      <w:r w:rsidR="002922CB">
        <w:rPr>
          <w:rFonts w:ascii="Times New Roman" w:hAnsi="Times New Roman"/>
          <w:sz w:val="24"/>
          <w:szCs w:val="24"/>
        </w:rPr>
        <w:t>Wiley-Blackwell Publishing (Hoboken, NJ</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Page proofs of each </w:t>
      </w:r>
      <w:r w:rsidR="00903B44">
        <w:rPr>
          <w:rFonts w:ascii="Times New Roman" w:hAnsi="Times New Roman"/>
          <w:sz w:val="24"/>
          <w:szCs w:val="24"/>
        </w:rPr>
        <w:t>manuscript</w:t>
      </w:r>
      <w:r w:rsidRPr="00146E03">
        <w:rPr>
          <w:rFonts w:ascii="Times New Roman" w:hAnsi="Times New Roman"/>
          <w:sz w:val="24"/>
          <w:szCs w:val="24"/>
        </w:rPr>
        <w:t xml:space="preserve"> are created by </w:t>
      </w:r>
      <w:r w:rsidR="002922CB">
        <w:rPr>
          <w:rFonts w:ascii="Times New Roman" w:hAnsi="Times New Roman"/>
          <w:sz w:val="24"/>
          <w:szCs w:val="24"/>
        </w:rPr>
        <w:t xml:space="preserve">Wiley-Blackwell </w:t>
      </w:r>
      <w:r w:rsidRPr="00146E03">
        <w:rPr>
          <w:rFonts w:ascii="Times New Roman" w:hAnsi="Times New Roman"/>
          <w:sz w:val="24"/>
          <w:szCs w:val="24"/>
        </w:rPr>
        <w:t>and sent to each corresponding author.</w:t>
      </w:r>
      <w:r w:rsidR="004B6860">
        <w:rPr>
          <w:rFonts w:ascii="Times New Roman" w:hAnsi="Times New Roman"/>
          <w:sz w:val="24"/>
          <w:szCs w:val="24"/>
        </w:rPr>
        <w:t xml:space="preserve"> </w:t>
      </w:r>
      <w:r w:rsidRPr="00146E03">
        <w:rPr>
          <w:rFonts w:ascii="Times New Roman" w:hAnsi="Times New Roman"/>
          <w:sz w:val="24"/>
          <w:szCs w:val="24"/>
        </w:rPr>
        <w:t xml:space="preserve">During the page proof stage, press deadlines are fast approaching and author corrections to page proofs are urgently needed, preferably within 48 hours of receipt. </w:t>
      </w:r>
      <w:r w:rsidR="00D7667E">
        <w:rPr>
          <w:rFonts w:ascii="Times New Roman" w:hAnsi="Times New Roman"/>
          <w:sz w:val="24"/>
          <w:szCs w:val="24"/>
        </w:rPr>
        <w:t>A</w:t>
      </w:r>
      <w:r w:rsidRPr="00146E03">
        <w:rPr>
          <w:rFonts w:ascii="Times New Roman" w:hAnsi="Times New Roman"/>
          <w:sz w:val="24"/>
          <w:szCs w:val="24"/>
        </w:rPr>
        <w:t xml:space="preserve">uthors </w:t>
      </w:r>
      <w:r w:rsidR="00D7667E">
        <w:rPr>
          <w:rFonts w:ascii="Times New Roman" w:hAnsi="Times New Roman"/>
          <w:sz w:val="24"/>
          <w:szCs w:val="24"/>
        </w:rPr>
        <w:t xml:space="preserve">must </w:t>
      </w:r>
      <w:r w:rsidRPr="00146E03">
        <w:rPr>
          <w:rFonts w:ascii="Times New Roman" w:hAnsi="Times New Roman"/>
          <w:sz w:val="24"/>
          <w:szCs w:val="24"/>
        </w:rPr>
        <w:t>clearly communicate their recommended changes, mark proofs clearly, or describe changes in detail.</w:t>
      </w:r>
      <w:r w:rsidR="004B6860">
        <w:rPr>
          <w:rFonts w:ascii="Times New Roman" w:hAnsi="Times New Roman"/>
          <w:sz w:val="24"/>
          <w:szCs w:val="24"/>
        </w:rPr>
        <w:t xml:space="preserve"> </w:t>
      </w:r>
      <w:r w:rsidRPr="00146E03">
        <w:rPr>
          <w:rFonts w:ascii="Times New Roman" w:hAnsi="Times New Roman"/>
          <w:sz w:val="24"/>
          <w:szCs w:val="24"/>
        </w:rPr>
        <w:t>Make only essential changes</w:t>
      </w:r>
      <w:r w:rsidR="00B40053" w:rsidRPr="00146E03">
        <w:rPr>
          <w:rFonts w:ascii="Times New Roman" w:hAnsi="Times New Roman"/>
          <w:sz w:val="24"/>
          <w:szCs w:val="24"/>
        </w:rPr>
        <w:t xml:space="preserve"> to page proofs.</w:t>
      </w:r>
      <w:r w:rsidR="004F6997">
        <w:rPr>
          <w:rFonts w:ascii="Times New Roman" w:hAnsi="Times New Roman"/>
          <w:sz w:val="24"/>
          <w:szCs w:val="24"/>
        </w:rPr>
        <w:t xml:space="preserve"> </w:t>
      </w:r>
      <w:r w:rsidR="0061375A">
        <w:rPr>
          <w:rFonts w:ascii="Times New Roman" w:hAnsi="Times New Roman"/>
          <w:sz w:val="24"/>
          <w:szCs w:val="24"/>
        </w:rPr>
        <w:t>Journal staff will also review the proofs for corrections.</w:t>
      </w:r>
      <w:r w:rsidR="00B512EA" w:rsidRPr="00146E03">
        <w:rPr>
          <w:rFonts w:ascii="Times New Roman" w:hAnsi="Times New Roman"/>
          <w:sz w:val="24"/>
          <w:szCs w:val="24"/>
        </w:rPr>
        <w:tab/>
      </w:r>
    </w:p>
    <w:p w14:paraId="15FBEA22" w14:textId="23DECE32" w:rsidR="00183A5A" w:rsidRDefault="00474528" w:rsidP="00183A5A">
      <w:pPr>
        <w:pStyle w:val="Heading1"/>
      </w:pPr>
      <w:bookmarkStart w:id="136" w:name="_Toc314293162"/>
      <w:r>
        <w:t>Acknowledg</w:t>
      </w:r>
      <w:r w:rsidR="00183A5A">
        <w:t>ments</w:t>
      </w:r>
      <w:bookmarkEnd w:id="136"/>
    </w:p>
    <w:p w14:paraId="405ECD57" w14:textId="7AD0FE86" w:rsidR="00ED02CE" w:rsidRDefault="00183A5A" w:rsidP="0014519D">
      <w:pPr>
        <w:suppressLineNumbers/>
        <w:spacing w:line="480" w:lineRule="auto"/>
        <w:contextualSpacing/>
        <w:rPr>
          <w:rFonts w:ascii="Times New Roman" w:hAnsi="Times New Roman"/>
          <w:sz w:val="24"/>
          <w:szCs w:val="24"/>
        </w:rPr>
      </w:pPr>
      <w:r w:rsidRPr="00183A5A">
        <w:rPr>
          <w:rFonts w:ascii="Times New Roman" w:hAnsi="Times New Roman"/>
          <w:sz w:val="24"/>
          <w:szCs w:val="24"/>
        </w:rPr>
        <w:t>These guidelines are a modification of the previous directions for authors prepared by numerous editors and editorial staffs.</w:t>
      </w:r>
      <w:r>
        <w:rPr>
          <w:rFonts w:ascii="Times New Roman" w:hAnsi="Times New Roman"/>
          <w:sz w:val="24"/>
          <w:szCs w:val="24"/>
        </w:rPr>
        <w:t xml:space="preserve"> </w:t>
      </w:r>
      <w:r w:rsidR="0061375A">
        <w:rPr>
          <w:rFonts w:ascii="Times New Roman" w:hAnsi="Times New Roman"/>
          <w:sz w:val="24"/>
          <w:szCs w:val="24"/>
        </w:rPr>
        <w:t>It is appropriate and courteous to thank the AE and reviewers.</w:t>
      </w:r>
    </w:p>
    <w:p w14:paraId="0F383835" w14:textId="1B9FF83A" w:rsidR="00183A5A" w:rsidRPr="00146E03" w:rsidRDefault="00ED02CE" w:rsidP="00ED02CE">
      <w:pPr>
        <w:spacing w:before="0" w:after="0" w:line="240" w:lineRule="auto"/>
        <w:rPr>
          <w:rFonts w:ascii="Times New Roman" w:hAnsi="Times New Roman"/>
          <w:sz w:val="24"/>
          <w:szCs w:val="24"/>
        </w:rPr>
      </w:pPr>
      <w:r>
        <w:rPr>
          <w:rFonts w:ascii="Times New Roman" w:hAnsi="Times New Roman"/>
          <w:sz w:val="24"/>
          <w:szCs w:val="24"/>
        </w:rPr>
        <w:br w:type="page"/>
      </w:r>
    </w:p>
    <w:p w14:paraId="1B41854B" w14:textId="3C44426F" w:rsidR="00021F18" w:rsidRPr="00197DCB" w:rsidRDefault="00021F18" w:rsidP="0014519D">
      <w:pPr>
        <w:pStyle w:val="Heading1"/>
        <w:suppressLineNumbers/>
      </w:pPr>
      <w:bookmarkStart w:id="137" w:name="_Toc248023517"/>
      <w:bookmarkStart w:id="138" w:name="_Toc314293163"/>
      <w:bookmarkStart w:id="139" w:name="_Toc174764750"/>
      <w:bookmarkStart w:id="140" w:name="_Appendix_A._Online"/>
      <w:bookmarkStart w:id="141" w:name="_Appendix_A._Online_1"/>
      <w:bookmarkStart w:id="142" w:name="_GoBack"/>
      <w:bookmarkEnd w:id="140"/>
      <w:bookmarkEnd w:id="141"/>
      <w:bookmarkEnd w:id="142"/>
      <w:r w:rsidRPr="00197DCB">
        <w:lastRenderedPageBreak/>
        <w:t>Appendix A.</w:t>
      </w:r>
      <w:r w:rsidR="004B6860">
        <w:t xml:space="preserve"> </w:t>
      </w:r>
      <w:r w:rsidRPr="00197DCB">
        <w:t>Online manuscript submittal</w:t>
      </w:r>
      <w:bookmarkEnd w:id="137"/>
      <w:bookmarkEnd w:id="138"/>
    </w:p>
    <w:p w14:paraId="3BA33CED" w14:textId="0CF54BEA" w:rsidR="00021F18" w:rsidRPr="00146E03" w:rsidRDefault="00021F18" w:rsidP="0014519D">
      <w:pPr>
        <w:suppressLineNumbers/>
        <w:spacing w:line="480" w:lineRule="auto"/>
        <w:contextualSpacing/>
        <w:rPr>
          <w:rFonts w:ascii="Times New Roman" w:hAnsi="Times New Roman"/>
          <w:sz w:val="24"/>
          <w:szCs w:val="24"/>
        </w:rPr>
      </w:pPr>
      <w:r w:rsidRPr="00197DCB">
        <w:rPr>
          <w:rFonts w:ascii="Times New Roman" w:hAnsi="Times New Roman"/>
          <w:sz w:val="24"/>
          <w:szCs w:val="24"/>
        </w:rPr>
        <w:t xml:space="preserve">Before submitting manuscripts, please review </w:t>
      </w:r>
      <w:r w:rsidRPr="00973784">
        <w:rPr>
          <w:rFonts w:ascii="Times New Roman" w:hAnsi="Times New Roman"/>
          <w:sz w:val="24"/>
          <w:szCs w:val="24"/>
        </w:rPr>
        <w:t>the</w:t>
      </w:r>
      <w:r w:rsidR="00973784" w:rsidRPr="00973784">
        <w:rPr>
          <w:rFonts w:ascii="Times New Roman" w:hAnsi="Times New Roman"/>
          <w:sz w:val="24"/>
          <w:szCs w:val="24"/>
        </w:rPr>
        <w:t>se</w:t>
      </w:r>
      <w:r w:rsidRPr="00973784">
        <w:rPr>
          <w:rFonts w:ascii="Times New Roman" w:hAnsi="Times New Roman"/>
          <w:sz w:val="24"/>
          <w:szCs w:val="24"/>
        </w:rPr>
        <w:t xml:space="preserve"> </w:t>
      </w:r>
      <w:r w:rsidR="00973784" w:rsidRPr="000D584F">
        <w:rPr>
          <w:rFonts w:ascii="Times New Roman" w:hAnsi="Times New Roman"/>
          <w:sz w:val="24"/>
          <w:szCs w:val="24"/>
        </w:rPr>
        <w:t>guidelines</w:t>
      </w:r>
      <w:r w:rsidRPr="00973784">
        <w:rPr>
          <w:rFonts w:ascii="Times New Roman" w:hAnsi="Times New Roman"/>
          <w:sz w:val="24"/>
          <w:szCs w:val="24"/>
        </w:rPr>
        <w:t xml:space="preserve"> and</w:t>
      </w:r>
      <w:r w:rsidRPr="00197DCB">
        <w:rPr>
          <w:rFonts w:ascii="Times New Roman" w:hAnsi="Times New Roman"/>
          <w:sz w:val="24"/>
          <w:szCs w:val="24"/>
        </w:rPr>
        <w:t xml:space="preserve"> ensure that your manuscript is formatted accordingly.</w:t>
      </w:r>
      <w:r w:rsidR="004B6860">
        <w:rPr>
          <w:rFonts w:ascii="Times New Roman" w:hAnsi="Times New Roman"/>
          <w:sz w:val="24"/>
          <w:szCs w:val="24"/>
        </w:rPr>
        <w:t xml:space="preserve"> </w:t>
      </w:r>
      <w:r w:rsidRPr="00197DCB">
        <w:rPr>
          <w:rFonts w:ascii="Times New Roman" w:hAnsi="Times New Roman"/>
          <w:sz w:val="24"/>
          <w:szCs w:val="24"/>
        </w:rPr>
        <w:t>Manuscripts that seriously deviate from the requested format will be returned to authors, which</w:t>
      </w:r>
      <w:r w:rsidRPr="00146E03">
        <w:rPr>
          <w:rFonts w:ascii="Times New Roman" w:hAnsi="Times New Roman"/>
          <w:sz w:val="24"/>
          <w:szCs w:val="24"/>
        </w:rPr>
        <w:t xml:space="preserve"> could result in unnecessary delays</w:t>
      </w:r>
      <w:r w:rsidR="00EB1D03"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Submit manuscripts on </w:t>
      </w:r>
      <w:r w:rsidR="00973784">
        <w:rPr>
          <w:rFonts w:ascii="Times New Roman" w:hAnsi="Times New Roman"/>
          <w:sz w:val="24"/>
          <w:szCs w:val="24"/>
        </w:rPr>
        <w:t xml:space="preserve">either </w:t>
      </w:r>
      <w:r w:rsidRPr="00146E03">
        <w:rPr>
          <w:rFonts w:ascii="Times New Roman" w:hAnsi="Times New Roman"/>
          <w:sz w:val="24"/>
          <w:szCs w:val="24"/>
        </w:rPr>
        <w:t>the</w:t>
      </w:r>
      <w:r w:rsidR="00017321">
        <w:rPr>
          <w:rFonts w:ascii="Times New Roman" w:hAnsi="Times New Roman"/>
          <w:i/>
          <w:sz w:val="24"/>
          <w:szCs w:val="24"/>
        </w:rPr>
        <w:t xml:space="preserve"> JWM</w:t>
      </w:r>
      <w:r w:rsidRPr="00146E03">
        <w:rPr>
          <w:rFonts w:ascii="Times New Roman" w:hAnsi="Times New Roman"/>
          <w:sz w:val="24"/>
          <w:szCs w:val="24"/>
        </w:rPr>
        <w:t xml:space="preserve"> </w:t>
      </w:r>
      <w:r w:rsidR="008506E1" w:rsidRPr="002922CB">
        <w:rPr>
          <w:rFonts w:ascii="Times New Roman" w:hAnsi="Times New Roman"/>
          <w:sz w:val="24"/>
          <w:szCs w:val="24"/>
        </w:rPr>
        <w:t xml:space="preserve">ScholarOne </w:t>
      </w:r>
      <w:r w:rsidR="008A206B">
        <w:rPr>
          <w:rFonts w:ascii="Times New Roman" w:hAnsi="Times New Roman"/>
          <w:sz w:val="24"/>
          <w:szCs w:val="24"/>
        </w:rPr>
        <w:t xml:space="preserve">Manuscripts </w:t>
      </w:r>
      <w:r w:rsidR="008506E1" w:rsidRPr="002922CB">
        <w:rPr>
          <w:rFonts w:ascii="Times New Roman" w:hAnsi="Times New Roman"/>
          <w:sz w:val="24"/>
          <w:szCs w:val="24"/>
        </w:rPr>
        <w:t>(S1</w:t>
      </w:r>
      <w:r w:rsidR="008A206B">
        <w:rPr>
          <w:rFonts w:ascii="Times New Roman" w:hAnsi="Times New Roman"/>
          <w:sz w:val="24"/>
          <w:szCs w:val="24"/>
        </w:rPr>
        <w:t>M</w:t>
      </w:r>
      <w:r w:rsidRPr="002922CB">
        <w:rPr>
          <w:rFonts w:ascii="Times New Roman" w:hAnsi="Times New Roman"/>
          <w:sz w:val="24"/>
          <w:szCs w:val="24"/>
        </w:rPr>
        <w:t xml:space="preserve">) website </w:t>
      </w:r>
      <w:r w:rsidR="00973784">
        <w:rPr>
          <w:rFonts w:ascii="Times New Roman" w:hAnsi="Times New Roman"/>
          <w:sz w:val="24"/>
          <w:szCs w:val="24"/>
        </w:rPr>
        <w:t>(</w:t>
      </w:r>
      <w:hyperlink r:id="rId26" w:history="1">
        <w:r w:rsidRPr="00BD7D03">
          <w:rPr>
            <w:rStyle w:val="Hyperlink"/>
            <w:szCs w:val="24"/>
          </w:rPr>
          <w:t>http://</w:t>
        </w:r>
        <w:r w:rsidR="002922CB" w:rsidRPr="00BD7D03">
          <w:rPr>
            <w:rStyle w:val="Hyperlink"/>
            <w:szCs w:val="24"/>
          </w:rPr>
          <w:t>mc.manuscriptcentral.com/jwm</w:t>
        </w:r>
      </w:hyperlink>
      <w:r w:rsidR="00973784">
        <w:rPr>
          <w:rFonts w:ascii="Times New Roman" w:hAnsi="Times New Roman"/>
          <w:sz w:val="24"/>
          <w:szCs w:val="24"/>
        </w:rPr>
        <w:t xml:space="preserve">) or the </w:t>
      </w:r>
      <w:r w:rsidR="00017321">
        <w:rPr>
          <w:rFonts w:ascii="Times New Roman" w:hAnsi="Times New Roman"/>
          <w:i/>
          <w:sz w:val="24"/>
          <w:szCs w:val="24"/>
        </w:rPr>
        <w:t>WSB</w:t>
      </w:r>
      <w:r w:rsidR="00973784">
        <w:rPr>
          <w:rFonts w:ascii="Times New Roman" w:hAnsi="Times New Roman"/>
          <w:sz w:val="24"/>
          <w:szCs w:val="24"/>
        </w:rPr>
        <w:t xml:space="preserve"> S1M website (</w:t>
      </w:r>
      <w:hyperlink r:id="rId27" w:history="1">
        <w:r w:rsidR="00973784" w:rsidRPr="00BD7D03">
          <w:rPr>
            <w:rStyle w:val="Hyperlink"/>
            <w:szCs w:val="24"/>
          </w:rPr>
          <w:t>https://mc.manuscriptcentral.com/wsb</w:t>
        </w:r>
      </w:hyperlink>
      <w:r w:rsidR="00973784">
        <w:rPr>
          <w:rFonts w:ascii="Times New Roman" w:hAnsi="Times New Roman"/>
          <w:sz w:val="24"/>
          <w:szCs w:val="24"/>
        </w:rPr>
        <w:t>)</w:t>
      </w:r>
      <w:r w:rsidRPr="002922CB">
        <w:rPr>
          <w:rFonts w:ascii="Times New Roman" w:hAnsi="Times New Roman"/>
          <w:sz w:val="24"/>
          <w:szCs w:val="24"/>
        </w:rPr>
        <w:t>.</w:t>
      </w:r>
      <w:r w:rsidR="004B6860">
        <w:rPr>
          <w:rFonts w:ascii="Times New Roman" w:hAnsi="Times New Roman"/>
          <w:sz w:val="24"/>
          <w:szCs w:val="24"/>
        </w:rPr>
        <w:t xml:space="preserve"> </w:t>
      </w:r>
    </w:p>
    <w:p w14:paraId="00653029" w14:textId="77777777" w:rsidR="00021F18" w:rsidRPr="005E2118" w:rsidRDefault="00021F18" w:rsidP="0014519D">
      <w:pPr>
        <w:pStyle w:val="Heading2"/>
        <w:suppressLineNumbers/>
      </w:pPr>
      <w:bookmarkStart w:id="143" w:name="_Toc248023518"/>
      <w:bookmarkStart w:id="144" w:name="_Toc314293164"/>
      <w:r w:rsidRPr="005E2118">
        <w:t xml:space="preserve">Logging in to Your </w:t>
      </w:r>
      <w:r w:rsidR="002922CB" w:rsidRPr="005E2118">
        <w:t>ScholarOne</w:t>
      </w:r>
      <w:r w:rsidRPr="005E2118">
        <w:t xml:space="preserve"> Account</w:t>
      </w:r>
      <w:bookmarkEnd w:id="143"/>
      <w:bookmarkEnd w:id="144"/>
    </w:p>
    <w:p w14:paraId="44F54320" w14:textId="1C50B9AE" w:rsidR="00021F18" w:rsidRPr="005E2118" w:rsidRDefault="00021F18" w:rsidP="0014519D">
      <w:pPr>
        <w:suppressLineNumbers/>
        <w:spacing w:before="0" w:after="0" w:line="480" w:lineRule="auto"/>
        <w:contextualSpacing/>
        <w:rPr>
          <w:rFonts w:ascii="Times New Roman" w:hAnsi="Times New Roman"/>
          <w:sz w:val="24"/>
          <w:szCs w:val="24"/>
        </w:rPr>
      </w:pPr>
      <w:r w:rsidRPr="005E2118">
        <w:rPr>
          <w:rFonts w:ascii="Times New Roman" w:hAnsi="Times New Roman"/>
          <w:sz w:val="24"/>
          <w:szCs w:val="24"/>
        </w:rPr>
        <w:t xml:space="preserve">To create a new </w:t>
      </w:r>
      <w:r w:rsidR="002922CB" w:rsidRPr="005E2118">
        <w:rPr>
          <w:rFonts w:ascii="Times New Roman" w:hAnsi="Times New Roman"/>
          <w:sz w:val="24"/>
          <w:szCs w:val="24"/>
        </w:rPr>
        <w:t>S1</w:t>
      </w:r>
      <w:r w:rsidR="008A206B">
        <w:rPr>
          <w:rFonts w:ascii="Times New Roman" w:hAnsi="Times New Roman"/>
          <w:sz w:val="24"/>
          <w:szCs w:val="24"/>
        </w:rPr>
        <w:t>M</w:t>
      </w:r>
      <w:r w:rsidRPr="005E2118">
        <w:rPr>
          <w:rFonts w:ascii="Times New Roman" w:hAnsi="Times New Roman"/>
          <w:sz w:val="24"/>
          <w:szCs w:val="24"/>
        </w:rPr>
        <w:t xml:space="preserve"> account or find out if you already have an account, go to </w:t>
      </w:r>
      <w:r w:rsidR="00973784">
        <w:rPr>
          <w:rFonts w:ascii="Times New Roman" w:hAnsi="Times New Roman"/>
          <w:sz w:val="24"/>
          <w:szCs w:val="24"/>
        </w:rPr>
        <w:t>t</w:t>
      </w:r>
      <w:r w:rsidRPr="005E2118">
        <w:rPr>
          <w:rFonts w:ascii="Times New Roman" w:hAnsi="Times New Roman"/>
          <w:sz w:val="24"/>
          <w:szCs w:val="24"/>
        </w:rPr>
        <w:t xml:space="preserve">he </w:t>
      </w:r>
      <w:r w:rsidR="002922CB" w:rsidRPr="005E2118">
        <w:rPr>
          <w:rFonts w:ascii="Times New Roman" w:hAnsi="Times New Roman"/>
          <w:sz w:val="24"/>
          <w:szCs w:val="24"/>
        </w:rPr>
        <w:t>S1</w:t>
      </w:r>
      <w:r w:rsidR="008A206B">
        <w:rPr>
          <w:rFonts w:ascii="Times New Roman" w:hAnsi="Times New Roman"/>
          <w:sz w:val="24"/>
          <w:szCs w:val="24"/>
        </w:rPr>
        <w:t>M</w:t>
      </w:r>
      <w:r w:rsidR="002922CB" w:rsidRPr="005E2118">
        <w:rPr>
          <w:rFonts w:ascii="Times New Roman" w:hAnsi="Times New Roman"/>
          <w:sz w:val="24"/>
          <w:szCs w:val="24"/>
        </w:rPr>
        <w:t xml:space="preserve"> website, click ‘Register here</w:t>
      </w:r>
      <w:r w:rsidRPr="005E2118">
        <w:rPr>
          <w:rFonts w:ascii="Times New Roman" w:hAnsi="Times New Roman"/>
          <w:sz w:val="24"/>
          <w:szCs w:val="24"/>
        </w:rPr>
        <w:t>,’ and provide the requested information.</w:t>
      </w:r>
      <w:r w:rsidR="004B6860">
        <w:rPr>
          <w:rFonts w:ascii="Times New Roman" w:hAnsi="Times New Roman"/>
          <w:sz w:val="24"/>
          <w:szCs w:val="24"/>
        </w:rPr>
        <w:t xml:space="preserve"> </w:t>
      </w:r>
      <w:r w:rsidRPr="005E2118">
        <w:rPr>
          <w:rFonts w:ascii="Times New Roman" w:hAnsi="Times New Roman"/>
          <w:sz w:val="24"/>
          <w:szCs w:val="24"/>
        </w:rPr>
        <w:t xml:space="preserve">Please note that you do not have to be an author to have an account. If you forget your login name or password, </w:t>
      </w:r>
      <w:r w:rsidR="002922CB" w:rsidRPr="005E2118">
        <w:rPr>
          <w:rFonts w:ascii="Times New Roman" w:hAnsi="Times New Roman"/>
          <w:sz w:val="24"/>
          <w:szCs w:val="24"/>
        </w:rPr>
        <w:t xml:space="preserve">enter your email address into </w:t>
      </w:r>
      <w:r w:rsidR="00073A02">
        <w:rPr>
          <w:rFonts w:ascii="Times New Roman" w:hAnsi="Times New Roman"/>
          <w:sz w:val="24"/>
          <w:szCs w:val="24"/>
        </w:rPr>
        <w:t xml:space="preserve">the </w:t>
      </w:r>
      <w:r w:rsidR="002922CB" w:rsidRPr="005E2118">
        <w:rPr>
          <w:rFonts w:ascii="Times New Roman" w:hAnsi="Times New Roman"/>
          <w:sz w:val="24"/>
          <w:szCs w:val="24"/>
        </w:rPr>
        <w:t>‘</w:t>
      </w:r>
      <w:r w:rsidRPr="005E2118">
        <w:rPr>
          <w:rFonts w:ascii="Times New Roman" w:hAnsi="Times New Roman"/>
          <w:sz w:val="24"/>
          <w:szCs w:val="24"/>
        </w:rPr>
        <w:t>Password</w:t>
      </w:r>
      <w:r w:rsidR="002922CB" w:rsidRPr="005E2118">
        <w:rPr>
          <w:rFonts w:ascii="Times New Roman" w:hAnsi="Times New Roman"/>
          <w:sz w:val="24"/>
          <w:szCs w:val="24"/>
        </w:rPr>
        <w:t xml:space="preserve"> help</w:t>
      </w:r>
      <w:r w:rsidRPr="005E2118">
        <w:rPr>
          <w:rFonts w:ascii="Times New Roman" w:hAnsi="Times New Roman"/>
          <w:sz w:val="24"/>
          <w:szCs w:val="24"/>
        </w:rPr>
        <w:t xml:space="preserve">’ link on the </w:t>
      </w:r>
      <w:r w:rsidR="002922CB" w:rsidRPr="005E2118">
        <w:rPr>
          <w:rFonts w:ascii="Times New Roman" w:hAnsi="Times New Roman"/>
          <w:sz w:val="24"/>
          <w:szCs w:val="24"/>
        </w:rPr>
        <w:t>S1</w:t>
      </w:r>
      <w:r w:rsidR="008A206B">
        <w:rPr>
          <w:rFonts w:ascii="Times New Roman" w:hAnsi="Times New Roman"/>
          <w:sz w:val="24"/>
          <w:szCs w:val="24"/>
        </w:rPr>
        <w:t>M</w:t>
      </w:r>
      <w:r w:rsidRPr="005E2118">
        <w:rPr>
          <w:rFonts w:ascii="Times New Roman" w:hAnsi="Times New Roman"/>
          <w:sz w:val="24"/>
          <w:szCs w:val="24"/>
        </w:rPr>
        <w:t xml:space="preserve"> main</w:t>
      </w:r>
      <w:r w:rsidR="008A206B">
        <w:rPr>
          <w:rFonts w:ascii="Times New Roman" w:hAnsi="Times New Roman"/>
          <w:sz w:val="24"/>
          <w:szCs w:val="24"/>
        </w:rPr>
        <w:t xml:space="preserve"> </w:t>
      </w:r>
      <w:r w:rsidRPr="005E2118">
        <w:rPr>
          <w:rFonts w:ascii="Times New Roman" w:hAnsi="Times New Roman"/>
          <w:sz w:val="24"/>
          <w:szCs w:val="24"/>
        </w:rPr>
        <w:t>page, enter t</w:t>
      </w:r>
      <w:r w:rsidR="002922CB" w:rsidRPr="005E2118">
        <w:rPr>
          <w:rFonts w:ascii="Times New Roman" w:hAnsi="Times New Roman"/>
          <w:sz w:val="24"/>
          <w:szCs w:val="24"/>
        </w:rPr>
        <w:t>he requested information, and S1</w:t>
      </w:r>
      <w:r w:rsidR="008A206B">
        <w:rPr>
          <w:rFonts w:ascii="Times New Roman" w:hAnsi="Times New Roman"/>
          <w:sz w:val="24"/>
          <w:szCs w:val="24"/>
        </w:rPr>
        <w:t>M</w:t>
      </w:r>
      <w:r w:rsidRPr="005E2118">
        <w:rPr>
          <w:rFonts w:ascii="Times New Roman" w:hAnsi="Times New Roman"/>
          <w:sz w:val="24"/>
          <w:szCs w:val="24"/>
        </w:rPr>
        <w:t xml:space="preserve"> will email you your login name and a temporary password.</w:t>
      </w:r>
      <w:r w:rsidR="004B6860">
        <w:rPr>
          <w:rFonts w:ascii="Times New Roman" w:hAnsi="Times New Roman"/>
          <w:sz w:val="24"/>
          <w:szCs w:val="24"/>
        </w:rPr>
        <w:t xml:space="preserve"> </w:t>
      </w:r>
      <w:r w:rsidRPr="005E2118">
        <w:rPr>
          <w:rFonts w:ascii="Times New Roman" w:hAnsi="Times New Roman"/>
          <w:sz w:val="24"/>
          <w:szCs w:val="24"/>
        </w:rPr>
        <w:t>If you do not receive the email within a few hours, please contact the editorial office.</w:t>
      </w:r>
      <w:r w:rsidR="004B6860">
        <w:rPr>
          <w:rFonts w:ascii="Times New Roman" w:hAnsi="Times New Roman"/>
          <w:sz w:val="24"/>
          <w:szCs w:val="24"/>
        </w:rPr>
        <w:t xml:space="preserve"> </w:t>
      </w:r>
    </w:p>
    <w:p w14:paraId="101CFF3E" w14:textId="7B48934A" w:rsidR="00B96FFC" w:rsidRPr="005E2118" w:rsidRDefault="00EB1D03" w:rsidP="0014519D">
      <w:pPr>
        <w:pStyle w:val="subheading2"/>
        <w:suppressLineNumbers/>
        <w:spacing w:before="0" w:beforeAutospacing="0" w:after="0" w:afterAutospacing="0" w:line="480" w:lineRule="auto"/>
        <w:ind w:firstLine="720"/>
        <w:contextualSpacing/>
        <w:rPr>
          <w:rFonts w:ascii="Times New Roman" w:hAnsi="Times New Roman"/>
        </w:rPr>
      </w:pPr>
      <w:r w:rsidRPr="005E2118">
        <w:rPr>
          <w:rFonts w:ascii="Times New Roman" w:hAnsi="Times New Roman"/>
        </w:rPr>
        <w:t>A set of menu options is</w:t>
      </w:r>
      <w:r w:rsidR="00B96FFC" w:rsidRPr="005E2118">
        <w:rPr>
          <w:rFonts w:ascii="Times New Roman" w:hAnsi="Times New Roman"/>
        </w:rPr>
        <w:t xml:space="preserve"> available from the main navigation menu at the top of the screen.</w:t>
      </w:r>
      <w:r w:rsidR="004B6860">
        <w:rPr>
          <w:rFonts w:ascii="Times New Roman" w:hAnsi="Times New Roman"/>
        </w:rPr>
        <w:t xml:space="preserve"> </w:t>
      </w:r>
      <w:r w:rsidR="00B96FFC" w:rsidRPr="005E2118">
        <w:rPr>
          <w:rFonts w:ascii="Times New Roman" w:hAnsi="Times New Roman"/>
        </w:rPr>
        <w:t>On the login screen enter your username</w:t>
      </w:r>
      <w:r w:rsidR="002922CB" w:rsidRPr="005E2118">
        <w:rPr>
          <w:rFonts w:ascii="Times New Roman" w:hAnsi="Times New Roman"/>
        </w:rPr>
        <w:t xml:space="preserve"> (</w:t>
      </w:r>
      <w:r w:rsidR="008B66BA">
        <w:rPr>
          <w:rFonts w:ascii="Times New Roman" w:hAnsi="Times New Roman"/>
        </w:rPr>
        <w:t xml:space="preserve">often </w:t>
      </w:r>
      <w:r w:rsidR="002922CB" w:rsidRPr="005E2118">
        <w:rPr>
          <w:rFonts w:ascii="Times New Roman" w:hAnsi="Times New Roman"/>
        </w:rPr>
        <w:t>your email address)</w:t>
      </w:r>
      <w:r w:rsidR="00B96FFC" w:rsidRPr="005E2118">
        <w:rPr>
          <w:rFonts w:ascii="Times New Roman" w:hAnsi="Times New Roman"/>
        </w:rPr>
        <w:t xml:space="preserve"> and password and click on the ‘</w:t>
      </w:r>
      <w:r w:rsidR="00B96FFC" w:rsidRPr="005E2118">
        <w:rPr>
          <w:rFonts w:ascii="Times New Roman" w:hAnsi="Times New Roman"/>
          <w:b/>
          <w:bCs/>
        </w:rPr>
        <w:t>Log</w:t>
      </w:r>
      <w:r w:rsidR="002922CB" w:rsidRPr="005E2118">
        <w:rPr>
          <w:rFonts w:ascii="Times New Roman" w:hAnsi="Times New Roman"/>
          <w:b/>
          <w:bCs/>
        </w:rPr>
        <w:t xml:space="preserve"> I</w:t>
      </w:r>
      <w:r w:rsidR="00B96FFC" w:rsidRPr="005E2118">
        <w:rPr>
          <w:rFonts w:ascii="Times New Roman" w:hAnsi="Times New Roman"/>
          <w:b/>
          <w:bCs/>
        </w:rPr>
        <w:t>n</w:t>
      </w:r>
      <w:r w:rsidR="002922CB" w:rsidRPr="005E2118">
        <w:rPr>
          <w:rFonts w:ascii="Times New Roman" w:hAnsi="Times New Roman"/>
        </w:rPr>
        <w:t>’ icon</w:t>
      </w:r>
      <w:r w:rsidR="00CB658F" w:rsidRPr="005E2118">
        <w:rPr>
          <w:rFonts w:ascii="Times New Roman" w:hAnsi="Times New Roman"/>
        </w:rPr>
        <w:t>.</w:t>
      </w:r>
      <w:r w:rsidR="004B6860">
        <w:rPr>
          <w:rFonts w:ascii="Times New Roman" w:hAnsi="Times New Roman"/>
        </w:rPr>
        <w:t xml:space="preserve"> </w:t>
      </w:r>
    </w:p>
    <w:p w14:paraId="43789C81" w14:textId="77777777" w:rsidR="00021F18" w:rsidRPr="005E2118" w:rsidRDefault="00021F18" w:rsidP="0014519D">
      <w:pPr>
        <w:pStyle w:val="Heading2"/>
        <w:suppressLineNumbers/>
      </w:pPr>
      <w:bookmarkStart w:id="145" w:name="_Toc248023520"/>
      <w:bookmarkStart w:id="146" w:name="_Toc314293165"/>
      <w:r w:rsidRPr="005E2118">
        <w:t>Submit a New Manuscript</w:t>
      </w:r>
      <w:bookmarkEnd w:id="145"/>
      <w:bookmarkEnd w:id="146"/>
    </w:p>
    <w:p w14:paraId="0518D66F" w14:textId="16BF47C8" w:rsidR="0091566A" w:rsidRDefault="00D12773" w:rsidP="0014519D">
      <w:pPr>
        <w:suppressLineNumbers/>
        <w:spacing w:line="480" w:lineRule="auto"/>
        <w:contextualSpacing/>
        <w:rPr>
          <w:rFonts w:ascii="Times New Roman" w:hAnsi="Times New Roman"/>
          <w:sz w:val="24"/>
          <w:szCs w:val="24"/>
          <w:highlight w:val="yellow"/>
        </w:rPr>
      </w:pPr>
      <w:r w:rsidRPr="005E2118">
        <w:rPr>
          <w:rFonts w:ascii="Times New Roman" w:hAnsi="Times New Roman"/>
          <w:sz w:val="24"/>
          <w:szCs w:val="24"/>
        </w:rPr>
        <w:t xml:space="preserve">To submit a </w:t>
      </w:r>
      <w:r w:rsidR="00073A02">
        <w:rPr>
          <w:rFonts w:ascii="Times New Roman" w:hAnsi="Times New Roman"/>
          <w:sz w:val="24"/>
          <w:szCs w:val="24"/>
        </w:rPr>
        <w:t xml:space="preserve">new </w:t>
      </w:r>
      <w:r w:rsidRPr="005E2118">
        <w:rPr>
          <w:rFonts w:ascii="Times New Roman" w:hAnsi="Times New Roman"/>
          <w:sz w:val="24"/>
          <w:szCs w:val="24"/>
        </w:rPr>
        <w:t xml:space="preserve">manuscript, </w:t>
      </w:r>
      <w:r w:rsidR="005E2118">
        <w:rPr>
          <w:rFonts w:ascii="Times New Roman" w:hAnsi="Times New Roman"/>
          <w:sz w:val="24"/>
          <w:szCs w:val="24"/>
        </w:rPr>
        <w:t>enter your author center</w:t>
      </w:r>
      <w:r w:rsidR="00EB1D03">
        <w:rPr>
          <w:rFonts w:ascii="Times New Roman" w:hAnsi="Times New Roman"/>
          <w:sz w:val="24"/>
          <w:szCs w:val="24"/>
        </w:rPr>
        <w:t>,</w:t>
      </w:r>
      <w:r w:rsidR="005E2118">
        <w:rPr>
          <w:rFonts w:ascii="Times New Roman" w:hAnsi="Times New Roman"/>
          <w:sz w:val="24"/>
          <w:szCs w:val="24"/>
        </w:rPr>
        <w:t xml:space="preserve"> </w:t>
      </w:r>
      <w:r w:rsidRPr="005E2118">
        <w:rPr>
          <w:rFonts w:ascii="Times New Roman" w:hAnsi="Times New Roman"/>
          <w:sz w:val="24"/>
          <w:szCs w:val="24"/>
        </w:rPr>
        <w:t xml:space="preserve">click </w:t>
      </w:r>
      <w:r w:rsidR="005E2118" w:rsidRPr="005E2118">
        <w:rPr>
          <w:rFonts w:ascii="Times New Roman" w:hAnsi="Times New Roman"/>
          <w:bCs/>
          <w:sz w:val="24"/>
          <w:szCs w:val="24"/>
        </w:rPr>
        <w:t xml:space="preserve">on the star icon </w:t>
      </w:r>
      <w:r w:rsidR="00EB1D03">
        <w:rPr>
          <w:rFonts w:ascii="Times New Roman" w:hAnsi="Times New Roman"/>
          <w:bCs/>
          <w:sz w:val="24"/>
          <w:szCs w:val="24"/>
        </w:rPr>
        <w:t>(</w:t>
      </w:r>
      <w:r w:rsidR="005E2118" w:rsidRPr="005E2118">
        <w:rPr>
          <w:rFonts w:ascii="Times New Roman" w:hAnsi="Times New Roman"/>
          <w:bCs/>
          <w:sz w:val="24"/>
          <w:szCs w:val="24"/>
        </w:rPr>
        <w:t>as shown below</w:t>
      </w:r>
      <w:r w:rsidR="00EB1D03">
        <w:rPr>
          <w:rFonts w:ascii="Times New Roman" w:hAnsi="Times New Roman"/>
          <w:bCs/>
          <w:sz w:val="24"/>
          <w:szCs w:val="24"/>
        </w:rPr>
        <w:t>),</w:t>
      </w:r>
      <w:r w:rsidR="00073A02">
        <w:rPr>
          <w:rFonts w:ascii="Times New Roman" w:hAnsi="Times New Roman"/>
          <w:bCs/>
          <w:sz w:val="24"/>
          <w:szCs w:val="24"/>
        </w:rPr>
        <w:t xml:space="preserve"> and follow the step</w:t>
      </w:r>
      <w:r w:rsidR="00197DCB">
        <w:rPr>
          <w:rFonts w:ascii="Times New Roman" w:hAnsi="Times New Roman"/>
          <w:bCs/>
          <w:sz w:val="24"/>
          <w:szCs w:val="24"/>
        </w:rPr>
        <w:t>-</w:t>
      </w:r>
      <w:r w:rsidR="00073A02">
        <w:rPr>
          <w:rFonts w:ascii="Times New Roman" w:hAnsi="Times New Roman"/>
          <w:bCs/>
          <w:sz w:val="24"/>
          <w:szCs w:val="24"/>
        </w:rPr>
        <w:t>by</w:t>
      </w:r>
      <w:r w:rsidR="00197DCB">
        <w:rPr>
          <w:rFonts w:ascii="Times New Roman" w:hAnsi="Times New Roman"/>
          <w:bCs/>
          <w:sz w:val="24"/>
          <w:szCs w:val="24"/>
        </w:rPr>
        <w:t>-</w:t>
      </w:r>
      <w:r w:rsidR="00073A02">
        <w:rPr>
          <w:rFonts w:ascii="Times New Roman" w:hAnsi="Times New Roman"/>
          <w:bCs/>
          <w:sz w:val="24"/>
          <w:szCs w:val="24"/>
        </w:rPr>
        <w:t>step instructions provided in S1M</w:t>
      </w:r>
      <w:r w:rsidR="005E2118" w:rsidRPr="005E2118">
        <w:rPr>
          <w:rFonts w:ascii="Times New Roman" w:hAnsi="Times New Roman"/>
          <w:bCs/>
          <w:sz w:val="24"/>
          <w:szCs w:val="24"/>
        </w:rPr>
        <w:t>.</w:t>
      </w:r>
      <w:r w:rsidRPr="008506E1">
        <w:rPr>
          <w:rFonts w:ascii="Times New Roman" w:hAnsi="Times New Roman"/>
          <w:sz w:val="24"/>
          <w:szCs w:val="24"/>
          <w:highlight w:val="yellow"/>
        </w:rPr>
        <w:t xml:space="preserve"> </w:t>
      </w:r>
    </w:p>
    <w:p w14:paraId="24E72470" w14:textId="77777777" w:rsidR="00D12773" w:rsidRDefault="000905E0" w:rsidP="0014519D">
      <w:pPr>
        <w:suppressLineNumbers/>
        <w:spacing w:line="480" w:lineRule="auto"/>
        <w:contextualSpacing/>
        <w:jc w:val="center"/>
        <w:rPr>
          <w:rFonts w:ascii="Times New Roman" w:hAnsi="Times New Roman"/>
          <w:sz w:val="24"/>
          <w:szCs w:val="24"/>
          <w:highlight w:val="yellow"/>
        </w:rPr>
      </w:pPr>
      <w:r>
        <w:rPr>
          <w:rFonts w:ascii="Times New Roman" w:hAnsi="Times New Roman"/>
          <w:noProof/>
          <w:sz w:val="24"/>
          <w:szCs w:val="24"/>
          <w:lang w:bidi="ar-SA"/>
        </w:rPr>
        <w:lastRenderedPageBreak/>
        <w:drawing>
          <wp:inline distT="0" distB="0" distL="0" distR="0" wp14:anchorId="26040F47" wp14:editId="0D3A4749">
            <wp:extent cx="5486400" cy="2411484"/>
            <wp:effectExtent l="50800" t="50800" r="101600" b="1035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l="23743" t="30789" r="16072" b="27155"/>
                    <a:stretch>
                      <a:fillRect/>
                    </a:stretch>
                  </pic:blipFill>
                  <pic:spPr bwMode="auto">
                    <a:xfrm>
                      <a:off x="0" y="0"/>
                      <a:ext cx="5486400" cy="2411484"/>
                    </a:xfrm>
                    <a:prstGeom prst="rect">
                      <a:avLst/>
                    </a:prstGeom>
                    <a:noFill/>
                    <a:ln>
                      <a:noFill/>
                    </a:ln>
                    <a:effectLst>
                      <a:outerShdw blurRad="63500" dist="38099" dir="2700000" algn="ctr" rotWithShape="0">
                        <a:srgbClr val="000000">
                          <a:alpha val="74998"/>
                        </a:srgbClr>
                      </a:outerShdw>
                    </a:effectLst>
                  </pic:spPr>
                </pic:pic>
              </a:graphicData>
            </a:graphic>
          </wp:inline>
        </w:drawing>
      </w:r>
    </w:p>
    <w:p w14:paraId="526D946F" w14:textId="77777777" w:rsidR="00021F18" w:rsidRPr="008506E1" w:rsidRDefault="00021F18" w:rsidP="0014519D">
      <w:pPr>
        <w:pStyle w:val="Heading2"/>
        <w:suppressLineNumbers/>
        <w:rPr>
          <w:highlight w:val="yellow"/>
        </w:rPr>
      </w:pPr>
      <w:bookmarkStart w:id="147" w:name="Status"/>
      <w:bookmarkStart w:id="148" w:name="_Toc248023521"/>
      <w:bookmarkStart w:id="149" w:name="_Toc314293166"/>
      <w:bookmarkEnd w:id="147"/>
      <w:r w:rsidRPr="005E2118">
        <w:t>Revised Manuscripts</w:t>
      </w:r>
      <w:bookmarkEnd w:id="148"/>
      <w:bookmarkEnd w:id="149"/>
    </w:p>
    <w:p w14:paraId="50E4458F" w14:textId="5DCACCF8" w:rsidR="008460FC" w:rsidRPr="008460FC" w:rsidRDefault="00073A02" w:rsidP="0014519D">
      <w:pPr>
        <w:suppressLineNumbers/>
        <w:spacing w:line="480" w:lineRule="auto"/>
        <w:contextualSpacing/>
        <w:rPr>
          <w:rFonts w:ascii="Times New Roman" w:hAnsi="Times New Roman"/>
          <w:sz w:val="24"/>
          <w:szCs w:val="24"/>
        </w:rPr>
      </w:pPr>
      <w:r>
        <w:rPr>
          <w:rFonts w:ascii="Times New Roman" w:hAnsi="Times New Roman"/>
          <w:sz w:val="24"/>
          <w:szCs w:val="24"/>
        </w:rPr>
        <w:t xml:space="preserve">To submit a </w:t>
      </w:r>
      <w:r w:rsidR="00EB1D03">
        <w:rPr>
          <w:rFonts w:ascii="Times New Roman" w:hAnsi="Times New Roman"/>
          <w:sz w:val="24"/>
          <w:szCs w:val="24"/>
        </w:rPr>
        <w:t>revision, enter</w:t>
      </w:r>
      <w:r>
        <w:rPr>
          <w:rFonts w:ascii="Times New Roman" w:hAnsi="Times New Roman"/>
          <w:sz w:val="24"/>
          <w:szCs w:val="24"/>
        </w:rPr>
        <w:t xml:space="preserve"> your author center</w:t>
      </w:r>
      <w:r w:rsidR="00EB1D03">
        <w:rPr>
          <w:rFonts w:ascii="Times New Roman" w:hAnsi="Times New Roman"/>
          <w:sz w:val="24"/>
          <w:szCs w:val="24"/>
        </w:rPr>
        <w:t>,</w:t>
      </w:r>
      <w:r>
        <w:rPr>
          <w:rFonts w:ascii="Times New Roman" w:hAnsi="Times New Roman"/>
          <w:sz w:val="24"/>
          <w:szCs w:val="24"/>
        </w:rPr>
        <w:t xml:space="preserve"> click on the star icon next to the revision option</w:t>
      </w:r>
      <w:r w:rsidR="00EB1D03">
        <w:rPr>
          <w:rFonts w:ascii="Times New Roman" w:hAnsi="Times New Roman"/>
          <w:sz w:val="24"/>
          <w:szCs w:val="24"/>
        </w:rPr>
        <w:t>,</w:t>
      </w:r>
      <w:r>
        <w:rPr>
          <w:rFonts w:ascii="Times New Roman" w:hAnsi="Times New Roman"/>
          <w:sz w:val="24"/>
          <w:szCs w:val="24"/>
        </w:rPr>
        <w:t xml:space="preserve"> and follow the step</w:t>
      </w:r>
      <w:r w:rsidR="00197DCB">
        <w:rPr>
          <w:rFonts w:ascii="Times New Roman" w:hAnsi="Times New Roman"/>
          <w:sz w:val="24"/>
          <w:szCs w:val="24"/>
        </w:rPr>
        <w:t>-</w:t>
      </w:r>
      <w:r>
        <w:rPr>
          <w:rFonts w:ascii="Times New Roman" w:hAnsi="Times New Roman"/>
          <w:sz w:val="24"/>
          <w:szCs w:val="24"/>
        </w:rPr>
        <w:t>by</w:t>
      </w:r>
      <w:r w:rsidR="00197DCB">
        <w:rPr>
          <w:rFonts w:ascii="Times New Roman" w:hAnsi="Times New Roman"/>
          <w:sz w:val="24"/>
          <w:szCs w:val="24"/>
        </w:rPr>
        <w:t>-</w:t>
      </w:r>
      <w:r>
        <w:rPr>
          <w:rFonts w:ascii="Times New Roman" w:hAnsi="Times New Roman"/>
          <w:sz w:val="24"/>
          <w:szCs w:val="24"/>
        </w:rPr>
        <w:t>step instructions provided in S1M.</w:t>
      </w:r>
    </w:p>
    <w:p w14:paraId="604D539E" w14:textId="0FF3E392" w:rsidR="00D12773" w:rsidRDefault="000905E0" w:rsidP="00F277CA">
      <w:pPr>
        <w:suppressLineNumbers/>
        <w:spacing w:line="480" w:lineRule="auto"/>
        <w:contextualSpacing/>
        <w:jc w:val="center"/>
        <w:rPr>
          <w:rFonts w:ascii="Times New Roman" w:hAnsi="Times New Roman"/>
          <w:sz w:val="24"/>
          <w:szCs w:val="24"/>
        </w:rPr>
      </w:pPr>
      <w:r>
        <w:rPr>
          <w:rFonts w:ascii="Times New Roman" w:hAnsi="Times New Roman"/>
          <w:noProof/>
          <w:sz w:val="24"/>
          <w:szCs w:val="24"/>
          <w:lang w:bidi="ar-SA"/>
        </w:rPr>
        <w:drawing>
          <wp:inline distT="0" distB="0" distL="0" distR="0" wp14:anchorId="774D963B" wp14:editId="3F6E926B">
            <wp:extent cx="5486400" cy="2658533"/>
            <wp:effectExtent l="50800" t="50800" r="101600" b="11049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rrowheads="1"/>
                    </pic:cNvPicPr>
                  </pic:nvPicPr>
                  <pic:blipFill>
                    <a:blip r:embed="rId29" cstate="print">
                      <a:extLst>
                        <a:ext uri="{28A0092B-C50C-407E-A947-70E740481C1C}">
                          <a14:useLocalDpi xmlns:a14="http://schemas.microsoft.com/office/drawing/2010/main" val="0"/>
                        </a:ext>
                      </a:extLst>
                    </a:blip>
                    <a:srcRect l="15558" t="30515" r="3857" b="8229"/>
                    <a:stretch>
                      <a:fillRect/>
                    </a:stretch>
                  </pic:blipFill>
                  <pic:spPr bwMode="auto">
                    <a:xfrm>
                      <a:off x="0" y="0"/>
                      <a:ext cx="5486400" cy="2658533"/>
                    </a:xfrm>
                    <a:prstGeom prst="rect">
                      <a:avLst/>
                    </a:prstGeom>
                    <a:noFill/>
                    <a:ln>
                      <a:noFill/>
                    </a:ln>
                    <a:effectLst>
                      <a:outerShdw blurRad="63500" dist="38099" dir="2700000" algn="ctr" rotWithShape="0">
                        <a:srgbClr val="000000">
                          <a:alpha val="74998"/>
                        </a:srgbClr>
                      </a:outerShdw>
                    </a:effectLst>
                  </pic:spPr>
                </pic:pic>
              </a:graphicData>
            </a:graphic>
          </wp:inline>
        </w:drawing>
      </w:r>
    </w:p>
    <w:p w14:paraId="5FEE58F3" w14:textId="77777777" w:rsidR="00017321" w:rsidRDefault="00017321">
      <w:pPr>
        <w:spacing w:before="0" w:after="0" w:line="240" w:lineRule="auto"/>
        <w:rPr>
          <w:rFonts w:ascii="Times New Roman" w:hAnsi="Times New Roman"/>
          <w:b/>
          <w:bCs/>
          <w:caps/>
          <w:color w:val="FFFFFF"/>
          <w:spacing w:val="15"/>
          <w:sz w:val="24"/>
          <w:szCs w:val="24"/>
          <w:lang w:val="x-none" w:eastAsia="x-none"/>
        </w:rPr>
      </w:pPr>
      <w:bookmarkStart w:id="150" w:name="Revise"/>
      <w:bookmarkStart w:id="151" w:name="_Toc174764754"/>
      <w:bookmarkStart w:id="152" w:name="_Toc248023523"/>
      <w:bookmarkStart w:id="153" w:name="_Toc314293167"/>
      <w:bookmarkStart w:id="154" w:name="_APPENDIX_B._LITERATURE"/>
      <w:bookmarkEnd w:id="139"/>
      <w:bookmarkEnd w:id="150"/>
      <w:bookmarkEnd w:id="154"/>
      <w:r>
        <w:br w:type="page"/>
      </w:r>
    </w:p>
    <w:p w14:paraId="118DB7FB" w14:textId="1CB8284A" w:rsidR="00296F54" w:rsidRDefault="004B7B6C" w:rsidP="0014519D">
      <w:pPr>
        <w:pStyle w:val="Heading1"/>
        <w:suppressLineNumbers/>
      </w:pPr>
      <w:r w:rsidRPr="00146E03">
        <w:lastRenderedPageBreak/>
        <w:t>APPENDIX B</w:t>
      </w:r>
      <w:r w:rsidR="000C3BC5" w:rsidRPr="00146E03">
        <w:t>. LITERATURE CITED</w:t>
      </w:r>
      <w:bookmarkEnd w:id="151"/>
      <w:bookmarkEnd w:id="152"/>
      <w:bookmarkEnd w:id="153"/>
    </w:p>
    <w:p w14:paraId="04D7DB06" w14:textId="77777777" w:rsidR="005C5BF4" w:rsidRPr="005C5BF4" w:rsidRDefault="00EB1D03" w:rsidP="0014519D">
      <w:pPr>
        <w:suppressLineNumbers/>
        <w:rPr>
          <w:rFonts w:ascii="Times New Roman" w:hAnsi="Times New Roman"/>
          <w:sz w:val="24"/>
          <w:szCs w:val="24"/>
        </w:rPr>
      </w:pPr>
      <w:r>
        <w:rPr>
          <w:rFonts w:ascii="Times New Roman" w:hAnsi="Times New Roman"/>
          <w:sz w:val="24"/>
          <w:szCs w:val="24"/>
        </w:rPr>
        <w:t>A list of example citations follows</w:t>
      </w:r>
      <w:r w:rsidR="002C3A4F">
        <w:rPr>
          <w:rFonts w:ascii="Times New Roman" w:hAnsi="Times New Roman"/>
          <w:sz w:val="24"/>
          <w:szCs w:val="24"/>
        </w:rPr>
        <w:t xml:space="preserve">. </w:t>
      </w:r>
    </w:p>
    <w:p w14:paraId="67FA298D" w14:textId="77777777" w:rsidR="00AF41FA" w:rsidRPr="00146E03" w:rsidRDefault="00AF41FA" w:rsidP="00DE5AC2">
      <w:pPr>
        <w:pStyle w:val="Heading3"/>
        <w:suppressLineNumbers/>
      </w:pPr>
      <w:bookmarkStart w:id="155" w:name="_Toc174764755"/>
      <w:bookmarkStart w:id="156" w:name="_Toc248023524"/>
      <w:bookmarkStart w:id="157" w:name="_Toc314293168"/>
      <w:r w:rsidRPr="00146E03">
        <w:t xml:space="preserve">Book: </w:t>
      </w:r>
      <w:r w:rsidR="00D728A5">
        <w:t>g</w:t>
      </w:r>
      <w:r w:rsidRPr="00146E03">
        <w:t xml:space="preserve">eneral </w:t>
      </w:r>
      <w:r w:rsidR="00D728A5">
        <w:t>f</w:t>
      </w:r>
      <w:r w:rsidRPr="00146E03">
        <w:t>ormat</w:t>
      </w:r>
      <w:bookmarkEnd w:id="155"/>
      <w:bookmarkEnd w:id="156"/>
      <w:bookmarkEnd w:id="157"/>
    </w:p>
    <w:p w14:paraId="3114E269" w14:textId="77777777" w:rsidR="0019309B" w:rsidRPr="00D82289" w:rsidRDefault="0019309B" w:rsidP="00D82289">
      <w:pPr>
        <w:spacing w:before="0" w:after="0" w:line="480" w:lineRule="auto"/>
        <w:rPr>
          <w:rFonts w:ascii="Times New Roman" w:hAnsi="Times New Roman"/>
          <w:i/>
          <w:smallCaps/>
          <w:sz w:val="24"/>
          <w:szCs w:val="24"/>
        </w:rPr>
      </w:pPr>
      <w:r w:rsidRPr="00D82289">
        <w:rPr>
          <w:rFonts w:ascii="Times New Roman" w:hAnsi="Times New Roman"/>
          <w:i/>
          <w:sz w:val="24"/>
          <w:szCs w:val="24"/>
        </w:rPr>
        <w:t>Note:</w:t>
      </w:r>
      <w:r w:rsidRPr="0019309B">
        <w:t xml:space="preserve"> </w:t>
      </w:r>
      <w:r w:rsidRPr="00D82289">
        <w:rPr>
          <w:rFonts w:ascii="Times New Roman" w:hAnsi="Times New Roman"/>
          <w:sz w:val="24"/>
          <w:szCs w:val="24"/>
        </w:rPr>
        <w:t>If the state appears in the publisher or agency name, do not repeat it after the city.</w:t>
      </w:r>
    </w:p>
    <w:p w14:paraId="2CCB1F0B" w14:textId="093EAE57" w:rsidR="00DE5AC2" w:rsidRPr="00D82289" w:rsidRDefault="00DE5AC2" w:rsidP="00D82289">
      <w:pPr>
        <w:spacing w:before="0" w:after="0" w:line="480" w:lineRule="auto"/>
        <w:ind w:left="720" w:hanging="720"/>
        <w:rPr>
          <w:rFonts w:ascii="Times New Roman" w:hAnsi="Times New Roman"/>
          <w:i/>
          <w:smallCaps/>
          <w:sz w:val="24"/>
          <w:szCs w:val="24"/>
        </w:rPr>
      </w:pPr>
      <w:r w:rsidRPr="00D82289">
        <w:rPr>
          <w:rFonts w:ascii="Times New Roman" w:hAnsi="Times New Roman"/>
          <w:sz w:val="24"/>
          <w:szCs w:val="24"/>
        </w:rPr>
        <w:t>Kleinbaum, D. G., L. L. Kupper, A. Nizam, and K. E. Muller. 2008. Applied regression analysis and other multivariable methods. Fourth edition. Duxbury, Belmont, California, USA.</w:t>
      </w:r>
    </w:p>
    <w:p w14:paraId="71E77777" w14:textId="27591BD0" w:rsidR="00AF41FA" w:rsidRPr="00146E03" w:rsidRDefault="00AF41FA" w:rsidP="00D82289">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D82289">
        <w:rPr>
          <w:rFonts w:ascii="Times New Roman" w:hAnsi="Times New Roman"/>
          <w:sz w:val="24"/>
          <w:szCs w:val="24"/>
        </w:rPr>
        <w:t>Mil</w:t>
      </w:r>
      <w:r w:rsidR="0019309B" w:rsidRPr="00D82289">
        <w:rPr>
          <w:rFonts w:ascii="Times New Roman" w:hAnsi="Times New Roman"/>
          <w:sz w:val="24"/>
          <w:szCs w:val="24"/>
        </w:rPr>
        <w:t>ler, K. V.,</w:t>
      </w:r>
      <w:r w:rsidR="0019309B">
        <w:rPr>
          <w:rFonts w:ascii="Times New Roman" w:hAnsi="Times New Roman"/>
          <w:sz w:val="24"/>
          <w:szCs w:val="24"/>
        </w:rPr>
        <w:t xml:space="preserve"> and L. Marchinton. 1995. </w:t>
      </w:r>
      <w:r w:rsidRPr="00146E03">
        <w:rPr>
          <w:rFonts w:ascii="Times New Roman" w:hAnsi="Times New Roman"/>
          <w:sz w:val="24"/>
          <w:szCs w:val="24"/>
        </w:rPr>
        <w:t>Quality whitetails: the why and how of quality deer management.</w:t>
      </w:r>
      <w:r w:rsidR="004B6860">
        <w:rPr>
          <w:rFonts w:ascii="Times New Roman" w:hAnsi="Times New Roman"/>
          <w:sz w:val="24"/>
          <w:szCs w:val="24"/>
        </w:rPr>
        <w:t xml:space="preserve"> </w:t>
      </w:r>
      <w:r w:rsidRPr="00146E03">
        <w:rPr>
          <w:rFonts w:ascii="Times New Roman" w:hAnsi="Times New Roman"/>
          <w:sz w:val="24"/>
          <w:szCs w:val="24"/>
        </w:rPr>
        <w:t>Stackpole, Mechanicsburg, Pennsylvania, USA.</w:t>
      </w:r>
    </w:p>
    <w:p w14:paraId="0541E8D5" w14:textId="77777777" w:rsidR="00AF41FA" w:rsidRPr="00146E03" w:rsidRDefault="00AF41FA" w:rsidP="00DE5AC2">
      <w:pPr>
        <w:pStyle w:val="Heading3"/>
        <w:suppressLineNumbers/>
      </w:pPr>
      <w:bookmarkStart w:id="158" w:name="_Toc174764757"/>
      <w:bookmarkStart w:id="159" w:name="_Toc248023526"/>
      <w:bookmarkStart w:id="160" w:name="_Toc178302675"/>
      <w:bookmarkStart w:id="161" w:name="_Toc314293169"/>
      <w:r w:rsidRPr="00146E03">
        <w:t>Book</w:t>
      </w:r>
      <w:r w:rsidR="003C3713" w:rsidRPr="00146E03">
        <w:t>:</w:t>
      </w:r>
      <w:r w:rsidR="008351CF" w:rsidRPr="00146E03">
        <w:t xml:space="preserve"> </w:t>
      </w:r>
      <w:r w:rsidR="00D728A5">
        <w:t>m</w:t>
      </w:r>
      <w:r w:rsidR="008351CF" w:rsidRPr="00146E03">
        <w:t xml:space="preserve">ore </w:t>
      </w:r>
      <w:r w:rsidR="00D728A5">
        <w:t>t</w:t>
      </w:r>
      <w:r w:rsidR="008351CF" w:rsidRPr="00146E03">
        <w:t xml:space="preserve">han </w:t>
      </w:r>
      <w:r w:rsidR="00D728A5">
        <w:t>one</w:t>
      </w:r>
      <w:r w:rsidRPr="00146E03">
        <w:t xml:space="preserve"> </w:t>
      </w:r>
      <w:r w:rsidR="00D728A5">
        <w:t>p</w:t>
      </w:r>
      <w:r w:rsidRPr="00146E03">
        <w:t>ublisher</w:t>
      </w:r>
      <w:bookmarkEnd w:id="158"/>
      <w:bookmarkEnd w:id="159"/>
      <w:bookmarkEnd w:id="160"/>
      <w:bookmarkEnd w:id="161"/>
    </w:p>
    <w:p w14:paraId="38A8B0CD" w14:textId="52B52802" w:rsidR="0019309B" w:rsidRPr="00146E03" w:rsidRDefault="0019309B" w:rsidP="0019309B">
      <w:pPr>
        <w:suppressLineNumbers/>
        <w:tabs>
          <w:tab w:val="left" w:pos="-1440"/>
          <w:tab w:val="left" w:pos="-72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t xml:space="preserve">Gutiérrez, R. J., A. </w:t>
      </w:r>
      <w:r>
        <w:rPr>
          <w:rFonts w:ascii="Times New Roman" w:hAnsi="Times New Roman"/>
          <w:sz w:val="24"/>
          <w:szCs w:val="24"/>
        </w:rPr>
        <w:t xml:space="preserve">B. Franklin, and W. S. LaHaye. 1995. </w:t>
      </w:r>
      <w:r w:rsidRPr="00146E03">
        <w:rPr>
          <w:rFonts w:ascii="Times New Roman" w:hAnsi="Times New Roman"/>
          <w:sz w:val="24"/>
          <w:szCs w:val="24"/>
        </w:rPr>
        <w:t>Spotted owl (</w:t>
      </w:r>
      <w:r w:rsidRPr="00146E03">
        <w:rPr>
          <w:rFonts w:ascii="Times New Roman" w:hAnsi="Times New Roman"/>
          <w:i/>
          <w:sz w:val="24"/>
          <w:szCs w:val="24"/>
        </w:rPr>
        <w:t>Strix occidentalis</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 xml:space="preserve">Account 179 </w:t>
      </w:r>
      <w:r w:rsidRPr="00146E03">
        <w:rPr>
          <w:rFonts w:ascii="Times New Roman" w:hAnsi="Times New Roman"/>
          <w:i/>
          <w:sz w:val="24"/>
          <w:szCs w:val="24"/>
        </w:rPr>
        <w:t>in</w:t>
      </w:r>
      <w:r w:rsidRPr="00146E03">
        <w:rPr>
          <w:rFonts w:ascii="Times New Roman" w:hAnsi="Times New Roman"/>
          <w:sz w:val="24"/>
          <w:szCs w:val="24"/>
        </w:rPr>
        <w:t xml:space="preserve"> </w:t>
      </w:r>
      <w:r>
        <w:rPr>
          <w:rFonts w:ascii="Times New Roman" w:hAnsi="Times New Roman"/>
          <w:sz w:val="24"/>
          <w:szCs w:val="24"/>
        </w:rPr>
        <w:t>A. Poole and F. Gill, editors. The birds of North America.</w:t>
      </w:r>
      <w:r w:rsidRPr="00146E03">
        <w:rPr>
          <w:rFonts w:ascii="Times New Roman" w:hAnsi="Times New Roman"/>
          <w:sz w:val="24"/>
          <w:szCs w:val="24"/>
        </w:rPr>
        <w:t xml:space="preserve"> The Academy of Natural Sciences, Philadelphia, Pennsylvania, and The American Ornithologists’ Union, Washington, D.C., USA.</w:t>
      </w:r>
    </w:p>
    <w:p w14:paraId="4C8DF4B7" w14:textId="694642DD" w:rsidR="00AF41FA" w:rsidRPr="00146E03" w:rsidRDefault="0019309B" w:rsidP="00DE5A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Pr>
          <w:rFonts w:ascii="Times New Roman" w:hAnsi="Times New Roman"/>
          <w:sz w:val="24"/>
          <w:szCs w:val="24"/>
        </w:rPr>
        <w:t xml:space="preserve">Sowls, L. K. 1955. </w:t>
      </w:r>
      <w:r w:rsidR="00AF41FA" w:rsidRPr="00146E03">
        <w:rPr>
          <w:rFonts w:ascii="Times New Roman" w:hAnsi="Times New Roman"/>
          <w:sz w:val="24"/>
          <w:szCs w:val="24"/>
        </w:rPr>
        <w:t>Prairie ducks: a study of their behavior, ecology, and management.</w:t>
      </w:r>
      <w:r w:rsidR="004B6860">
        <w:rPr>
          <w:rFonts w:ascii="Times New Roman" w:hAnsi="Times New Roman"/>
          <w:sz w:val="24"/>
          <w:szCs w:val="24"/>
        </w:rPr>
        <w:t xml:space="preserve"> </w:t>
      </w:r>
      <w:r w:rsidR="00AF41FA" w:rsidRPr="00146E03">
        <w:rPr>
          <w:rFonts w:ascii="Times New Roman" w:hAnsi="Times New Roman"/>
          <w:sz w:val="24"/>
          <w:szCs w:val="24"/>
        </w:rPr>
        <w:t>Stackpole, Harrisburg, Pennsylvania, and Wildlife Management Institute, Washington, D.C., USA.</w:t>
      </w:r>
    </w:p>
    <w:p w14:paraId="69F60398" w14:textId="77777777" w:rsidR="00AF41FA" w:rsidRPr="00146E03" w:rsidRDefault="00AF41FA" w:rsidP="00DE5AC2">
      <w:pPr>
        <w:pStyle w:val="Heading3"/>
        <w:suppressLineNumbers/>
      </w:pPr>
      <w:bookmarkStart w:id="162" w:name="_Toc174764758"/>
      <w:bookmarkStart w:id="163" w:name="_Toc248023527"/>
      <w:bookmarkStart w:id="164" w:name="_Toc178302676"/>
      <w:bookmarkStart w:id="165" w:name="_Toc314293170"/>
      <w:r w:rsidRPr="00146E03">
        <w:t>Book</w:t>
      </w:r>
      <w:r w:rsidR="003C3713" w:rsidRPr="00146E03">
        <w:t xml:space="preserve">: </w:t>
      </w:r>
      <w:r w:rsidR="00D728A5">
        <w:t>m</w:t>
      </w:r>
      <w:r w:rsidRPr="00146E03">
        <w:t xml:space="preserve">ore </w:t>
      </w:r>
      <w:r w:rsidR="00D728A5">
        <w:t>than one</w:t>
      </w:r>
      <w:r w:rsidRPr="00146E03">
        <w:t xml:space="preserve"> </w:t>
      </w:r>
      <w:r w:rsidR="00D728A5">
        <w:t>v</w:t>
      </w:r>
      <w:r w:rsidRPr="00146E03">
        <w:t>olume</w:t>
      </w:r>
      <w:bookmarkEnd w:id="162"/>
      <w:bookmarkEnd w:id="163"/>
      <w:bookmarkEnd w:id="164"/>
      <w:bookmarkEnd w:id="165"/>
    </w:p>
    <w:p w14:paraId="1DF4CB8B" w14:textId="7128C6EE"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t xml:space="preserve">Palmer, R. S. 1976. </w:t>
      </w:r>
      <w:r w:rsidR="00AF41FA" w:rsidRPr="00146E03">
        <w:rPr>
          <w:rFonts w:ascii="Times New Roman" w:hAnsi="Times New Roman"/>
          <w:sz w:val="24"/>
          <w:szCs w:val="24"/>
        </w:rPr>
        <w:t>Handbook of North Amer</w:t>
      </w:r>
      <w:r>
        <w:rPr>
          <w:rFonts w:ascii="Times New Roman" w:hAnsi="Times New Roman"/>
          <w:sz w:val="24"/>
          <w:szCs w:val="24"/>
        </w:rPr>
        <w:t xml:space="preserve">ican birds. Volume 2. </w:t>
      </w:r>
      <w:r w:rsidR="00AF41FA" w:rsidRPr="00146E03">
        <w:rPr>
          <w:rFonts w:ascii="Times New Roman" w:hAnsi="Times New Roman"/>
          <w:sz w:val="24"/>
          <w:szCs w:val="24"/>
        </w:rPr>
        <w:t xml:space="preserve">Yale University Press, New Haven, Connecticut, USA. </w:t>
      </w:r>
    </w:p>
    <w:p w14:paraId="5331477F" w14:textId="77777777" w:rsidR="00AF41FA" w:rsidRPr="00146E03" w:rsidRDefault="00AF41FA" w:rsidP="00DE5AC2">
      <w:pPr>
        <w:pStyle w:val="Heading3"/>
        <w:suppressLineNumbers/>
      </w:pPr>
      <w:bookmarkStart w:id="166" w:name="_Toc174764759"/>
      <w:bookmarkStart w:id="167" w:name="_Toc248023528"/>
      <w:bookmarkStart w:id="168" w:name="_Toc178302677"/>
      <w:bookmarkStart w:id="169" w:name="_Toc314293171"/>
      <w:r w:rsidRPr="00146E03">
        <w:t>Book</w:t>
      </w:r>
      <w:r w:rsidR="003C3713" w:rsidRPr="00146E03">
        <w:t xml:space="preserve">: </w:t>
      </w:r>
      <w:r w:rsidR="00D728A5">
        <w:t>editor a</w:t>
      </w:r>
      <w:r w:rsidRPr="00146E03">
        <w:t xml:space="preserve">s </w:t>
      </w:r>
      <w:r w:rsidR="00D728A5">
        <w:t>a</w:t>
      </w:r>
      <w:r w:rsidRPr="00146E03">
        <w:t>uthor</w:t>
      </w:r>
      <w:bookmarkEnd w:id="166"/>
      <w:bookmarkEnd w:id="167"/>
      <w:bookmarkEnd w:id="168"/>
      <w:bookmarkEnd w:id="169"/>
    </w:p>
    <w:p w14:paraId="2490AF3A" w14:textId="0301019F" w:rsidR="00AF41FA" w:rsidRPr="00146E03" w:rsidRDefault="00AF41FA"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Temple, S. A</w:t>
      </w:r>
      <w:r w:rsidRPr="00146E03">
        <w:rPr>
          <w:rFonts w:ascii="Times New Roman" w:hAnsi="Times New Roman"/>
          <w:smallCaps/>
          <w:sz w:val="24"/>
          <w:szCs w:val="24"/>
        </w:rPr>
        <w:t>.,</w:t>
      </w:r>
      <w:r w:rsidRPr="00146E03">
        <w:rPr>
          <w:rFonts w:ascii="Times New Roman" w:hAnsi="Times New Roman"/>
          <w:sz w:val="24"/>
          <w:szCs w:val="24"/>
        </w:rPr>
        <w:t xml:space="preserve"> editor.</w:t>
      </w:r>
      <w:r w:rsidR="004B6860">
        <w:rPr>
          <w:rFonts w:ascii="Times New Roman" w:hAnsi="Times New Roman"/>
          <w:sz w:val="24"/>
          <w:szCs w:val="24"/>
        </w:rPr>
        <w:t xml:space="preserve"> </w:t>
      </w:r>
      <w:r w:rsidRPr="00146E03">
        <w:rPr>
          <w:rFonts w:ascii="Times New Roman" w:hAnsi="Times New Roman"/>
          <w:sz w:val="24"/>
          <w:szCs w:val="24"/>
        </w:rPr>
        <w:t>1978.</w:t>
      </w:r>
      <w:r w:rsidR="004B6860">
        <w:rPr>
          <w:rFonts w:ascii="Times New Roman" w:hAnsi="Times New Roman"/>
          <w:sz w:val="24"/>
          <w:szCs w:val="24"/>
        </w:rPr>
        <w:t xml:space="preserve"> </w:t>
      </w:r>
      <w:r w:rsidRPr="00146E03">
        <w:rPr>
          <w:rFonts w:ascii="Times New Roman" w:hAnsi="Times New Roman"/>
          <w:sz w:val="24"/>
          <w:szCs w:val="24"/>
        </w:rPr>
        <w:t>Endangered birds: management techniques for preserving threatened species. University of Wisconsin Press, Madison, USA.</w:t>
      </w:r>
    </w:p>
    <w:p w14:paraId="5D9F009C" w14:textId="77777777" w:rsidR="00AF41FA" w:rsidRPr="00146E03" w:rsidRDefault="003C3713" w:rsidP="00DE5AC2">
      <w:pPr>
        <w:pStyle w:val="Heading3"/>
        <w:suppressLineNumbers/>
      </w:pPr>
      <w:bookmarkStart w:id="170" w:name="_Toc174764760"/>
      <w:bookmarkStart w:id="171" w:name="_Toc248023529"/>
      <w:bookmarkStart w:id="172" w:name="_Toc178302678"/>
      <w:bookmarkStart w:id="173" w:name="_Toc314293172"/>
      <w:r w:rsidRPr="00146E03">
        <w:lastRenderedPageBreak/>
        <w:t xml:space="preserve">Book: </w:t>
      </w:r>
      <w:r w:rsidR="00D728A5">
        <w:t>r</w:t>
      </w:r>
      <w:r w:rsidRPr="00146E03">
        <w:t>eprint</w:t>
      </w:r>
      <w:bookmarkEnd w:id="170"/>
      <w:bookmarkEnd w:id="171"/>
      <w:bookmarkEnd w:id="172"/>
      <w:bookmarkEnd w:id="173"/>
    </w:p>
    <w:p w14:paraId="37E757E2" w14:textId="0751D30A" w:rsidR="00AF41FA" w:rsidRPr="00146E03" w:rsidRDefault="0019309B" w:rsidP="00DE5A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Pr>
          <w:rFonts w:ascii="Times New Roman" w:hAnsi="Times New Roman"/>
          <w:sz w:val="24"/>
          <w:szCs w:val="24"/>
        </w:rPr>
        <w:t xml:space="preserve">Leopold, A. 1933. Game management. 1946, Reprint. </w:t>
      </w:r>
      <w:r w:rsidR="00AF41FA" w:rsidRPr="00146E03">
        <w:rPr>
          <w:rFonts w:ascii="Times New Roman" w:hAnsi="Times New Roman"/>
          <w:sz w:val="24"/>
          <w:szCs w:val="24"/>
        </w:rPr>
        <w:t>Charles Scribner’s Sons, New York, New York, USA.</w:t>
      </w:r>
    </w:p>
    <w:p w14:paraId="41235291" w14:textId="77777777" w:rsidR="00AF41FA" w:rsidRPr="00146E03" w:rsidRDefault="00AF41FA" w:rsidP="00DE5AC2">
      <w:pPr>
        <w:pStyle w:val="Heading3"/>
        <w:suppressLineNumbers/>
      </w:pPr>
      <w:bookmarkStart w:id="174" w:name="_Toc174764761"/>
      <w:bookmarkStart w:id="175" w:name="_Toc248023530"/>
      <w:bookmarkStart w:id="176" w:name="_Toc178302679"/>
      <w:bookmarkStart w:id="177" w:name="_Toc314293173"/>
      <w:r w:rsidRPr="00146E03">
        <w:t>Book</w:t>
      </w:r>
      <w:r w:rsidR="003C3713" w:rsidRPr="00146E03">
        <w:t xml:space="preserve">: </w:t>
      </w:r>
      <w:r w:rsidR="00D728A5">
        <w:t>c</w:t>
      </w:r>
      <w:r w:rsidRPr="00146E03">
        <w:t>hapter</w:t>
      </w:r>
      <w:bookmarkEnd w:id="174"/>
      <w:bookmarkEnd w:id="175"/>
      <w:bookmarkEnd w:id="176"/>
      <w:bookmarkEnd w:id="177"/>
    </w:p>
    <w:p w14:paraId="032359E0" w14:textId="041D51DC"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t xml:space="preserve">Zeleny, L. 1978. </w:t>
      </w:r>
      <w:r w:rsidR="00AF41FA" w:rsidRPr="00146E03">
        <w:rPr>
          <w:rFonts w:ascii="Times New Roman" w:hAnsi="Times New Roman"/>
          <w:sz w:val="24"/>
          <w:szCs w:val="24"/>
        </w:rPr>
        <w:t>Nesting box programs for b</w:t>
      </w:r>
      <w:r>
        <w:rPr>
          <w:rFonts w:ascii="Times New Roman" w:hAnsi="Times New Roman"/>
          <w:sz w:val="24"/>
          <w:szCs w:val="24"/>
        </w:rPr>
        <w:t xml:space="preserve">luebirds and other passerines. </w:t>
      </w:r>
      <w:r w:rsidR="00AF41FA" w:rsidRPr="00146E03">
        <w:rPr>
          <w:rFonts w:ascii="Times New Roman" w:hAnsi="Times New Roman"/>
          <w:sz w:val="24"/>
          <w:szCs w:val="24"/>
        </w:rPr>
        <w:t xml:space="preserve">Pages 55–60 </w:t>
      </w:r>
      <w:r w:rsidR="00AF41FA" w:rsidRPr="00146E03">
        <w:rPr>
          <w:rFonts w:ascii="Times New Roman" w:hAnsi="Times New Roman"/>
          <w:i/>
          <w:sz w:val="24"/>
          <w:szCs w:val="24"/>
        </w:rPr>
        <w:t>in</w:t>
      </w:r>
      <w:r>
        <w:rPr>
          <w:rFonts w:ascii="Times New Roman" w:hAnsi="Times New Roman"/>
          <w:sz w:val="24"/>
          <w:szCs w:val="24"/>
        </w:rPr>
        <w:t xml:space="preserve"> S. A. Temple, editor. </w:t>
      </w:r>
      <w:r w:rsidR="00AF41FA" w:rsidRPr="00146E03">
        <w:rPr>
          <w:rFonts w:ascii="Times New Roman" w:hAnsi="Times New Roman"/>
          <w:sz w:val="24"/>
          <w:szCs w:val="24"/>
        </w:rPr>
        <w:t xml:space="preserve">Endangered birds: management techniques for </w:t>
      </w:r>
      <w:r>
        <w:rPr>
          <w:rFonts w:ascii="Times New Roman" w:hAnsi="Times New Roman"/>
          <w:sz w:val="24"/>
          <w:szCs w:val="24"/>
        </w:rPr>
        <w:t xml:space="preserve">preserving threatened species. </w:t>
      </w:r>
      <w:r w:rsidR="00AF41FA" w:rsidRPr="00146E03">
        <w:rPr>
          <w:rFonts w:ascii="Times New Roman" w:hAnsi="Times New Roman"/>
          <w:sz w:val="24"/>
          <w:szCs w:val="24"/>
        </w:rPr>
        <w:t>University of Wisconsin Press, Madison, USA.</w:t>
      </w:r>
    </w:p>
    <w:p w14:paraId="7E3B87A4" w14:textId="77777777" w:rsidR="00EF6F89" w:rsidRPr="00146E03" w:rsidRDefault="00EF6F89" w:rsidP="00DE5AC2">
      <w:pPr>
        <w:pStyle w:val="Heading3"/>
        <w:suppressLineNumbers/>
      </w:pPr>
      <w:bookmarkStart w:id="178" w:name="_Toc314293174"/>
      <w:bookmarkStart w:id="179" w:name="_Toc174764762"/>
      <w:bookmarkStart w:id="180" w:name="_Toc248023531"/>
      <w:r w:rsidRPr="00146E03">
        <w:t xml:space="preserve">Court </w:t>
      </w:r>
      <w:r>
        <w:t>c</w:t>
      </w:r>
      <w:r w:rsidRPr="00146E03">
        <w:t>ases</w:t>
      </w:r>
      <w:bookmarkEnd w:id="178"/>
    </w:p>
    <w:p w14:paraId="4CCF914C" w14:textId="77777777" w:rsidR="00EF6F89" w:rsidRPr="00146E03" w:rsidRDefault="00EF6F89" w:rsidP="00DE5AC2">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contextualSpacing/>
        <w:outlineLvl w:val="0"/>
        <w:rPr>
          <w:rFonts w:ascii="Times New Roman" w:hAnsi="Times New Roman"/>
          <w:sz w:val="24"/>
          <w:szCs w:val="24"/>
        </w:rPr>
      </w:pPr>
      <w:r w:rsidRPr="00146E03">
        <w:rPr>
          <w:rFonts w:ascii="Times New Roman" w:hAnsi="Times New Roman"/>
          <w:sz w:val="24"/>
          <w:szCs w:val="24"/>
        </w:rPr>
        <w:t>Cite complete title and year of case in text only.</w:t>
      </w:r>
    </w:p>
    <w:p w14:paraId="5205DE9C" w14:textId="77777777" w:rsidR="00AF41FA" w:rsidRPr="00146E03" w:rsidRDefault="00AF41FA" w:rsidP="00DE5AC2">
      <w:pPr>
        <w:pStyle w:val="Heading3"/>
        <w:suppressLineNumbers/>
      </w:pPr>
      <w:bookmarkStart w:id="181" w:name="_Toc314293175"/>
      <w:r w:rsidRPr="00146E03">
        <w:t xml:space="preserve">Foreign </w:t>
      </w:r>
      <w:r w:rsidR="00D728A5">
        <w:t>l</w:t>
      </w:r>
      <w:r w:rsidRPr="00146E03">
        <w:t xml:space="preserve">anguage </w:t>
      </w:r>
      <w:r w:rsidR="00D728A5">
        <w:t>p</w:t>
      </w:r>
      <w:r w:rsidRPr="00146E03">
        <w:t>ublication</w:t>
      </w:r>
      <w:bookmarkEnd w:id="179"/>
      <w:bookmarkEnd w:id="180"/>
      <w:bookmarkEnd w:id="181"/>
    </w:p>
    <w:p w14:paraId="4639E3E2" w14:textId="25B3EFE0"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19" w:hanging="619"/>
        <w:contextualSpacing/>
        <w:rPr>
          <w:rFonts w:ascii="Times New Roman" w:hAnsi="Times New Roman"/>
          <w:b/>
          <w:sz w:val="24"/>
          <w:szCs w:val="24"/>
        </w:rPr>
      </w:pPr>
      <w:r>
        <w:rPr>
          <w:rFonts w:ascii="Times New Roman" w:hAnsi="Times New Roman"/>
          <w:sz w:val="24"/>
          <w:szCs w:val="24"/>
        </w:rPr>
        <w:t xml:space="preserve">Angulo, E. </w:t>
      </w:r>
      <w:r w:rsidR="00AF41FA" w:rsidRPr="00146E03">
        <w:rPr>
          <w:rFonts w:ascii="Times New Roman" w:hAnsi="Times New Roman"/>
          <w:sz w:val="24"/>
          <w:szCs w:val="24"/>
          <w:lang w:val="es-CO"/>
        </w:rPr>
        <w:t>2003. Factores que afectan a la distribución y abundancia del conejo en Andalucía.</w:t>
      </w:r>
      <w:r w:rsidR="004B6860">
        <w:rPr>
          <w:rFonts w:ascii="Times New Roman" w:hAnsi="Times New Roman"/>
          <w:sz w:val="24"/>
          <w:szCs w:val="24"/>
          <w:lang w:val="es-CO"/>
        </w:rPr>
        <w:t xml:space="preserve"> </w:t>
      </w:r>
      <w:r w:rsidR="00AF41FA" w:rsidRPr="00146E03">
        <w:rPr>
          <w:rFonts w:ascii="Times New Roman" w:hAnsi="Times New Roman"/>
          <w:sz w:val="24"/>
          <w:szCs w:val="24"/>
        </w:rPr>
        <w:t>Dissertation, Complutense University, Madrid, Spain.</w:t>
      </w:r>
      <w:r w:rsidR="004B6860">
        <w:rPr>
          <w:rFonts w:ascii="Times New Roman" w:hAnsi="Times New Roman"/>
          <w:sz w:val="24"/>
          <w:szCs w:val="24"/>
        </w:rPr>
        <w:t xml:space="preserve"> </w:t>
      </w:r>
      <w:r w:rsidR="00AF41FA" w:rsidRPr="00146E03">
        <w:rPr>
          <w:rFonts w:ascii="Times New Roman" w:hAnsi="Times New Roman"/>
          <w:sz w:val="24"/>
          <w:szCs w:val="24"/>
        </w:rPr>
        <w:t>[In Spanish.]</w:t>
      </w:r>
    </w:p>
    <w:p w14:paraId="35E82D71" w14:textId="77777777" w:rsidR="00AF41FA" w:rsidRPr="00146E03" w:rsidRDefault="00AF41FA" w:rsidP="00DE5AC2">
      <w:pPr>
        <w:pStyle w:val="Heading3"/>
        <w:suppressLineNumbers/>
      </w:pPr>
      <w:bookmarkStart w:id="182" w:name="_Toc174764763"/>
      <w:bookmarkStart w:id="183" w:name="_Toc248023532"/>
      <w:bookmarkStart w:id="184" w:name="_Toc314293176"/>
      <w:r w:rsidRPr="00146E03">
        <w:t xml:space="preserve">Government </w:t>
      </w:r>
      <w:r w:rsidR="00D728A5">
        <w:t>p</w:t>
      </w:r>
      <w:r w:rsidRPr="00146E03">
        <w:t>ublication</w:t>
      </w:r>
      <w:bookmarkEnd w:id="182"/>
      <w:bookmarkEnd w:id="183"/>
      <w:bookmarkEnd w:id="184"/>
    </w:p>
    <w:p w14:paraId="272427D0" w14:textId="63E3A415"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t xml:space="preserve">Lull, H. W. 1968. </w:t>
      </w:r>
      <w:r w:rsidR="00AF41FA" w:rsidRPr="00146E03">
        <w:rPr>
          <w:rFonts w:ascii="Times New Roman" w:hAnsi="Times New Roman"/>
          <w:sz w:val="24"/>
          <w:szCs w:val="24"/>
        </w:rPr>
        <w:t xml:space="preserve">A </w:t>
      </w:r>
      <w:r>
        <w:rPr>
          <w:rFonts w:ascii="Times New Roman" w:hAnsi="Times New Roman"/>
          <w:sz w:val="24"/>
          <w:szCs w:val="24"/>
        </w:rPr>
        <w:t xml:space="preserve">forest atlas of the Northeast. </w:t>
      </w:r>
      <w:r w:rsidR="00AF41FA" w:rsidRPr="00146E03">
        <w:rPr>
          <w:rFonts w:ascii="Times New Roman" w:hAnsi="Times New Roman"/>
          <w:sz w:val="24"/>
          <w:szCs w:val="24"/>
        </w:rPr>
        <w:t xml:space="preserve">U.S. Forest Service, Northeast Forest and Experiment Station, Upper Darby, Pennsylvania, USA. </w:t>
      </w:r>
    </w:p>
    <w:p w14:paraId="31180F49" w14:textId="77777777" w:rsidR="00AF41FA" w:rsidRPr="00146E03" w:rsidRDefault="00AF41FA" w:rsidP="00DE5AC2">
      <w:pPr>
        <w:pStyle w:val="Heading3"/>
        <w:suppressLineNumbers/>
      </w:pPr>
      <w:bookmarkStart w:id="185" w:name="_Toc174764764"/>
      <w:bookmarkStart w:id="186" w:name="_Toc248023533"/>
      <w:bookmarkStart w:id="187" w:name="_Toc178302683"/>
      <w:bookmarkStart w:id="188" w:name="_Toc314293177"/>
      <w:r w:rsidRPr="00146E03">
        <w:t xml:space="preserve">Government </w:t>
      </w:r>
      <w:r w:rsidR="00D728A5">
        <w:t>p</w:t>
      </w:r>
      <w:r w:rsidRPr="00146E03">
        <w:t>ublication</w:t>
      </w:r>
      <w:r w:rsidR="003C3713" w:rsidRPr="00146E03">
        <w:t xml:space="preserve">: </w:t>
      </w:r>
      <w:r w:rsidR="00D728A5">
        <w:t>part of a</w:t>
      </w:r>
      <w:r w:rsidRPr="00146E03">
        <w:t xml:space="preserve"> </w:t>
      </w:r>
      <w:r w:rsidR="00D728A5">
        <w:t>n</w:t>
      </w:r>
      <w:r w:rsidRPr="00146E03">
        <w:t xml:space="preserve">umbered </w:t>
      </w:r>
      <w:r w:rsidR="00D728A5">
        <w:t>s</w:t>
      </w:r>
      <w:r w:rsidRPr="00146E03">
        <w:t>eries</w:t>
      </w:r>
      <w:bookmarkEnd w:id="185"/>
      <w:bookmarkEnd w:id="186"/>
      <w:bookmarkEnd w:id="187"/>
      <w:bookmarkEnd w:id="188"/>
    </w:p>
    <w:p w14:paraId="030F2A42" w14:textId="3F418D92"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b/>
          <w:sz w:val="24"/>
          <w:szCs w:val="24"/>
        </w:rPr>
      </w:pPr>
      <w:r>
        <w:rPr>
          <w:rFonts w:ascii="Times New Roman" w:hAnsi="Times New Roman"/>
          <w:sz w:val="24"/>
          <w:szCs w:val="24"/>
        </w:rPr>
        <w:t xml:space="preserve">Anderson, D. R. 1975. </w:t>
      </w:r>
      <w:r w:rsidR="00AF41FA" w:rsidRPr="00146E03">
        <w:rPr>
          <w:rFonts w:ascii="Times New Roman" w:hAnsi="Times New Roman"/>
          <w:sz w:val="24"/>
          <w:szCs w:val="24"/>
        </w:rPr>
        <w:t>Population ecology of the mallard: V. Temporal and geographic estimates of survival, recovery, and harvest rates. U.S. Fish and Wildlife Service Resource Publication 125, Washington, D.C., USA.</w:t>
      </w:r>
    </w:p>
    <w:p w14:paraId="77D4C512" w14:textId="77777777" w:rsidR="00AF41FA" w:rsidRPr="00146E03" w:rsidRDefault="00AF41FA" w:rsidP="00DE5AC2">
      <w:pPr>
        <w:pStyle w:val="Heading3"/>
        <w:suppressLineNumbers/>
      </w:pPr>
      <w:bookmarkStart w:id="189" w:name="_Toc174764765"/>
      <w:bookmarkStart w:id="190" w:name="_Toc248023534"/>
      <w:bookmarkStart w:id="191" w:name="_Toc178302684"/>
      <w:bookmarkStart w:id="192" w:name="_Toc314293178"/>
      <w:r w:rsidRPr="00146E03">
        <w:t xml:space="preserve">Government </w:t>
      </w:r>
      <w:r w:rsidR="00D728A5">
        <w:t>p</w:t>
      </w:r>
      <w:r w:rsidRPr="00146E03">
        <w:t>ublication</w:t>
      </w:r>
      <w:r w:rsidR="003C3713" w:rsidRPr="00146E03">
        <w:t xml:space="preserve">: </w:t>
      </w:r>
      <w:r w:rsidR="00D728A5">
        <w:t>agency a</w:t>
      </w:r>
      <w:r w:rsidRPr="00146E03">
        <w:t xml:space="preserve">s </w:t>
      </w:r>
      <w:r w:rsidR="00D728A5">
        <w:t>a</w:t>
      </w:r>
      <w:r w:rsidRPr="00146E03">
        <w:t>uthor</w:t>
      </w:r>
      <w:bookmarkEnd w:id="189"/>
      <w:bookmarkEnd w:id="190"/>
      <w:bookmarkEnd w:id="191"/>
      <w:bookmarkEnd w:id="192"/>
    </w:p>
    <w:p w14:paraId="38992BFE" w14:textId="367517B6"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lastRenderedPageBreak/>
        <w:t xml:space="preserve">National Research Council. 1977. </w:t>
      </w:r>
      <w:r w:rsidR="00AF41FA" w:rsidRPr="00146E03">
        <w:rPr>
          <w:rFonts w:ascii="Times New Roman" w:hAnsi="Times New Roman"/>
          <w:sz w:val="24"/>
          <w:szCs w:val="24"/>
        </w:rPr>
        <w:t>Nut</w:t>
      </w:r>
      <w:r>
        <w:rPr>
          <w:rFonts w:ascii="Times New Roman" w:hAnsi="Times New Roman"/>
          <w:sz w:val="24"/>
          <w:szCs w:val="24"/>
        </w:rPr>
        <w:t xml:space="preserve">rient requirements of poultry. Seventh edition. </w:t>
      </w:r>
      <w:r w:rsidR="00AF41FA" w:rsidRPr="00146E03">
        <w:rPr>
          <w:rFonts w:ascii="Times New Roman" w:hAnsi="Times New Roman"/>
          <w:sz w:val="24"/>
          <w:szCs w:val="24"/>
        </w:rPr>
        <w:t xml:space="preserve">National Academy of Science, Washington, D.C., USA. </w:t>
      </w:r>
    </w:p>
    <w:p w14:paraId="673981C4" w14:textId="77777777" w:rsidR="00AF41FA" w:rsidRPr="00146E03" w:rsidRDefault="00AF41FA"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contextualSpacing/>
        <w:rPr>
          <w:rFonts w:ascii="Times New Roman" w:hAnsi="Times New Roman"/>
          <w:sz w:val="24"/>
          <w:szCs w:val="24"/>
        </w:rPr>
      </w:pPr>
      <w:r w:rsidRPr="00146E03">
        <w:rPr>
          <w:rFonts w:ascii="Times New Roman" w:hAnsi="Times New Roman"/>
          <w:i/>
          <w:sz w:val="24"/>
          <w:szCs w:val="24"/>
        </w:rPr>
        <w:t>Note</w:t>
      </w:r>
      <w:r w:rsidRPr="00146E03">
        <w:rPr>
          <w:rFonts w:ascii="Times New Roman" w:hAnsi="Times New Roman"/>
          <w:sz w:val="24"/>
          <w:szCs w:val="24"/>
        </w:rPr>
        <w:t xml:space="preserve">: Cite in text as National Research Council (1977) or parenthetically as (National Research Council 1977). </w:t>
      </w:r>
    </w:p>
    <w:p w14:paraId="24343BE2" w14:textId="77777777" w:rsidR="00AF41FA" w:rsidRPr="00146E03" w:rsidRDefault="00AF41FA" w:rsidP="00DE5AC2">
      <w:pPr>
        <w:pStyle w:val="Heading3"/>
        <w:suppressLineNumbers/>
      </w:pPr>
      <w:bookmarkStart w:id="193" w:name="_Toc174764766"/>
      <w:bookmarkStart w:id="194" w:name="_Toc248023535"/>
      <w:bookmarkStart w:id="195" w:name="_Toc314293179"/>
      <w:r w:rsidRPr="00146E03">
        <w:t>Journals</w:t>
      </w:r>
      <w:r w:rsidR="003C3713" w:rsidRPr="00146E03">
        <w:t xml:space="preserve">: </w:t>
      </w:r>
      <w:r w:rsidR="00D728A5">
        <w:t>g</w:t>
      </w:r>
      <w:r w:rsidRPr="00146E03">
        <w:t xml:space="preserve">eneral </w:t>
      </w:r>
      <w:r w:rsidR="00D728A5">
        <w:t>f</w:t>
      </w:r>
      <w:r w:rsidRPr="00146E03">
        <w:t>ormat</w:t>
      </w:r>
      <w:bookmarkEnd w:id="193"/>
      <w:bookmarkEnd w:id="194"/>
      <w:bookmarkEnd w:id="195"/>
    </w:p>
    <w:p w14:paraId="4A03D63A" w14:textId="1CFBAA4A" w:rsidR="0019309B" w:rsidRPr="00146E03" w:rsidRDefault="0019309B" w:rsidP="0019309B">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contextualSpacing/>
        <w:rPr>
          <w:rFonts w:ascii="Times New Roman" w:hAnsi="Times New Roman"/>
          <w:sz w:val="24"/>
          <w:szCs w:val="24"/>
        </w:rPr>
      </w:pPr>
      <w:r w:rsidRPr="00146E03">
        <w:rPr>
          <w:rFonts w:ascii="Times New Roman" w:hAnsi="Times New Roman"/>
          <w:i/>
          <w:sz w:val="24"/>
          <w:szCs w:val="24"/>
        </w:rPr>
        <w:t>Note:</w:t>
      </w:r>
      <w:r w:rsidR="004B6860">
        <w:rPr>
          <w:rFonts w:ascii="Times New Roman" w:hAnsi="Times New Roman"/>
          <w:sz w:val="24"/>
          <w:szCs w:val="24"/>
        </w:rPr>
        <w:t xml:space="preserve"> </w:t>
      </w:r>
      <w:r w:rsidRPr="00146E03">
        <w:rPr>
          <w:rFonts w:ascii="Times New Roman" w:hAnsi="Times New Roman"/>
          <w:sz w:val="24"/>
          <w:szCs w:val="24"/>
        </w:rPr>
        <w:t>Issue numbers are included only if the pages of each issue are numbered separately.</w:t>
      </w:r>
    </w:p>
    <w:p w14:paraId="45A0FCBA" w14:textId="439B8FD6" w:rsidR="006725FE" w:rsidRDefault="006725FE" w:rsidP="006725FE">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19" w:hanging="619"/>
        <w:contextualSpacing/>
        <w:rPr>
          <w:rFonts w:ascii="Times New Roman" w:hAnsi="Times New Roman"/>
          <w:sz w:val="24"/>
          <w:szCs w:val="24"/>
        </w:rPr>
      </w:pPr>
      <w:r>
        <w:rPr>
          <w:rFonts w:ascii="Times New Roman" w:hAnsi="Times New Roman"/>
          <w:sz w:val="24"/>
          <w:szCs w:val="24"/>
        </w:rPr>
        <w:t>Bé</w:t>
      </w:r>
      <w:r w:rsidRPr="006725FE">
        <w:rPr>
          <w:rFonts w:ascii="Times New Roman" w:hAnsi="Times New Roman"/>
          <w:sz w:val="24"/>
          <w:szCs w:val="24"/>
        </w:rPr>
        <w:t>lisle</w:t>
      </w:r>
      <w:r>
        <w:rPr>
          <w:rFonts w:ascii="Times New Roman" w:hAnsi="Times New Roman"/>
          <w:sz w:val="24"/>
          <w:szCs w:val="24"/>
        </w:rPr>
        <w:t>,</w:t>
      </w:r>
      <w:r w:rsidRPr="006725FE">
        <w:rPr>
          <w:rFonts w:ascii="Times New Roman" w:hAnsi="Times New Roman"/>
          <w:sz w:val="24"/>
          <w:szCs w:val="24"/>
        </w:rPr>
        <w:t xml:space="preserve"> M</w:t>
      </w:r>
      <w:r>
        <w:rPr>
          <w:rFonts w:ascii="Times New Roman" w:hAnsi="Times New Roman"/>
          <w:sz w:val="24"/>
          <w:szCs w:val="24"/>
        </w:rPr>
        <w:t>.</w:t>
      </w:r>
      <w:r w:rsidRPr="006725FE">
        <w:rPr>
          <w:rFonts w:ascii="Times New Roman" w:hAnsi="Times New Roman"/>
          <w:sz w:val="24"/>
          <w:szCs w:val="24"/>
        </w:rPr>
        <w:t xml:space="preserve">, </w:t>
      </w:r>
      <w:r>
        <w:rPr>
          <w:rFonts w:ascii="Times New Roman" w:hAnsi="Times New Roman"/>
          <w:sz w:val="24"/>
          <w:szCs w:val="24"/>
        </w:rPr>
        <w:t>and A. Desrochers</w:t>
      </w:r>
      <w:r w:rsidRPr="006725FE">
        <w:rPr>
          <w:rFonts w:ascii="Times New Roman" w:hAnsi="Times New Roman"/>
          <w:sz w:val="24"/>
          <w:szCs w:val="24"/>
        </w:rPr>
        <w:t>. 2002. Gap-crossing decisions by forest birds:</w:t>
      </w:r>
      <w:r>
        <w:rPr>
          <w:rFonts w:ascii="Times New Roman" w:hAnsi="Times New Roman"/>
          <w:sz w:val="24"/>
          <w:szCs w:val="24"/>
        </w:rPr>
        <w:t xml:space="preserve"> </w:t>
      </w:r>
      <w:r w:rsidRPr="006725FE">
        <w:rPr>
          <w:rFonts w:ascii="Times New Roman" w:hAnsi="Times New Roman"/>
          <w:sz w:val="24"/>
          <w:szCs w:val="24"/>
        </w:rPr>
        <w:t>an empirical basis for parameterizing spatially-explicit, individual</w:t>
      </w:r>
      <w:r>
        <w:rPr>
          <w:rFonts w:ascii="Times New Roman" w:hAnsi="Times New Roman"/>
          <w:sz w:val="24"/>
          <w:szCs w:val="24"/>
        </w:rPr>
        <w:t>-</w:t>
      </w:r>
      <w:r w:rsidRPr="006725FE">
        <w:rPr>
          <w:rFonts w:ascii="Times New Roman" w:hAnsi="Times New Roman"/>
          <w:sz w:val="24"/>
          <w:szCs w:val="24"/>
        </w:rPr>
        <w:t>based</w:t>
      </w:r>
      <w:r>
        <w:rPr>
          <w:rFonts w:ascii="Times New Roman" w:hAnsi="Times New Roman"/>
          <w:sz w:val="24"/>
          <w:szCs w:val="24"/>
        </w:rPr>
        <w:t xml:space="preserve"> models. Landscape Ecology</w:t>
      </w:r>
      <w:r w:rsidRPr="006725FE">
        <w:rPr>
          <w:rFonts w:ascii="Times New Roman" w:hAnsi="Times New Roman"/>
          <w:sz w:val="24"/>
          <w:szCs w:val="24"/>
        </w:rPr>
        <w:t xml:space="preserve"> 17:219–231.</w:t>
      </w:r>
    </w:p>
    <w:p w14:paraId="04396391" w14:textId="4C0C409D" w:rsidR="006725FE" w:rsidRPr="00FA65FC" w:rsidRDefault="006725FE" w:rsidP="006725FE">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19" w:hanging="619"/>
        <w:contextualSpacing/>
        <w:rPr>
          <w:rFonts w:ascii="Times New Roman" w:hAnsi="Times New Roman"/>
          <w:sz w:val="24"/>
          <w:szCs w:val="24"/>
        </w:rPr>
      </w:pPr>
      <w:r w:rsidRPr="00FA65FC">
        <w:rPr>
          <w:rFonts w:ascii="Times New Roman" w:hAnsi="Times New Roman"/>
          <w:sz w:val="24"/>
          <w:szCs w:val="24"/>
        </w:rPr>
        <w:t>Cox</w:t>
      </w:r>
      <w:r>
        <w:rPr>
          <w:rFonts w:ascii="Times New Roman" w:hAnsi="Times New Roman"/>
          <w:sz w:val="24"/>
          <w:szCs w:val="24"/>
        </w:rPr>
        <w:t>,</w:t>
      </w:r>
      <w:r w:rsidRPr="00FA65FC">
        <w:rPr>
          <w:rFonts w:ascii="Times New Roman" w:hAnsi="Times New Roman"/>
          <w:sz w:val="24"/>
          <w:szCs w:val="24"/>
        </w:rPr>
        <w:t xml:space="preserve"> W</w:t>
      </w:r>
      <w:r>
        <w:rPr>
          <w:rFonts w:ascii="Times New Roman" w:hAnsi="Times New Roman"/>
          <w:sz w:val="24"/>
          <w:szCs w:val="24"/>
        </w:rPr>
        <w:t xml:space="preserve">. </w:t>
      </w:r>
      <w:r w:rsidRPr="00FA65FC">
        <w:rPr>
          <w:rFonts w:ascii="Times New Roman" w:hAnsi="Times New Roman"/>
          <w:sz w:val="24"/>
          <w:szCs w:val="24"/>
        </w:rPr>
        <w:t>A</w:t>
      </w:r>
      <w:r>
        <w:rPr>
          <w:rFonts w:ascii="Times New Roman" w:hAnsi="Times New Roman"/>
          <w:sz w:val="24"/>
          <w:szCs w:val="24"/>
        </w:rPr>
        <w:t>.</w:t>
      </w:r>
      <w:r w:rsidRPr="00FA65FC">
        <w:rPr>
          <w:rFonts w:ascii="Times New Roman" w:hAnsi="Times New Roman"/>
          <w:sz w:val="24"/>
          <w:szCs w:val="24"/>
        </w:rPr>
        <w:t xml:space="preserve">, </w:t>
      </w:r>
      <w:r>
        <w:rPr>
          <w:rFonts w:ascii="Times New Roman" w:hAnsi="Times New Roman"/>
          <w:sz w:val="24"/>
          <w:szCs w:val="24"/>
        </w:rPr>
        <w:t xml:space="preserve">F. R. Thompson </w:t>
      </w:r>
      <w:r w:rsidRPr="00FA65FC">
        <w:rPr>
          <w:rFonts w:ascii="Times New Roman" w:hAnsi="Times New Roman"/>
          <w:sz w:val="24"/>
          <w:szCs w:val="24"/>
        </w:rPr>
        <w:t xml:space="preserve">III, </w:t>
      </w:r>
      <w:r>
        <w:rPr>
          <w:rFonts w:ascii="Times New Roman" w:hAnsi="Times New Roman"/>
          <w:sz w:val="24"/>
          <w:szCs w:val="24"/>
        </w:rPr>
        <w:t>B. Root</w:t>
      </w:r>
      <w:r w:rsidRPr="00FA65FC">
        <w:rPr>
          <w:rFonts w:ascii="Times New Roman" w:hAnsi="Times New Roman"/>
          <w:sz w:val="24"/>
          <w:szCs w:val="24"/>
        </w:rPr>
        <w:t xml:space="preserve">, </w:t>
      </w:r>
      <w:r>
        <w:rPr>
          <w:rFonts w:ascii="Times New Roman" w:hAnsi="Times New Roman"/>
          <w:sz w:val="24"/>
          <w:szCs w:val="24"/>
        </w:rPr>
        <w:t>and J. Faaborg. 2012. Declining brown-headed c</w:t>
      </w:r>
      <w:r w:rsidRPr="00FA65FC">
        <w:rPr>
          <w:rFonts w:ascii="Times New Roman" w:hAnsi="Times New Roman"/>
          <w:sz w:val="24"/>
          <w:szCs w:val="24"/>
        </w:rPr>
        <w:t>owbird (</w:t>
      </w:r>
      <w:r w:rsidRPr="00FA65FC">
        <w:rPr>
          <w:rFonts w:ascii="Times New Roman" w:hAnsi="Times New Roman"/>
          <w:i/>
          <w:iCs/>
          <w:sz w:val="24"/>
          <w:szCs w:val="24"/>
        </w:rPr>
        <w:t>Molothrus ater</w:t>
      </w:r>
      <w:r>
        <w:rPr>
          <w:rFonts w:ascii="Times New Roman" w:hAnsi="Times New Roman"/>
          <w:sz w:val="24"/>
          <w:szCs w:val="24"/>
        </w:rPr>
        <w:t>) populations are associated with landscape-specific reductions in brood p</w:t>
      </w:r>
      <w:r w:rsidRPr="00FA65FC">
        <w:rPr>
          <w:rFonts w:ascii="Times New Roman" w:hAnsi="Times New Roman"/>
          <w:sz w:val="24"/>
          <w:szCs w:val="24"/>
        </w:rPr>
        <w:t>arasitism a</w:t>
      </w:r>
      <w:r>
        <w:rPr>
          <w:rFonts w:ascii="Times New Roman" w:hAnsi="Times New Roman"/>
          <w:sz w:val="24"/>
          <w:szCs w:val="24"/>
        </w:rPr>
        <w:t>nd increases in songbird productivity. PLoS ONE 7(10):</w:t>
      </w:r>
      <w:r w:rsidRPr="00FA65FC">
        <w:rPr>
          <w:rFonts w:ascii="Times New Roman" w:hAnsi="Times New Roman"/>
          <w:sz w:val="24"/>
          <w:szCs w:val="24"/>
        </w:rPr>
        <w:t>e47591.</w:t>
      </w:r>
    </w:p>
    <w:p w14:paraId="02EA145D" w14:textId="234735BD" w:rsidR="00AF41FA" w:rsidRPr="00146E03" w:rsidRDefault="0019309B"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t xml:space="preserve">Miller, M. R. 1986. </w:t>
      </w:r>
      <w:r w:rsidR="00AF41FA" w:rsidRPr="00146E03">
        <w:rPr>
          <w:rFonts w:ascii="Times New Roman" w:hAnsi="Times New Roman"/>
          <w:sz w:val="24"/>
          <w:szCs w:val="24"/>
        </w:rPr>
        <w:t>Molt chronology of no</w:t>
      </w:r>
      <w:r>
        <w:rPr>
          <w:rFonts w:ascii="Times New Roman" w:hAnsi="Times New Roman"/>
          <w:sz w:val="24"/>
          <w:szCs w:val="24"/>
        </w:rPr>
        <w:t xml:space="preserve">rthern pintails in California. </w:t>
      </w:r>
      <w:r w:rsidR="00AF41FA" w:rsidRPr="00146E03">
        <w:rPr>
          <w:rFonts w:ascii="Times New Roman" w:hAnsi="Times New Roman"/>
          <w:sz w:val="24"/>
          <w:szCs w:val="24"/>
        </w:rPr>
        <w:t>Journal of Wildlife Management 50:57–64.</w:t>
      </w:r>
    </w:p>
    <w:p w14:paraId="05E1AB07" w14:textId="77777777" w:rsidR="00AF41FA" w:rsidRPr="00146E03" w:rsidRDefault="00D728A5" w:rsidP="00DE5AC2">
      <w:pPr>
        <w:pStyle w:val="Heading3"/>
        <w:suppressLineNumbers/>
      </w:pPr>
      <w:bookmarkStart w:id="196" w:name="_Toc174764767"/>
      <w:bookmarkStart w:id="197" w:name="_Toc248023536"/>
      <w:bookmarkStart w:id="198" w:name="_Toc314293180"/>
      <w:bookmarkStart w:id="199" w:name="_Journals_in_press:"/>
      <w:bookmarkEnd w:id="199"/>
      <w:r>
        <w:t>Journals i</w:t>
      </w:r>
      <w:r w:rsidR="00AF41FA" w:rsidRPr="00146E03">
        <w:t xml:space="preserve">n </w:t>
      </w:r>
      <w:r>
        <w:t>p</w:t>
      </w:r>
      <w:r w:rsidR="00AF41FA" w:rsidRPr="00146E03">
        <w:t>ress</w:t>
      </w:r>
      <w:r w:rsidR="003C3713" w:rsidRPr="00146E03">
        <w:t xml:space="preserve">: </w:t>
      </w:r>
      <w:r>
        <w:t>year a</w:t>
      </w:r>
      <w:r w:rsidR="00AF41FA" w:rsidRPr="00146E03">
        <w:t xml:space="preserve">nd </w:t>
      </w:r>
      <w:r>
        <w:t>v</w:t>
      </w:r>
      <w:r w:rsidR="00AF41FA" w:rsidRPr="00146E03">
        <w:t xml:space="preserve">olume </w:t>
      </w:r>
      <w:r>
        <w:t>k</w:t>
      </w:r>
      <w:r w:rsidR="00AF41FA" w:rsidRPr="00146E03">
        <w:t>nown</w:t>
      </w:r>
      <w:bookmarkEnd w:id="196"/>
      <w:bookmarkEnd w:id="197"/>
      <w:bookmarkEnd w:id="198"/>
    </w:p>
    <w:p w14:paraId="3D6AE550" w14:textId="6DC01B4E" w:rsidR="00AF41FA" w:rsidRPr="00146E03" w:rsidRDefault="00EB6FEE" w:rsidP="00EB6FEE">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19" w:hanging="619"/>
        <w:contextualSpacing/>
        <w:rPr>
          <w:rFonts w:ascii="Times New Roman" w:hAnsi="Times New Roman"/>
          <w:sz w:val="24"/>
          <w:szCs w:val="24"/>
        </w:rPr>
      </w:pPr>
      <w:r w:rsidRPr="00EB6FEE">
        <w:rPr>
          <w:rFonts w:ascii="Times New Roman" w:hAnsi="Times New Roman"/>
          <w:sz w:val="24"/>
          <w:szCs w:val="24"/>
        </w:rPr>
        <w:t>J. S. Polasik, M. A. Murphy, T. Abbott, and K. Vincent. 2016. Factors limiting early life stage survival and growth during endangered Wyoming toad reintroductions. Journal of Wildlife Management 80:in press. doi:10.1002/jwmg.1031</w:t>
      </w:r>
    </w:p>
    <w:p w14:paraId="48EC09A0" w14:textId="77777777" w:rsidR="00AF41FA" w:rsidRPr="00146E03" w:rsidRDefault="00D728A5" w:rsidP="00DE5AC2">
      <w:pPr>
        <w:pStyle w:val="Heading3"/>
        <w:suppressLineNumbers/>
      </w:pPr>
      <w:bookmarkStart w:id="200" w:name="_Toc174764768"/>
      <w:bookmarkStart w:id="201" w:name="_Toc248023537"/>
      <w:bookmarkStart w:id="202" w:name="_Toc178302687"/>
      <w:bookmarkStart w:id="203" w:name="_Toc314293181"/>
      <w:r>
        <w:t>Journals i</w:t>
      </w:r>
      <w:r w:rsidR="00AF41FA" w:rsidRPr="00146E03">
        <w:t xml:space="preserve">n </w:t>
      </w:r>
      <w:r>
        <w:t>p</w:t>
      </w:r>
      <w:r w:rsidR="00AF41FA" w:rsidRPr="00146E03">
        <w:t>ress</w:t>
      </w:r>
      <w:r w:rsidR="003C3713" w:rsidRPr="00146E03">
        <w:t xml:space="preserve">: </w:t>
      </w:r>
      <w:r>
        <w:t>year a</w:t>
      </w:r>
      <w:r w:rsidR="00AF41FA" w:rsidRPr="00146E03">
        <w:t xml:space="preserve">nd </w:t>
      </w:r>
      <w:r>
        <w:t>v</w:t>
      </w:r>
      <w:r w:rsidR="00AF41FA" w:rsidRPr="00146E03">
        <w:t xml:space="preserve">olume </w:t>
      </w:r>
      <w:r>
        <w:t>u</w:t>
      </w:r>
      <w:r w:rsidR="00AF41FA" w:rsidRPr="00146E03">
        <w:t>nknown</w:t>
      </w:r>
      <w:bookmarkEnd w:id="200"/>
      <w:bookmarkEnd w:id="201"/>
      <w:bookmarkEnd w:id="202"/>
      <w:bookmarkEnd w:id="203"/>
    </w:p>
    <w:p w14:paraId="7F5DE351" w14:textId="77777777" w:rsidR="0019309B" w:rsidRPr="00146E03" w:rsidRDefault="0019309B" w:rsidP="0019309B">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4025CC">
        <w:rPr>
          <w:rFonts w:ascii="Times New Roman" w:hAnsi="Times New Roman"/>
          <w:i/>
          <w:sz w:val="24"/>
          <w:szCs w:val="24"/>
        </w:rPr>
        <w:t>Note</w:t>
      </w:r>
      <w:r>
        <w:rPr>
          <w:rFonts w:ascii="Times New Roman" w:hAnsi="Times New Roman"/>
          <w:sz w:val="24"/>
          <w:szCs w:val="24"/>
        </w:rPr>
        <w:t xml:space="preserve">: </w:t>
      </w:r>
      <w:r w:rsidRPr="004025CC">
        <w:rPr>
          <w:rFonts w:ascii="Times New Roman" w:hAnsi="Times New Roman"/>
          <w:sz w:val="24"/>
          <w:szCs w:val="24"/>
        </w:rPr>
        <w:t>Manuscripts in review may not be included in the Literature Cited</w:t>
      </w:r>
      <w:r>
        <w:rPr>
          <w:rFonts w:ascii="Times New Roman" w:hAnsi="Times New Roman"/>
          <w:sz w:val="24"/>
          <w:szCs w:val="24"/>
        </w:rPr>
        <w:t>.</w:t>
      </w:r>
    </w:p>
    <w:p w14:paraId="223A179E" w14:textId="63734791" w:rsidR="00AF41FA" w:rsidRDefault="00AF41FA"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lastRenderedPageBreak/>
        <w:t>Gi</w:t>
      </w:r>
      <w:r w:rsidR="0019309B">
        <w:rPr>
          <w:rFonts w:ascii="Times New Roman" w:hAnsi="Times New Roman"/>
          <w:sz w:val="24"/>
          <w:szCs w:val="24"/>
        </w:rPr>
        <w:t xml:space="preserve">udice, J. H., and J. T. Ratti. In press. </w:t>
      </w:r>
      <w:r w:rsidRPr="00146E03">
        <w:rPr>
          <w:rFonts w:ascii="Times New Roman" w:hAnsi="Times New Roman"/>
          <w:sz w:val="24"/>
          <w:szCs w:val="24"/>
        </w:rPr>
        <w:t>Biodiversity of wetland ecosystems: review of status and knowledge gaps. Bioscience.</w:t>
      </w:r>
    </w:p>
    <w:p w14:paraId="4C360FC6" w14:textId="57B8F0B0" w:rsidR="00AF41FA" w:rsidRPr="00146E03" w:rsidRDefault="00AF41FA" w:rsidP="00DE5AC2">
      <w:pPr>
        <w:pStyle w:val="Heading3"/>
        <w:suppressLineNumbers/>
      </w:pPr>
      <w:bookmarkStart w:id="204" w:name="_Toc174764769"/>
      <w:bookmarkStart w:id="205" w:name="_Toc248023538"/>
      <w:bookmarkStart w:id="206" w:name="_Toc314293182"/>
      <w:bookmarkStart w:id="207" w:name="_Multiple_citations_for"/>
      <w:bookmarkEnd w:id="207"/>
      <w:r w:rsidRPr="00146E03">
        <w:t xml:space="preserve">Multiple </w:t>
      </w:r>
      <w:r w:rsidR="003F26F8">
        <w:t>citations for</w:t>
      </w:r>
      <w:r w:rsidR="00D728A5">
        <w:t xml:space="preserve"> t</w:t>
      </w:r>
      <w:r w:rsidRPr="00146E03">
        <w:t xml:space="preserve">he </w:t>
      </w:r>
      <w:r w:rsidR="00D728A5">
        <w:t>s</w:t>
      </w:r>
      <w:r w:rsidRPr="00146E03">
        <w:t xml:space="preserve">ame </w:t>
      </w:r>
      <w:r w:rsidR="00DF4C9F">
        <w:t xml:space="preserve">first </w:t>
      </w:r>
      <w:r w:rsidR="00D728A5">
        <w:t>a</w:t>
      </w:r>
      <w:r w:rsidRPr="00146E03">
        <w:t>uthor</w:t>
      </w:r>
      <w:bookmarkEnd w:id="204"/>
      <w:bookmarkEnd w:id="205"/>
      <w:bookmarkEnd w:id="206"/>
      <w:r w:rsidRPr="00146E03">
        <w:t xml:space="preserve"> </w:t>
      </w:r>
    </w:p>
    <w:p w14:paraId="748B0EC9" w14:textId="17FEFE73" w:rsidR="006720A1" w:rsidRDefault="006720A1" w:rsidP="00F277CA">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contextualSpacing/>
        <w:rPr>
          <w:rFonts w:ascii="Times New Roman" w:hAnsi="Times New Roman"/>
          <w:sz w:val="24"/>
          <w:szCs w:val="24"/>
        </w:rPr>
      </w:pPr>
      <w:r w:rsidRPr="004025CC">
        <w:rPr>
          <w:rFonts w:ascii="Times New Roman" w:hAnsi="Times New Roman"/>
          <w:i/>
          <w:sz w:val="24"/>
          <w:szCs w:val="24"/>
        </w:rPr>
        <w:t>Note</w:t>
      </w:r>
      <w:r>
        <w:rPr>
          <w:rFonts w:ascii="Times New Roman" w:hAnsi="Times New Roman"/>
          <w:sz w:val="24"/>
          <w:szCs w:val="24"/>
        </w:rPr>
        <w:t xml:space="preserve">: List in alphabetical order by </w:t>
      </w:r>
      <w:r w:rsidR="00DF4C9F">
        <w:rPr>
          <w:rFonts w:ascii="Times New Roman" w:hAnsi="Times New Roman"/>
          <w:sz w:val="24"/>
          <w:szCs w:val="24"/>
        </w:rPr>
        <w:t xml:space="preserve">second </w:t>
      </w:r>
      <w:r w:rsidR="00F277CA">
        <w:rPr>
          <w:rFonts w:ascii="Times New Roman" w:hAnsi="Times New Roman"/>
          <w:sz w:val="24"/>
          <w:szCs w:val="24"/>
        </w:rPr>
        <w:t>author (then third, fourth, …</w:t>
      </w:r>
      <w:r w:rsidR="00DF4C9F">
        <w:rPr>
          <w:rFonts w:ascii="Times New Roman" w:hAnsi="Times New Roman"/>
          <w:sz w:val="24"/>
          <w:szCs w:val="24"/>
        </w:rPr>
        <w:t>)</w:t>
      </w:r>
      <w:r>
        <w:rPr>
          <w:rFonts w:ascii="Times New Roman" w:hAnsi="Times New Roman"/>
          <w:sz w:val="24"/>
          <w:szCs w:val="24"/>
        </w:rPr>
        <w:t xml:space="preserve">, then chronological for identical authorship. Order </w:t>
      </w:r>
      <w:r w:rsidRPr="006720A1">
        <w:rPr>
          <w:rFonts w:ascii="Times New Roman" w:hAnsi="Times New Roman"/>
          <w:i/>
          <w:sz w:val="24"/>
          <w:szCs w:val="24"/>
        </w:rPr>
        <w:t>a</w:t>
      </w:r>
      <w:r>
        <w:rPr>
          <w:rFonts w:ascii="Times New Roman" w:hAnsi="Times New Roman"/>
          <w:sz w:val="24"/>
          <w:szCs w:val="24"/>
        </w:rPr>
        <w:t xml:space="preserve"> and </w:t>
      </w:r>
      <w:r w:rsidRPr="006720A1">
        <w:rPr>
          <w:rFonts w:ascii="Times New Roman" w:hAnsi="Times New Roman"/>
          <w:i/>
          <w:sz w:val="24"/>
          <w:szCs w:val="24"/>
        </w:rPr>
        <w:t>b</w:t>
      </w:r>
      <w:r>
        <w:rPr>
          <w:rFonts w:ascii="Times New Roman" w:hAnsi="Times New Roman"/>
          <w:sz w:val="24"/>
          <w:szCs w:val="24"/>
        </w:rPr>
        <w:t xml:space="preserve"> as they appear in the literature cited not the order they appear in text.</w:t>
      </w:r>
      <w:r w:rsidRPr="004025CC">
        <w:rPr>
          <w:rFonts w:ascii="Times New Roman" w:hAnsi="Times New Roman"/>
          <w:sz w:val="24"/>
          <w:szCs w:val="24"/>
        </w:rPr>
        <w:t xml:space="preserve"> </w:t>
      </w:r>
    </w:p>
    <w:p w14:paraId="3CDEECB5" w14:textId="466A5086" w:rsidR="004F51A0" w:rsidRPr="00146E03" w:rsidRDefault="004B6860"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t>Peek, J. M. 1970</w:t>
      </w:r>
      <w:r w:rsidR="00AF41FA" w:rsidRPr="00146E03">
        <w:rPr>
          <w:rFonts w:ascii="Times New Roman" w:hAnsi="Times New Roman"/>
          <w:sz w:val="24"/>
          <w:szCs w:val="24"/>
        </w:rPr>
        <w:t xml:space="preserve">. A review of wildlife management. Prentice-Hall, Englewood Cliffs, New Jersey, USA. </w:t>
      </w:r>
    </w:p>
    <w:p w14:paraId="4F2BC15B" w14:textId="79DC3951" w:rsidR="00AF41FA" w:rsidRPr="00146E03" w:rsidRDefault="00AF41FA"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 xml:space="preserve">Peek, J. M., </w:t>
      </w:r>
      <w:r w:rsidR="00316D59">
        <w:rPr>
          <w:rFonts w:ascii="Times New Roman" w:hAnsi="Times New Roman"/>
          <w:sz w:val="24"/>
          <w:szCs w:val="24"/>
        </w:rPr>
        <w:t xml:space="preserve">and </w:t>
      </w:r>
      <w:r w:rsidRPr="00146E03">
        <w:rPr>
          <w:rFonts w:ascii="Times New Roman" w:hAnsi="Times New Roman"/>
          <w:sz w:val="24"/>
          <w:szCs w:val="24"/>
        </w:rPr>
        <w:t>A. L. Lovaas</w:t>
      </w:r>
      <w:r w:rsidR="00316D59">
        <w:rPr>
          <w:rFonts w:ascii="Times New Roman" w:hAnsi="Times New Roman"/>
          <w:sz w:val="24"/>
          <w:szCs w:val="24"/>
        </w:rPr>
        <w:t>.</w:t>
      </w:r>
      <w:r w:rsidR="005C4024">
        <w:rPr>
          <w:rFonts w:ascii="Times New Roman" w:hAnsi="Times New Roman"/>
          <w:sz w:val="24"/>
          <w:szCs w:val="24"/>
        </w:rPr>
        <w:t xml:space="preserve"> </w:t>
      </w:r>
      <w:r w:rsidRPr="00146E03">
        <w:rPr>
          <w:rFonts w:ascii="Times New Roman" w:hAnsi="Times New Roman"/>
          <w:sz w:val="24"/>
          <w:szCs w:val="24"/>
        </w:rPr>
        <w:t>1968.</w:t>
      </w:r>
      <w:r w:rsidR="004B6860">
        <w:rPr>
          <w:rFonts w:ascii="Times New Roman" w:hAnsi="Times New Roman"/>
          <w:sz w:val="24"/>
          <w:szCs w:val="24"/>
        </w:rPr>
        <w:t xml:space="preserve"> </w:t>
      </w:r>
      <w:r w:rsidRPr="00146E03">
        <w:rPr>
          <w:rFonts w:ascii="Times New Roman" w:hAnsi="Times New Roman"/>
          <w:sz w:val="24"/>
          <w:szCs w:val="24"/>
        </w:rPr>
        <w:t>Differential distribution of elk by sex and age on the Gallatin winter range, Montana.</w:t>
      </w:r>
      <w:r w:rsidR="004B6860">
        <w:rPr>
          <w:rFonts w:ascii="Times New Roman" w:hAnsi="Times New Roman"/>
          <w:sz w:val="24"/>
          <w:szCs w:val="24"/>
        </w:rPr>
        <w:t xml:space="preserve"> </w:t>
      </w:r>
      <w:r w:rsidRPr="00146E03">
        <w:rPr>
          <w:rFonts w:ascii="Times New Roman" w:hAnsi="Times New Roman"/>
          <w:sz w:val="24"/>
          <w:szCs w:val="24"/>
        </w:rPr>
        <w:t>Journal of Wildlife Management 32:553–557.</w:t>
      </w:r>
    </w:p>
    <w:p w14:paraId="5CA5A596" w14:textId="4F5D7588" w:rsidR="00AF41FA" w:rsidRPr="00146E03" w:rsidRDefault="00AF41FA"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Peek, J. M., A. L. Lovaas, and R. A. Rouse.</w:t>
      </w:r>
      <w:r w:rsidR="004B6860">
        <w:rPr>
          <w:rFonts w:ascii="Times New Roman" w:hAnsi="Times New Roman"/>
          <w:sz w:val="24"/>
          <w:szCs w:val="24"/>
        </w:rPr>
        <w:t xml:space="preserve"> </w:t>
      </w:r>
      <w:r w:rsidRPr="00146E03">
        <w:rPr>
          <w:rFonts w:ascii="Times New Roman" w:hAnsi="Times New Roman"/>
          <w:sz w:val="24"/>
          <w:szCs w:val="24"/>
        </w:rPr>
        <w:t>196</w:t>
      </w:r>
      <w:r w:rsidR="004F51A0">
        <w:rPr>
          <w:rFonts w:ascii="Times New Roman" w:hAnsi="Times New Roman"/>
          <w:sz w:val="24"/>
          <w:szCs w:val="24"/>
        </w:rPr>
        <w:t>8</w:t>
      </w:r>
      <w:r w:rsidR="00316D59" w:rsidRPr="0019309B">
        <w:rPr>
          <w:rFonts w:ascii="Times New Roman" w:hAnsi="Times New Roman"/>
          <w:i/>
          <w:sz w:val="24"/>
          <w:szCs w:val="24"/>
        </w:rPr>
        <w:t>a</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Population changes within the Gallatin elk herd, 1932–1965.</w:t>
      </w:r>
      <w:r w:rsidR="004B6860">
        <w:rPr>
          <w:rFonts w:ascii="Times New Roman" w:hAnsi="Times New Roman"/>
          <w:sz w:val="24"/>
          <w:szCs w:val="24"/>
        </w:rPr>
        <w:t xml:space="preserve"> </w:t>
      </w:r>
      <w:r w:rsidRPr="00146E03">
        <w:rPr>
          <w:rFonts w:ascii="Times New Roman" w:hAnsi="Times New Roman"/>
          <w:sz w:val="24"/>
          <w:szCs w:val="24"/>
        </w:rPr>
        <w:t>Journal of Wildlife Management 31:304</w:t>
      </w:r>
      <w:r w:rsidR="00316D59">
        <w:rPr>
          <w:rFonts w:ascii="Times New Roman" w:hAnsi="Times New Roman"/>
          <w:sz w:val="24"/>
          <w:szCs w:val="24"/>
        </w:rPr>
        <w:t>–</w:t>
      </w:r>
      <w:r w:rsidRPr="00146E03">
        <w:rPr>
          <w:rFonts w:ascii="Times New Roman" w:hAnsi="Times New Roman"/>
          <w:sz w:val="24"/>
          <w:szCs w:val="24"/>
        </w:rPr>
        <w:t>316.</w:t>
      </w:r>
    </w:p>
    <w:p w14:paraId="59CE4A0D" w14:textId="77777777" w:rsidR="00E054BA" w:rsidRDefault="00AF41FA" w:rsidP="00DE5AC2">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 xml:space="preserve">Peek, J. M., and R. A. Rouse. 1966. Preliminary report on population changes within the Gallatin elk herd. Wildlife Science 82:1298–1316. </w:t>
      </w:r>
    </w:p>
    <w:p w14:paraId="59FBB767" w14:textId="77777777" w:rsidR="00316D59" w:rsidRPr="00146E03" w:rsidRDefault="00316D59" w:rsidP="0019309B">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Pr>
          <w:rFonts w:ascii="Times New Roman" w:hAnsi="Times New Roman"/>
          <w:sz w:val="24"/>
          <w:szCs w:val="24"/>
        </w:rPr>
        <w:t xml:space="preserve">Peek, J. M., </w:t>
      </w:r>
      <w:r w:rsidRPr="00146E03">
        <w:rPr>
          <w:rFonts w:ascii="Times New Roman" w:hAnsi="Times New Roman"/>
          <w:sz w:val="24"/>
          <w:szCs w:val="24"/>
        </w:rPr>
        <w:t>R. A. Rouse</w:t>
      </w:r>
      <w:r>
        <w:rPr>
          <w:rFonts w:ascii="Times New Roman" w:hAnsi="Times New Roman"/>
          <w:sz w:val="24"/>
          <w:szCs w:val="24"/>
        </w:rPr>
        <w:t>, and R. L. Smith. 1968</w:t>
      </w:r>
      <w:r>
        <w:rPr>
          <w:rFonts w:ascii="Times New Roman" w:hAnsi="Times New Roman"/>
          <w:i/>
          <w:sz w:val="24"/>
          <w:szCs w:val="24"/>
        </w:rPr>
        <w:t>b</w:t>
      </w:r>
      <w:r w:rsidRPr="00146E03">
        <w:rPr>
          <w:rFonts w:ascii="Times New Roman" w:hAnsi="Times New Roman"/>
          <w:sz w:val="24"/>
          <w:szCs w:val="24"/>
        </w:rPr>
        <w:t xml:space="preserve">. </w:t>
      </w:r>
      <w:r w:rsidR="001F054D">
        <w:rPr>
          <w:rFonts w:ascii="Times New Roman" w:hAnsi="Times New Roman"/>
          <w:sz w:val="24"/>
          <w:szCs w:val="24"/>
        </w:rPr>
        <w:t>Elk survival in a fragmented landscape</w:t>
      </w:r>
      <w:r>
        <w:rPr>
          <w:rFonts w:ascii="Times New Roman" w:hAnsi="Times New Roman"/>
          <w:sz w:val="24"/>
          <w:szCs w:val="24"/>
        </w:rPr>
        <w:t>. Journal of Wildlife Management 31:1–5</w:t>
      </w:r>
      <w:r w:rsidRPr="00146E03">
        <w:rPr>
          <w:rFonts w:ascii="Times New Roman" w:hAnsi="Times New Roman"/>
          <w:sz w:val="24"/>
          <w:szCs w:val="24"/>
        </w:rPr>
        <w:t xml:space="preserve">. </w:t>
      </w:r>
    </w:p>
    <w:p w14:paraId="28B7CCBA" w14:textId="77777777" w:rsidR="004F51A0" w:rsidRPr="00146E03" w:rsidRDefault="004F51A0" w:rsidP="0019309B">
      <w:pPr>
        <w:pStyle w:val="Heading3"/>
        <w:suppressLineNumbers/>
      </w:pPr>
      <w:bookmarkStart w:id="208" w:name="_Toc314293183"/>
      <w:r w:rsidRPr="00146E03">
        <w:t xml:space="preserve">Newspaper, </w:t>
      </w:r>
      <w:r>
        <w:t>n</w:t>
      </w:r>
      <w:r w:rsidRPr="00146E03">
        <w:t xml:space="preserve">ewsletter, and </w:t>
      </w:r>
      <w:r>
        <w:t>m</w:t>
      </w:r>
      <w:r w:rsidRPr="00146E03">
        <w:t xml:space="preserve">agazine </w:t>
      </w:r>
      <w:r>
        <w:t>a</w:t>
      </w:r>
      <w:r w:rsidRPr="00146E03">
        <w:t>rticles</w:t>
      </w:r>
      <w:bookmarkEnd w:id="208"/>
    </w:p>
    <w:p w14:paraId="2E35BB09" w14:textId="00D47040" w:rsidR="004F51A0" w:rsidRPr="00146E03" w:rsidRDefault="004F51A0" w:rsidP="004B686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t>Associated Press.</w:t>
      </w:r>
      <w:r w:rsidR="004B6860">
        <w:rPr>
          <w:rFonts w:ascii="Times New Roman" w:hAnsi="Times New Roman"/>
          <w:sz w:val="24"/>
          <w:szCs w:val="24"/>
        </w:rPr>
        <w:t xml:space="preserve"> </w:t>
      </w:r>
      <w:r w:rsidRPr="00146E03">
        <w:rPr>
          <w:rFonts w:ascii="Times New Roman" w:hAnsi="Times New Roman"/>
          <w:sz w:val="24"/>
          <w:szCs w:val="24"/>
        </w:rPr>
        <w:t>1997.</w:t>
      </w:r>
      <w:r w:rsidR="004B6860">
        <w:rPr>
          <w:rFonts w:ascii="Times New Roman" w:hAnsi="Times New Roman"/>
          <w:sz w:val="24"/>
          <w:szCs w:val="24"/>
        </w:rPr>
        <w:t xml:space="preserve"> </w:t>
      </w:r>
      <w:r w:rsidRPr="00146E03">
        <w:rPr>
          <w:rFonts w:ascii="Times New Roman" w:hAnsi="Times New Roman"/>
          <w:sz w:val="24"/>
          <w:szCs w:val="24"/>
        </w:rPr>
        <w:t>Feathers could fly over dove hunting.</w:t>
      </w:r>
      <w:r w:rsidR="004B6860">
        <w:rPr>
          <w:rFonts w:ascii="Times New Roman" w:hAnsi="Times New Roman"/>
          <w:sz w:val="24"/>
          <w:szCs w:val="24"/>
        </w:rPr>
        <w:t xml:space="preserve"> </w:t>
      </w:r>
      <w:r w:rsidRPr="00146E03">
        <w:rPr>
          <w:rFonts w:ascii="Times New Roman" w:hAnsi="Times New Roman"/>
          <w:sz w:val="24"/>
          <w:szCs w:val="24"/>
        </w:rPr>
        <w:t>Columbus Dispatch.</w:t>
      </w:r>
      <w:r w:rsidR="004B6860">
        <w:rPr>
          <w:rFonts w:ascii="Times New Roman" w:hAnsi="Times New Roman"/>
          <w:sz w:val="24"/>
          <w:szCs w:val="24"/>
        </w:rPr>
        <w:t xml:space="preserve"> </w:t>
      </w:r>
      <w:r w:rsidRPr="00146E03">
        <w:rPr>
          <w:rFonts w:ascii="Times New Roman" w:hAnsi="Times New Roman"/>
          <w:sz w:val="24"/>
          <w:szCs w:val="24"/>
        </w:rPr>
        <w:t>28 December 1997; section E:15.</w:t>
      </w:r>
    </w:p>
    <w:p w14:paraId="5E551C56" w14:textId="0A3E457E" w:rsidR="004F51A0" w:rsidRPr="00146E03" w:rsidRDefault="004F51A0" w:rsidP="004B686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t>Eisler, P.</w:t>
      </w:r>
      <w:r w:rsidR="004B6860">
        <w:rPr>
          <w:rFonts w:ascii="Times New Roman" w:hAnsi="Times New Roman"/>
          <w:sz w:val="24"/>
          <w:szCs w:val="24"/>
        </w:rPr>
        <w:t xml:space="preserve"> </w:t>
      </w:r>
      <w:r w:rsidRPr="00146E03">
        <w:rPr>
          <w:rFonts w:ascii="Times New Roman" w:hAnsi="Times New Roman"/>
          <w:sz w:val="24"/>
          <w:szCs w:val="24"/>
        </w:rPr>
        <w:t>1996.</w:t>
      </w:r>
      <w:r w:rsidR="004B6860">
        <w:rPr>
          <w:rFonts w:ascii="Times New Roman" w:hAnsi="Times New Roman"/>
          <w:sz w:val="24"/>
          <w:szCs w:val="24"/>
        </w:rPr>
        <w:t xml:space="preserve"> </w:t>
      </w:r>
      <w:r w:rsidRPr="00146E03">
        <w:rPr>
          <w:rFonts w:ascii="Times New Roman" w:hAnsi="Times New Roman"/>
          <w:sz w:val="24"/>
          <w:szCs w:val="24"/>
        </w:rPr>
        <w:t>Voters to get a shot at hunting laws.</w:t>
      </w:r>
      <w:r w:rsidR="004B6860">
        <w:rPr>
          <w:rFonts w:ascii="Times New Roman" w:hAnsi="Times New Roman"/>
          <w:sz w:val="24"/>
          <w:szCs w:val="24"/>
        </w:rPr>
        <w:t xml:space="preserve"> </w:t>
      </w:r>
      <w:r w:rsidRPr="00146E03">
        <w:rPr>
          <w:rFonts w:ascii="Times New Roman" w:hAnsi="Times New Roman"/>
          <w:sz w:val="24"/>
          <w:szCs w:val="24"/>
        </w:rPr>
        <w:t>USA Today.</w:t>
      </w:r>
      <w:r w:rsidR="004B6860">
        <w:rPr>
          <w:rFonts w:ascii="Times New Roman" w:hAnsi="Times New Roman"/>
          <w:sz w:val="24"/>
          <w:szCs w:val="24"/>
        </w:rPr>
        <w:t xml:space="preserve"> </w:t>
      </w:r>
      <w:r w:rsidRPr="00146E03">
        <w:rPr>
          <w:rFonts w:ascii="Times New Roman" w:hAnsi="Times New Roman"/>
          <w:sz w:val="24"/>
          <w:szCs w:val="24"/>
        </w:rPr>
        <w:t>25 April 1996; section A:4.</w:t>
      </w:r>
    </w:p>
    <w:p w14:paraId="022D07CE" w14:textId="3AAC52D2" w:rsidR="004F51A0" w:rsidRPr="00146E03" w:rsidRDefault="004F51A0" w:rsidP="004B686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t>Hogan, M.</w:t>
      </w:r>
      <w:r w:rsidR="004B6860">
        <w:rPr>
          <w:rFonts w:ascii="Times New Roman" w:hAnsi="Times New Roman"/>
          <w:sz w:val="24"/>
          <w:szCs w:val="24"/>
        </w:rPr>
        <w:t xml:space="preserve"> </w:t>
      </w:r>
      <w:r w:rsidRPr="00146E03">
        <w:rPr>
          <w:rFonts w:ascii="Times New Roman" w:hAnsi="Times New Roman"/>
          <w:sz w:val="24"/>
          <w:szCs w:val="24"/>
        </w:rPr>
        <w:t>1997.</w:t>
      </w:r>
      <w:r w:rsidR="004B6860">
        <w:rPr>
          <w:rFonts w:ascii="Times New Roman" w:hAnsi="Times New Roman"/>
          <w:sz w:val="24"/>
          <w:szCs w:val="24"/>
        </w:rPr>
        <w:t xml:space="preserve"> </w:t>
      </w:r>
      <w:r w:rsidRPr="00146E03">
        <w:rPr>
          <w:rFonts w:ascii="Times New Roman" w:hAnsi="Times New Roman"/>
          <w:sz w:val="24"/>
          <w:szCs w:val="24"/>
        </w:rPr>
        <w:t>Political season as important as hunting season.</w:t>
      </w:r>
      <w:r w:rsidR="004B6860">
        <w:rPr>
          <w:rFonts w:ascii="Times New Roman" w:hAnsi="Times New Roman"/>
          <w:sz w:val="24"/>
          <w:szCs w:val="24"/>
        </w:rPr>
        <w:t xml:space="preserve"> </w:t>
      </w:r>
      <w:r w:rsidRPr="00146E03">
        <w:rPr>
          <w:rFonts w:ascii="Times New Roman" w:hAnsi="Times New Roman"/>
          <w:sz w:val="24"/>
          <w:szCs w:val="24"/>
        </w:rPr>
        <w:t>Safari Times 9(8):18.</w:t>
      </w:r>
    </w:p>
    <w:p w14:paraId="14912748" w14:textId="3C476BBB" w:rsidR="004F51A0" w:rsidRPr="00146E03" w:rsidRDefault="004F51A0" w:rsidP="004B686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lastRenderedPageBreak/>
        <w:t>Jones-Jolma, D.</w:t>
      </w:r>
      <w:r w:rsidR="004B6860">
        <w:rPr>
          <w:rFonts w:ascii="Times New Roman" w:hAnsi="Times New Roman"/>
          <w:sz w:val="24"/>
          <w:szCs w:val="24"/>
        </w:rPr>
        <w:t xml:space="preserve"> </w:t>
      </w:r>
      <w:r w:rsidRPr="00146E03">
        <w:rPr>
          <w:rFonts w:ascii="Times New Roman" w:hAnsi="Times New Roman"/>
          <w:sz w:val="24"/>
          <w:szCs w:val="24"/>
        </w:rPr>
        <w:t>1993.</w:t>
      </w:r>
      <w:r w:rsidR="004B6860">
        <w:rPr>
          <w:rFonts w:ascii="Times New Roman" w:hAnsi="Times New Roman"/>
          <w:sz w:val="24"/>
          <w:szCs w:val="24"/>
        </w:rPr>
        <w:t xml:space="preserve"> </w:t>
      </w:r>
      <w:r w:rsidRPr="00146E03">
        <w:rPr>
          <w:rFonts w:ascii="Times New Roman" w:hAnsi="Times New Roman"/>
          <w:sz w:val="24"/>
          <w:szCs w:val="24"/>
        </w:rPr>
        <w:t>The fight to reform trapping in Arizona.</w:t>
      </w:r>
      <w:r w:rsidR="004B6860">
        <w:rPr>
          <w:rFonts w:ascii="Times New Roman" w:hAnsi="Times New Roman"/>
          <w:sz w:val="24"/>
          <w:szCs w:val="24"/>
        </w:rPr>
        <w:t xml:space="preserve"> </w:t>
      </w:r>
      <w:r w:rsidRPr="00146E03">
        <w:rPr>
          <w:rFonts w:ascii="Times New Roman" w:hAnsi="Times New Roman"/>
          <w:sz w:val="24"/>
          <w:szCs w:val="24"/>
        </w:rPr>
        <w:t>Animals’ Agenda. March–April:20–24.</w:t>
      </w:r>
    </w:p>
    <w:p w14:paraId="1F9CA68A" w14:textId="6B0D5C2C" w:rsidR="004F51A0" w:rsidRPr="00146E03" w:rsidRDefault="004F51A0" w:rsidP="004B6860">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contextualSpacing/>
        <w:rPr>
          <w:rFonts w:ascii="Times New Roman" w:hAnsi="Times New Roman"/>
          <w:sz w:val="24"/>
          <w:szCs w:val="24"/>
        </w:rPr>
      </w:pPr>
      <w:r w:rsidRPr="00146E03">
        <w:rPr>
          <w:rFonts w:ascii="Times New Roman" w:hAnsi="Times New Roman"/>
          <w:i/>
          <w:sz w:val="24"/>
          <w:szCs w:val="24"/>
        </w:rPr>
        <w:t>Note:</w:t>
      </w:r>
      <w:r w:rsidR="004B6860">
        <w:rPr>
          <w:rFonts w:ascii="Times New Roman" w:hAnsi="Times New Roman"/>
          <w:sz w:val="24"/>
          <w:szCs w:val="24"/>
        </w:rPr>
        <w:t xml:space="preserve"> </w:t>
      </w:r>
      <w:r w:rsidRPr="00146E03">
        <w:rPr>
          <w:rFonts w:ascii="Times New Roman" w:hAnsi="Times New Roman"/>
          <w:sz w:val="24"/>
          <w:szCs w:val="24"/>
        </w:rPr>
        <w:t xml:space="preserve">Citing from newspapers, newsletters, and magazines is discouraged and is only acceptable in certain rare circumstance (e.g., in </w:t>
      </w:r>
      <w:r>
        <w:rPr>
          <w:rFonts w:ascii="Times New Roman" w:hAnsi="Times New Roman"/>
          <w:sz w:val="24"/>
          <w:szCs w:val="24"/>
        </w:rPr>
        <w:t>manuscript</w:t>
      </w:r>
      <w:r w:rsidRPr="00146E03">
        <w:rPr>
          <w:rFonts w:ascii="Times New Roman" w:hAnsi="Times New Roman"/>
          <w:sz w:val="24"/>
          <w:szCs w:val="24"/>
        </w:rPr>
        <w:t>s dealing with public perceptions).</w:t>
      </w:r>
    </w:p>
    <w:p w14:paraId="57ADBB25" w14:textId="77777777" w:rsidR="00AF41FA" w:rsidRPr="00146E03" w:rsidRDefault="00AF41FA" w:rsidP="00353FC1">
      <w:pPr>
        <w:pStyle w:val="Heading3"/>
        <w:suppressLineNumbers/>
      </w:pPr>
      <w:bookmarkStart w:id="209" w:name="_Toc174764770"/>
      <w:bookmarkStart w:id="210" w:name="_Toc248023539"/>
      <w:bookmarkStart w:id="211" w:name="_Toc314293184"/>
      <w:r w:rsidRPr="00146E03">
        <w:t xml:space="preserve">Software </w:t>
      </w:r>
      <w:r w:rsidR="00D728A5">
        <w:t>p</w:t>
      </w:r>
      <w:r w:rsidRPr="00146E03">
        <w:t>ackage</w:t>
      </w:r>
      <w:bookmarkEnd w:id="209"/>
      <w:bookmarkEnd w:id="210"/>
      <w:bookmarkEnd w:id="211"/>
    </w:p>
    <w:p w14:paraId="3EF1716E" w14:textId="7CD5BDD4" w:rsidR="00AF41FA" w:rsidRPr="00146E03" w:rsidRDefault="00AF41FA" w:rsidP="00353FC1">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SAS Institute</w:t>
      </w:r>
      <w:r w:rsidR="007F5598"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2001.</w:t>
      </w:r>
      <w:r w:rsidR="004B6860">
        <w:rPr>
          <w:rFonts w:ascii="Times New Roman" w:hAnsi="Times New Roman"/>
          <w:sz w:val="24"/>
          <w:szCs w:val="24"/>
        </w:rPr>
        <w:t xml:space="preserve"> </w:t>
      </w:r>
      <w:r w:rsidRPr="00146E03">
        <w:rPr>
          <w:rFonts w:ascii="Times New Roman" w:hAnsi="Times New Roman"/>
          <w:sz w:val="24"/>
          <w:szCs w:val="24"/>
        </w:rPr>
        <w:t>Version 8.02</w:t>
      </w:r>
      <w:r w:rsidR="006450E8" w:rsidRPr="00146E03">
        <w:rPr>
          <w:rFonts w:ascii="Times New Roman" w:hAnsi="Times New Roman"/>
          <w:sz w:val="24"/>
          <w:szCs w:val="24"/>
        </w:rPr>
        <w:t xml:space="preserve"> user manual</w:t>
      </w:r>
      <w:r w:rsidRPr="00146E03">
        <w:rPr>
          <w:rFonts w:ascii="Times New Roman" w:hAnsi="Times New Roman"/>
          <w:sz w:val="24"/>
          <w:szCs w:val="24"/>
        </w:rPr>
        <w:t>.</w:t>
      </w:r>
      <w:r w:rsidR="004B6860">
        <w:rPr>
          <w:rFonts w:ascii="Times New Roman" w:hAnsi="Times New Roman"/>
          <w:sz w:val="24"/>
          <w:szCs w:val="24"/>
        </w:rPr>
        <w:t xml:space="preserve"> </w:t>
      </w:r>
      <w:r w:rsidRPr="00146E03">
        <w:rPr>
          <w:rFonts w:ascii="Times New Roman" w:hAnsi="Times New Roman"/>
          <w:sz w:val="24"/>
          <w:szCs w:val="24"/>
        </w:rPr>
        <w:t>SAS Institute, Cary, North Carolina, USA.</w:t>
      </w:r>
    </w:p>
    <w:p w14:paraId="4F994D85" w14:textId="4527642D" w:rsidR="006450E8" w:rsidRPr="00146E03" w:rsidRDefault="006450E8" w:rsidP="00353FC1">
      <w:pPr>
        <w:suppressLineNumber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contextualSpacing/>
        <w:rPr>
          <w:rFonts w:ascii="Times New Roman" w:hAnsi="Times New Roman"/>
          <w:b/>
          <w:sz w:val="24"/>
          <w:szCs w:val="24"/>
        </w:rPr>
      </w:pPr>
      <w:r w:rsidRPr="00146E03">
        <w:rPr>
          <w:rFonts w:ascii="Times New Roman" w:hAnsi="Times New Roman"/>
          <w:i/>
          <w:sz w:val="24"/>
          <w:szCs w:val="24"/>
        </w:rPr>
        <w:t>Note:</w:t>
      </w:r>
      <w:r w:rsidRPr="00146E03">
        <w:rPr>
          <w:rFonts w:ascii="Times New Roman" w:hAnsi="Times New Roman"/>
        </w:rPr>
        <w:t xml:space="preserve"> </w:t>
      </w:r>
      <w:r w:rsidRPr="00146E03">
        <w:rPr>
          <w:rFonts w:ascii="Times New Roman" w:hAnsi="Times New Roman"/>
          <w:sz w:val="24"/>
          <w:szCs w:val="24"/>
        </w:rPr>
        <w:t>For statistical software</w:t>
      </w:r>
      <w:r w:rsidR="00015FDC">
        <w:rPr>
          <w:rFonts w:ascii="Times New Roman" w:hAnsi="Times New Roman"/>
          <w:sz w:val="24"/>
          <w:szCs w:val="24"/>
        </w:rPr>
        <w:t xml:space="preserve"> packages</w:t>
      </w:r>
      <w:r w:rsidRPr="00146E03">
        <w:rPr>
          <w:rFonts w:ascii="Times New Roman" w:hAnsi="Times New Roman"/>
          <w:sz w:val="24"/>
          <w:szCs w:val="24"/>
        </w:rPr>
        <w:t xml:space="preserve">, include the software in Literature Cited </w:t>
      </w:r>
      <w:r w:rsidR="004B6860" w:rsidRPr="00146E03">
        <w:rPr>
          <w:rFonts w:ascii="Times New Roman" w:hAnsi="Times New Roman"/>
          <w:sz w:val="24"/>
          <w:szCs w:val="24"/>
        </w:rPr>
        <w:t xml:space="preserve">only </w:t>
      </w:r>
      <w:r w:rsidRPr="00146E03">
        <w:rPr>
          <w:rFonts w:ascii="Times New Roman" w:hAnsi="Times New Roman"/>
          <w:sz w:val="24"/>
          <w:szCs w:val="24"/>
        </w:rPr>
        <w:t xml:space="preserve">if you are referencing the software manual. </w:t>
      </w:r>
      <w:r w:rsidR="00EB3D3D" w:rsidRPr="00146E03">
        <w:rPr>
          <w:rFonts w:ascii="Times New Roman" w:hAnsi="Times New Roman"/>
          <w:sz w:val="24"/>
          <w:szCs w:val="24"/>
        </w:rPr>
        <w:t xml:space="preserve">If you are only referencing the software </w:t>
      </w:r>
      <w:r w:rsidR="00A25F87">
        <w:rPr>
          <w:rFonts w:ascii="Times New Roman" w:hAnsi="Times New Roman"/>
          <w:sz w:val="24"/>
          <w:szCs w:val="24"/>
        </w:rPr>
        <w:t xml:space="preserve">program, please see </w:t>
      </w:r>
      <w:hyperlink w:anchor="_Citing_equipment_and" w:history="1">
        <w:r w:rsidR="000F53B2" w:rsidRPr="000F53B2">
          <w:rPr>
            <w:rStyle w:val="Hyperlink"/>
            <w:szCs w:val="24"/>
          </w:rPr>
          <w:t>Citing Equipment and Statistical Software</w:t>
        </w:r>
      </w:hyperlink>
      <w:r w:rsidR="00EB3D3D" w:rsidRPr="00146E03">
        <w:rPr>
          <w:rFonts w:ascii="Times New Roman" w:hAnsi="Times New Roman"/>
          <w:sz w:val="24"/>
          <w:szCs w:val="24"/>
        </w:rPr>
        <w:t>.</w:t>
      </w:r>
      <w:r w:rsidR="004B6860">
        <w:rPr>
          <w:rFonts w:ascii="Times New Roman" w:hAnsi="Times New Roman"/>
          <w:sz w:val="24"/>
          <w:szCs w:val="24"/>
        </w:rPr>
        <w:t xml:space="preserve"> </w:t>
      </w:r>
    </w:p>
    <w:p w14:paraId="473FC8DF" w14:textId="77777777" w:rsidR="00AF41FA" w:rsidRPr="00146E03" w:rsidRDefault="00D728A5" w:rsidP="00353FC1">
      <w:pPr>
        <w:pStyle w:val="Heading3"/>
        <w:suppressLineNumbers/>
      </w:pPr>
      <w:bookmarkStart w:id="212" w:name="_Toc174764771"/>
      <w:bookmarkStart w:id="213" w:name="_Toc248023540"/>
      <w:bookmarkStart w:id="214" w:name="_Toc314293185"/>
      <w:r>
        <w:t>Symposia a</w:t>
      </w:r>
      <w:r w:rsidR="00AF41FA" w:rsidRPr="00146E03">
        <w:t xml:space="preserve">nd </w:t>
      </w:r>
      <w:r>
        <w:t>p</w:t>
      </w:r>
      <w:r w:rsidR="00AF41FA" w:rsidRPr="00146E03">
        <w:t>roceedings</w:t>
      </w:r>
      <w:r w:rsidR="003C3713" w:rsidRPr="00146E03">
        <w:t xml:space="preserve">: </w:t>
      </w:r>
      <w:r>
        <w:t>c</w:t>
      </w:r>
      <w:r w:rsidR="00AF41FA" w:rsidRPr="00146E03">
        <w:t xml:space="preserve">omplete </w:t>
      </w:r>
      <w:r>
        <w:t>v</w:t>
      </w:r>
      <w:r w:rsidR="00AF41FA" w:rsidRPr="00146E03">
        <w:t>olume</w:t>
      </w:r>
      <w:bookmarkEnd w:id="212"/>
      <w:bookmarkEnd w:id="213"/>
      <w:bookmarkEnd w:id="214"/>
    </w:p>
    <w:p w14:paraId="7509FFE1" w14:textId="598649E8" w:rsidR="00AF41FA" w:rsidRPr="00146E03" w:rsidRDefault="00AF41FA" w:rsidP="00353FC1">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DeGraaff, R. M., technical coordinator.</w:t>
      </w:r>
      <w:r w:rsidR="004B6860">
        <w:rPr>
          <w:rFonts w:ascii="Times New Roman" w:hAnsi="Times New Roman"/>
          <w:sz w:val="24"/>
          <w:szCs w:val="24"/>
        </w:rPr>
        <w:t xml:space="preserve"> </w:t>
      </w:r>
      <w:r w:rsidRPr="00146E03">
        <w:rPr>
          <w:rFonts w:ascii="Times New Roman" w:hAnsi="Times New Roman"/>
          <w:sz w:val="24"/>
          <w:szCs w:val="24"/>
        </w:rPr>
        <w:t>1978.</w:t>
      </w:r>
      <w:r w:rsidR="004B6860">
        <w:rPr>
          <w:rFonts w:ascii="Times New Roman" w:hAnsi="Times New Roman"/>
          <w:sz w:val="24"/>
          <w:szCs w:val="24"/>
        </w:rPr>
        <w:t xml:space="preserve"> </w:t>
      </w:r>
      <w:r w:rsidRPr="00146E03">
        <w:rPr>
          <w:rFonts w:ascii="Times New Roman" w:hAnsi="Times New Roman"/>
          <w:sz w:val="24"/>
          <w:szCs w:val="24"/>
        </w:rPr>
        <w:t>Proceedings of workshop on management of southern forests for nongame birds.</w:t>
      </w:r>
      <w:r w:rsidR="004B6860">
        <w:rPr>
          <w:rFonts w:ascii="Times New Roman" w:hAnsi="Times New Roman"/>
          <w:sz w:val="24"/>
          <w:szCs w:val="24"/>
        </w:rPr>
        <w:t xml:space="preserve"> </w:t>
      </w:r>
      <w:r w:rsidRPr="00146E03">
        <w:rPr>
          <w:rFonts w:ascii="Times New Roman" w:hAnsi="Times New Roman"/>
          <w:sz w:val="24"/>
          <w:szCs w:val="24"/>
        </w:rPr>
        <w:t>U.S. Forest Service General Technical Report SE-14</w:t>
      </w:r>
      <w:r w:rsidR="00FA4474" w:rsidRPr="00146E03">
        <w:rPr>
          <w:rFonts w:ascii="Times New Roman" w:hAnsi="Times New Roman"/>
          <w:sz w:val="24"/>
          <w:szCs w:val="24"/>
        </w:rPr>
        <w:t>, Washington, D.C., USA</w:t>
      </w:r>
      <w:r w:rsidRPr="00146E03">
        <w:rPr>
          <w:rFonts w:ascii="Times New Roman" w:hAnsi="Times New Roman"/>
          <w:sz w:val="24"/>
          <w:szCs w:val="24"/>
        </w:rPr>
        <w:t xml:space="preserve">. </w:t>
      </w:r>
    </w:p>
    <w:p w14:paraId="1BAA5805" w14:textId="77777777" w:rsidR="00AF41FA" w:rsidRPr="00146E03" w:rsidRDefault="00D728A5" w:rsidP="00353FC1">
      <w:pPr>
        <w:pStyle w:val="Heading3"/>
        <w:suppressLineNumbers/>
      </w:pPr>
      <w:bookmarkStart w:id="215" w:name="_Toc174764772"/>
      <w:bookmarkStart w:id="216" w:name="_Toc248023541"/>
      <w:bookmarkStart w:id="217" w:name="_Toc178302692"/>
      <w:bookmarkStart w:id="218" w:name="_Toc314293186"/>
      <w:r>
        <w:t>Symposia a</w:t>
      </w:r>
      <w:r w:rsidR="00AF41FA" w:rsidRPr="00146E03">
        <w:t xml:space="preserve">nd </w:t>
      </w:r>
      <w:r>
        <w:t>p</w:t>
      </w:r>
      <w:r w:rsidR="00AF41FA" w:rsidRPr="00146E03">
        <w:t>roceedings</w:t>
      </w:r>
      <w:r w:rsidR="003C3713" w:rsidRPr="00146E03">
        <w:t xml:space="preserve">: </w:t>
      </w:r>
      <w:r>
        <w:t>i</w:t>
      </w:r>
      <w:r w:rsidR="00AF41FA" w:rsidRPr="00146E03">
        <w:t xml:space="preserve">ndividual </w:t>
      </w:r>
      <w:r>
        <w:t>a</w:t>
      </w:r>
      <w:r w:rsidR="00AF41FA" w:rsidRPr="00146E03">
        <w:t>rticle</w:t>
      </w:r>
      <w:bookmarkEnd w:id="215"/>
      <w:bookmarkEnd w:id="216"/>
      <w:bookmarkEnd w:id="217"/>
      <w:bookmarkEnd w:id="218"/>
    </w:p>
    <w:p w14:paraId="70FF8643" w14:textId="3F15EA0F" w:rsidR="00AF41FA" w:rsidRPr="00146E03" w:rsidRDefault="00AF41FA" w:rsidP="00353FC1">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Dickson, J. G.</w:t>
      </w:r>
      <w:r w:rsidR="004B6860">
        <w:rPr>
          <w:rFonts w:ascii="Times New Roman" w:hAnsi="Times New Roman"/>
          <w:sz w:val="24"/>
          <w:szCs w:val="24"/>
        </w:rPr>
        <w:t xml:space="preserve"> </w:t>
      </w:r>
      <w:r w:rsidRPr="00146E03">
        <w:rPr>
          <w:rFonts w:ascii="Times New Roman" w:hAnsi="Times New Roman"/>
          <w:sz w:val="24"/>
          <w:szCs w:val="24"/>
        </w:rPr>
        <w:t>1978.</w:t>
      </w:r>
      <w:r w:rsidR="004B6860">
        <w:rPr>
          <w:rFonts w:ascii="Times New Roman" w:hAnsi="Times New Roman"/>
          <w:sz w:val="24"/>
          <w:szCs w:val="24"/>
        </w:rPr>
        <w:t xml:space="preserve"> </w:t>
      </w:r>
      <w:r w:rsidRPr="00146E03">
        <w:rPr>
          <w:rFonts w:ascii="Times New Roman" w:hAnsi="Times New Roman"/>
          <w:sz w:val="24"/>
          <w:szCs w:val="24"/>
        </w:rPr>
        <w:t>Forest bird communitie</w:t>
      </w:r>
      <w:r w:rsidR="006B5242" w:rsidRPr="00146E03">
        <w:rPr>
          <w:rFonts w:ascii="Times New Roman" w:hAnsi="Times New Roman"/>
          <w:sz w:val="24"/>
          <w:szCs w:val="24"/>
        </w:rPr>
        <w:t xml:space="preserve">s of the bottomland hardwoods. </w:t>
      </w:r>
      <w:r w:rsidRPr="00146E03">
        <w:rPr>
          <w:rFonts w:ascii="Times New Roman" w:hAnsi="Times New Roman"/>
          <w:sz w:val="24"/>
          <w:szCs w:val="24"/>
        </w:rPr>
        <w:t xml:space="preserve">Pages 66–73 </w:t>
      </w:r>
      <w:r w:rsidRPr="00146E03">
        <w:rPr>
          <w:rFonts w:ascii="Times New Roman" w:hAnsi="Times New Roman"/>
          <w:i/>
          <w:sz w:val="24"/>
          <w:szCs w:val="24"/>
        </w:rPr>
        <w:t>in</w:t>
      </w:r>
      <w:r w:rsidRPr="00146E03">
        <w:rPr>
          <w:rFonts w:ascii="Times New Roman" w:hAnsi="Times New Roman"/>
          <w:sz w:val="24"/>
          <w:szCs w:val="24"/>
        </w:rPr>
        <w:t xml:space="preserve"> </w:t>
      </w:r>
      <w:r w:rsidR="006B5242" w:rsidRPr="00146E03">
        <w:rPr>
          <w:rFonts w:ascii="Times New Roman" w:hAnsi="Times New Roman"/>
          <w:sz w:val="24"/>
          <w:szCs w:val="24"/>
        </w:rPr>
        <w:t xml:space="preserve">Proceedings of workshop on management of southern forests for nongame birds. </w:t>
      </w:r>
      <w:r w:rsidRPr="00146E03">
        <w:rPr>
          <w:rFonts w:ascii="Times New Roman" w:hAnsi="Times New Roman"/>
          <w:sz w:val="24"/>
          <w:szCs w:val="24"/>
        </w:rPr>
        <w:t>R. M. DeGraaf, technical coordinator.</w:t>
      </w:r>
      <w:r w:rsidR="004B6860">
        <w:rPr>
          <w:rFonts w:ascii="Times New Roman" w:hAnsi="Times New Roman"/>
          <w:sz w:val="24"/>
          <w:szCs w:val="24"/>
        </w:rPr>
        <w:t xml:space="preserve"> </w:t>
      </w:r>
      <w:r w:rsidRPr="00146E03">
        <w:rPr>
          <w:rFonts w:ascii="Times New Roman" w:hAnsi="Times New Roman"/>
          <w:sz w:val="24"/>
          <w:szCs w:val="24"/>
        </w:rPr>
        <w:t>U.S. Forest Service General Technical Report SE-14</w:t>
      </w:r>
      <w:r w:rsidR="00FA4474" w:rsidRPr="00146E03">
        <w:rPr>
          <w:rFonts w:ascii="Times New Roman" w:hAnsi="Times New Roman"/>
          <w:sz w:val="24"/>
          <w:szCs w:val="24"/>
        </w:rPr>
        <w:t>, Washington, D.C., USA</w:t>
      </w:r>
      <w:r w:rsidRPr="00146E03">
        <w:rPr>
          <w:rFonts w:ascii="Times New Roman" w:hAnsi="Times New Roman"/>
          <w:sz w:val="24"/>
          <w:szCs w:val="24"/>
        </w:rPr>
        <w:t>.</w:t>
      </w:r>
    </w:p>
    <w:p w14:paraId="15CEBF5D" w14:textId="77777777" w:rsidR="00AF41FA" w:rsidRPr="00146E03" w:rsidRDefault="00D728A5" w:rsidP="00353FC1">
      <w:pPr>
        <w:pStyle w:val="Heading3"/>
        <w:suppressLineNumbers/>
      </w:pPr>
      <w:bookmarkStart w:id="219" w:name="_Toc174764773"/>
      <w:bookmarkStart w:id="220" w:name="_Toc248023542"/>
      <w:bookmarkStart w:id="221" w:name="_Toc178302693"/>
      <w:bookmarkStart w:id="222" w:name="_Toc314293187"/>
      <w:r>
        <w:t>Symposia a</w:t>
      </w:r>
      <w:r w:rsidR="00AF41FA" w:rsidRPr="00146E03">
        <w:t xml:space="preserve">nd </w:t>
      </w:r>
      <w:r>
        <w:t>p</w:t>
      </w:r>
      <w:r w:rsidR="00AF41FA" w:rsidRPr="00146E03">
        <w:t>roceedings</w:t>
      </w:r>
      <w:r w:rsidR="003C3713" w:rsidRPr="00146E03">
        <w:t xml:space="preserve">: </w:t>
      </w:r>
      <w:r>
        <w:t>part of a</w:t>
      </w:r>
      <w:r w:rsidR="00AF41FA" w:rsidRPr="00146E03">
        <w:t xml:space="preserve"> </w:t>
      </w:r>
      <w:r>
        <w:t>n</w:t>
      </w:r>
      <w:r w:rsidR="00AF41FA" w:rsidRPr="00146E03">
        <w:t xml:space="preserve">umbered </w:t>
      </w:r>
      <w:r>
        <w:t>s</w:t>
      </w:r>
      <w:r w:rsidR="00AF41FA" w:rsidRPr="00146E03">
        <w:t>eries</w:t>
      </w:r>
      <w:bookmarkEnd w:id="219"/>
      <w:bookmarkEnd w:id="220"/>
      <w:bookmarkEnd w:id="221"/>
      <w:bookmarkEnd w:id="222"/>
    </w:p>
    <w:p w14:paraId="3790128D" w14:textId="17B6E0DE" w:rsidR="00AF41FA" w:rsidRPr="00146E03" w:rsidRDefault="00AF41FA" w:rsidP="00353FC1">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Palmer, T. K.</w:t>
      </w:r>
      <w:r w:rsidR="004B6860">
        <w:rPr>
          <w:rFonts w:ascii="Times New Roman" w:hAnsi="Times New Roman"/>
          <w:sz w:val="24"/>
          <w:szCs w:val="24"/>
        </w:rPr>
        <w:t xml:space="preserve"> </w:t>
      </w:r>
      <w:r w:rsidRPr="00146E03">
        <w:rPr>
          <w:rFonts w:ascii="Times New Roman" w:hAnsi="Times New Roman"/>
          <w:sz w:val="24"/>
          <w:szCs w:val="24"/>
        </w:rPr>
        <w:t>1976.</w:t>
      </w:r>
      <w:r w:rsidR="004B6860">
        <w:rPr>
          <w:rFonts w:ascii="Times New Roman" w:hAnsi="Times New Roman"/>
          <w:sz w:val="24"/>
          <w:szCs w:val="24"/>
        </w:rPr>
        <w:t xml:space="preserve"> </w:t>
      </w:r>
      <w:r w:rsidRPr="00146E03">
        <w:rPr>
          <w:rFonts w:ascii="Times New Roman" w:hAnsi="Times New Roman"/>
          <w:sz w:val="24"/>
          <w:szCs w:val="24"/>
        </w:rPr>
        <w:t>Pest bird control in cattle feedlots: the integrated system approach.</w:t>
      </w:r>
      <w:r w:rsidR="004B6860">
        <w:rPr>
          <w:rFonts w:ascii="Times New Roman" w:hAnsi="Times New Roman"/>
          <w:sz w:val="24"/>
          <w:szCs w:val="24"/>
        </w:rPr>
        <w:t xml:space="preserve"> </w:t>
      </w:r>
      <w:r w:rsidRPr="00146E03">
        <w:rPr>
          <w:rFonts w:ascii="Times New Roman" w:hAnsi="Times New Roman"/>
          <w:sz w:val="24"/>
          <w:szCs w:val="24"/>
        </w:rPr>
        <w:t>Proceedings of Vertebrate Pest Conference 7:17–21.</w:t>
      </w:r>
    </w:p>
    <w:p w14:paraId="2D2474CE" w14:textId="77777777" w:rsidR="00AF41FA" w:rsidRPr="00146E03" w:rsidRDefault="00D728A5" w:rsidP="00353FC1">
      <w:pPr>
        <w:pStyle w:val="Heading3"/>
        <w:suppressLineNumbers/>
      </w:pPr>
      <w:bookmarkStart w:id="223" w:name="_Toc174764774"/>
      <w:bookmarkStart w:id="224" w:name="_Toc248023543"/>
      <w:bookmarkStart w:id="225" w:name="_Toc178302694"/>
      <w:bookmarkStart w:id="226" w:name="_Toc314293188"/>
      <w:r>
        <w:lastRenderedPageBreak/>
        <w:t>Symposia a</w:t>
      </w:r>
      <w:r w:rsidR="00AF41FA" w:rsidRPr="00146E03">
        <w:t xml:space="preserve">nd </w:t>
      </w:r>
      <w:r>
        <w:t>p</w:t>
      </w:r>
      <w:r w:rsidR="00AF41FA" w:rsidRPr="00146E03">
        <w:t>roceedings</w:t>
      </w:r>
      <w:r w:rsidR="003C3713" w:rsidRPr="00146E03">
        <w:t>:</w:t>
      </w:r>
      <w:r w:rsidR="00AF41FA" w:rsidRPr="00146E03">
        <w:t xml:space="preserve"> </w:t>
      </w:r>
      <w:r>
        <w:t>c</w:t>
      </w:r>
      <w:r w:rsidR="00AF41FA" w:rsidRPr="00146E03">
        <w:t xml:space="preserve">omplete </w:t>
      </w:r>
      <w:r>
        <w:t>v</w:t>
      </w:r>
      <w:r w:rsidR="00AF41FA" w:rsidRPr="00146E03">
        <w:t>olume</w:t>
      </w:r>
      <w:r>
        <w:t xml:space="preserve"> (not part of a numbered s</w:t>
      </w:r>
      <w:r w:rsidR="003C3713" w:rsidRPr="00146E03">
        <w:t>eries)</w:t>
      </w:r>
      <w:bookmarkEnd w:id="223"/>
      <w:bookmarkEnd w:id="224"/>
      <w:bookmarkEnd w:id="225"/>
      <w:bookmarkEnd w:id="226"/>
    </w:p>
    <w:p w14:paraId="6AA1C48C" w14:textId="5CB7D007" w:rsidR="00AF41FA" w:rsidRPr="00146E03" w:rsidRDefault="00AF41FA" w:rsidP="00353FC1">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t>McAninch, J. B.</w:t>
      </w:r>
      <w:r w:rsidR="004B6860">
        <w:rPr>
          <w:rFonts w:ascii="Times New Roman" w:hAnsi="Times New Roman"/>
          <w:sz w:val="24"/>
          <w:szCs w:val="24"/>
        </w:rPr>
        <w:t xml:space="preserve"> </w:t>
      </w:r>
      <w:r w:rsidRPr="00146E03">
        <w:rPr>
          <w:rFonts w:ascii="Times New Roman" w:hAnsi="Times New Roman"/>
          <w:sz w:val="24"/>
          <w:szCs w:val="24"/>
        </w:rPr>
        <w:t>1995.</w:t>
      </w:r>
      <w:r w:rsidR="004B6860">
        <w:rPr>
          <w:rFonts w:ascii="Times New Roman" w:hAnsi="Times New Roman"/>
          <w:sz w:val="24"/>
          <w:szCs w:val="24"/>
        </w:rPr>
        <w:t xml:space="preserve"> </w:t>
      </w:r>
      <w:r w:rsidRPr="00146E03">
        <w:rPr>
          <w:rFonts w:ascii="Times New Roman" w:hAnsi="Times New Roman"/>
          <w:sz w:val="24"/>
          <w:szCs w:val="24"/>
        </w:rPr>
        <w:t>Urban deer: a manageable resource?</w:t>
      </w:r>
      <w:r w:rsidR="004B6860">
        <w:rPr>
          <w:rFonts w:ascii="Times New Roman" w:hAnsi="Times New Roman"/>
          <w:sz w:val="24"/>
          <w:szCs w:val="24"/>
        </w:rPr>
        <w:t xml:space="preserve"> </w:t>
      </w:r>
      <w:r w:rsidRPr="00146E03">
        <w:rPr>
          <w:rFonts w:ascii="Times New Roman" w:hAnsi="Times New Roman"/>
          <w:sz w:val="24"/>
          <w:szCs w:val="24"/>
        </w:rPr>
        <w:t>Proceedings of the symposium of the 55th Midwest Fish and Wildlife Conference.</w:t>
      </w:r>
      <w:r w:rsidR="004B6860">
        <w:rPr>
          <w:rFonts w:ascii="Times New Roman" w:hAnsi="Times New Roman"/>
          <w:sz w:val="24"/>
          <w:szCs w:val="24"/>
        </w:rPr>
        <w:t xml:space="preserve"> </w:t>
      </w:r>
      <w:r w:rsidRPr="00146E03">
        <w:rPr>
          <w:rFonts w:ascii="Times New Roman" w:hAnsi="Times New Roman"/>
          <w:sz w:val="24"/>
          <w:szCs w:val="24"/>
        </w:rPr>
        <w:t>North Central Section of The Wildlife Society, 12–14 December 1993, St. Louis, Missouri, USA.</w:t>
      </w:r>
    </w:p>
    <w:p w14:paraId="605858E9" w14:textId="77777777" w:rsidR="00AF41FA" w:rsidRPr="00146E03" w:rsidRDefault="00D728A5" w:rsidP="00545FBA">
      <w:pPr>
        <w:pStyle w:val="Heading3"/>
        <w:suppressLineNumbers/>
      </w:pPr>
      <w:bookmarkStart w:id="227" w:name="_Toc174764775"/>
      <w:bookmarkStart w:id="228" w:name="_Toc248023544"/>
      <w:bookmarkStart w:id="229" w:name="_Toc178302695"/>
      <w:bookmarkStart w:id="230" w:name="_Toc314293189"/>
      <w:r>
        <w:t>Symposia a</w:t>
      </w:r>
      <w:r w:rsidR="00AF41FA" w:rsidRPr="00146E03">
        <w:t xml:space="preserve">nd </w:t>
      </w:r>
      <w:r>
        <w:t>p</w:t>
      </w:r>
      <w:r w:rsidR="00AF41FA" w:rsidRPr="00146E03">
        <w:t>roceedings</w:t>
      </w:r>
      <w:r w:rsidR="003C3713" w:rsidRPr="00146E03">
        <w:t xml:space="preserve">: </w:t>
      </w:r>
      <w:r>
        <w:t>i</w:t>
      </w:r>
      <w:r w:rsidR="00AF41FA" w:rsidRPr="00146E03">
        <w:t xml:space="preserve">ndividual </w:t>
      </w:r>
      <w:r>
        <w:t>a</w:t>
      </w:r>
      <w:r w:rsidR="00AF41FA" w:rsidRPr="00146E03">
        <w:t>rticle</w:t>
      </w:r>
      <w:r>
        <w:t xml:space="preserve"> (not part of a numbered s</w:t>
      </w:r>
      <w:r w:rsidR="003C3713" w:rsidRPr="00146E03">
        <w:t>eries)</w:t>
      </w:r>
      <w:bookmarkEnd w:id="227"/>
      <w:bookmarkEnd w:id="228"/>
      <w:bookmarkEnd w:id="229"/>
      <w:bookmarkEnd w:id="230"/>
    </w:p>
    <w:p w14:paraId="3857D1B0" w14:textId="44D8DC58" w:rsidR="00AF41FA" w:rsidRPr="00146E03" w:rsidRDefault="00AF41FA" w:rsidP="00545FB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146E03">
        <w:rPr>
          <w:rFonts w:ascii="Times New Roman" w:hAnsi="Times New Roman"/>
          <w:sz w:val="24"/>
          <w:szCs w:val="24"/>
        </w:rPr>
        <w:t>Stout, S. L., and R. Lawrence.</w:t>
      </w:r>
      <w:r w:rsidR="004B6860">
        <w:rPr>
          <w:rFonts w:ascii="Times New Roman" w:hAnsi="Times New Roman"/>
          <w:sz w:val="24"/>
          <w:szCs w:val="24"/>
        </w:rPr>
        <w:t xml:space="preserve"> </w:t>
      </w:r>
      <w:r w:rsidRPr="00146E03">
        <w:rPr>
          <w:rFonts w:ascii="Times New Roman" w:hAnsi="Times New Roman"/>
          <w:sz w:val="24"/>
          <w:szCs w:val="24"/>
        </w:rPr>
        <w:t>1996.</w:t>
      </w:r>
      <w:r w:rsidR="004B6860">
        <w:rPr>
          <w:rFonts w:ascii="Times New Roman" w:hAnsi="Times New Roman"/>
          <w:sz w:val="24"/>
          <w:szCs w:val="24"/>
        </w:rPr>
        <w:t xml:space="preserve"> </w:t>
      </w:r>
      <w:r w:rsidRPr="00146E03">
        <w:rPr>
          <w:rFonts w:ascii="Times New Roman" w:hAnsi="Times New Roman"/>
          <w:sz w:val="24"/>
          <w:szCs w:val="24"/>
        </w:rPr>
        <w:t>Deer in Allegheny Plateau forests:</w:t>
      </w:r>
      <w:r w:rsidR="004B6860">
        <w:rPr>
          <w:rFonts w:ascii="Times New Roman" w:hAnsi="Times New Roman"/>
          <w:sz w:val="24"/>
          <w:szCs w:val="24"/>
        </w:rPr>
        <w:t xml:space="preserve"> </w:t>
      </w:r>
      <w:r w:rsidRPr="00146E03">
        <w:rPr>
          <w:rFonts w:ascii="Times New Roman" w:hAnsi="Times New Roman"/>
          <w:sz w:val="24"/>
          <w:szCs w:val="24"/>
        </w:rPr>
        <w:t>learning the lessons of scale.</w:t>
      </w:r>
      <w:r w:rsidR="004B6860">
        <w:rPr>
          <w:rFonts w:ascii="Times New Roman" w:hAnsi="Times New Roman"/>
          <w:sz w:val="24"/>
          <w:szCs w:val="24"/>
        </w:rPr>
        <w:t xml:space="preserve"> </w:t>
      </w:r>
      <w:r w:rsidRPr="00146E03">
        <w:rPr>
          <w:rFonts w:ascii="Times New Roman" w:hAnsi="Times New Roman"/>
          <w:sz w:val="24"/>
          <w:szCs w:val="24"/>
        </w:rPr>
        <w:t xml:space="preserve">Pages 92–98 </w:t>
      </w:r>
      <w:r w:rsidRPr="00146E03">
        <w:rPr>
          <w:rFonts w:ascii="Times New Roman" w:hAnsi="Times New Roman"/>
          <w:i/>
          <w:sz w:val="24"/>
          <w:szCs w:val="24"/>
        </w:rPr>
        <w:t>in</w:t>
      </w:r>
      <w:r w:rsidRPr="00146E03">
        <w:rPr>
          <w:rFonts w:ascii="Times New Roman" w:hAnsi="Times New Roman"/>
          <w:sz w:val="24"/>
          <w:szCs w:val="24"/>
        </w:rPr>
        <w:t xml:space="preserve"> Proceedings of the 1995 Foresters Convention.</w:t>
      </w:r>
      <w:r w:rsidR="004B6860">
        <w:rPr>
          <w:rFonts w:ascii="Times New Roman" w:hAnsi="Times New Roman"/>
          <w:sz w:val="24"/>
          <w:szCs w:val="24"/>
        </w:rPr>
        <w:t xml:space="preserve"> </w:t>
      </w:r>
      <w:r w:rsidRPr="00146E03">
        <w:rPr>
          <w:rFonts w:ascii="Times New Roman" w:hAnsi="Times New Roman"/>
          <w:sz w:val="24"/>
          <w:szCs w:val="24"/>
        </w:rPr>
        <w:t>Society of American Foresters, 28 October–1 November 1995, Portland, Maine, USA.</w:t>
      </w:r>
    </w:p>
    <w:p w14:paraId="4D3A254A" w14:textId="77777777" w:rsidR="00AF41FA" w:rsidRPr="00146E03" w:rsidRDefault="00AF41FA" w:rsidP="00545FBA">
      <w:pPr>
        <w:pStyle w:val="Heading3"/>
        <w:suppressLineNumbers/>
      </w:pPr>
      <w:bookmarkStart w:id="231" w:name="_Toc174764776"/>
      <w:bookmarkStart w:id="232" w:name="_Toc248023545"/>
      <w:bookmarkStart w:id="233" w:name="_Toc314293190"/>
      <w:r w:rsidRPr="00146E03">
        <w:t xml:space="preserve">Theses </w:t>
      </w:r>
      <w:r w:rsidR="00D728A5">
        <w:t>and</w:t>
      </w:r>
      <w:r w:rsidR="00371423" w:rsidRPr="00146E03">
        <w:t xml:space="preserve"> </w:t>
      </w:r>
      <w:r w:rsidR="00D728A5">
        <w:t>d</w:t>
      </w:r>
      <w:r w:rsidRPr="00146E03">
        <w:t>issertations</w:t>
      </w:r>
      <w:bookmarkEnd w:id="231"/>
      <w:bookmarkEnd w:id="232"/>
      <w:bookmarkEnd w:id="233"/>
      <w:r w:rsidRPr="00146E03">
        <w:t xml:space="preserve"> </w:t>
      </w:r>
    </w:p>
    <w:p w14:paraId="2C84F92D" w14:textId="3C54F209" w:rsidR="00545FBA" w:rsidRDefault="00545FBA" w:rsidP="00545FBA">
      <w:pPr>
        <w:suppressLineNumber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480" w:lineRule="auto"/>
        <w:ind w:left="720" w:hanging="720"/>
        <w:contextualSpacing/>
        <w:rPr>
          <w:rFonts w:ascii="Times New Roman" w:hAnsi="Times New Roman"/>
          <w:sz w:val="24"/>
          <w:szCs w:val="24"/>
        </w:rPr>
      </w:pPr>
      <w:r w:rsidRPr="00545FBA">
        <w:rPr>
          <w:rFonts w:ascii="Times New Roman" w:hAnsi="Times New Roman"/>
          <w:sz w:val="24"/>
          <w:szCs w:val="24"/>
        </w:rPr>
        <w:t>Breitwisch</w:t>
      </w:r>
      <w:r>
        <w:rPr>
          <w:rFonts w:ascii="Times New Roman" w:hAnsi="Times New Roman"/>
          <w:sz w:val="24"/>
          <w:szCs w:val="24"/>
        </w:rPr>
        <w:t>,</w:t>
      </w:r>
      <w:r w:rsidRPr="00545FBA">
        <w:rPr>
          <w:rFonts w:ascii="Times New Roman" w:hAnsi="Times New Roman"/>
          <w:sz w:val="24"/>
          <w:szCs w:val="24"/>
        </w:rPr>
        <w:t xml:space="preserve"> R</w:t>
      </w:r>
      <w:r>
        <w:rPr>
          <w:rFonts w:ascii="Times New Roman" w:hAnsi="Times New Roman"/>
          <w:sz w:val="24"/>
          <w:szCs w:val="24"/>
        </w:rPr>
        <w:t xml:space="preserve">. </w:t>
      </w:r>
      <w:r w:rsidRPr="00545FBA">
        <w:rPr>
          <w:rFonts w:ascii="Times New Roman" w:hAnsi="Times New Roman"/>
          <w:sz w:val="24"/>
          <w:szCs w:val="24"/>
        </w:rPr>
        <w:t>J. 1977. T</w:t>
      </w:r>
      <w:r>
        <w:rPr>
          <w:rFonts w:ascii="Times New Roman" w:hAnsi="Times New Roman"/>
          <w:sz w:val="24"/>
          <w:szCs w:val="24"/>
        </w:rPr>
        <w:t>he ecology and behavior of the r</w:t>
      </w:r>
      <w:r w:rsidRPr="00545FBA">
        <w:rPr>
          <w:rFonts w:ascii="Times New Roman" w:hAnsi="Times New Roman"/>
          <w:sz w:val="24"/>
          <w:szCs w:val="24"/>
        </w:rPr>
        <w:t>ed-bellied</w:t>
      </w:r>
      <w:r>
        <w:rPr>
          <w:rFonts w:ascii="Times New Roman" w:hAnsi="Times New Roman"/>
          <w:sz w:val="24"/>
          <w:szCs w:val="24"/>
        </w:rPr>
        <w:t xml:space="preserve"> w</w:t>
      </w:r>
      <w:r w:rsidRPr="00545FBA">
        <w:rPr>
          <w:rFonts w:ascii="Times New Roman" w:hAnsi="Times New Roman"/>
          <w:sz w:val="24"/>
          <w:szCs w:val="24"/>
        </w:rPr>
        <w:t xml:space="preserve">oodpecker, </w:t>
      </w:r>
      <w:r w:rsidRPr="00545FBA">
        <w:rPr>
          <w:rFonts w:ascii="Times New Roman" w:hAnsi="Times New Roman"/>
          <w:i/>
          <w:sz w:val="24"/>
          <w:szCs w:val="24"/>
        </w:rPr>
        <w:t>Centurus carolinus</w:t>
      </w:r>
      <w:r w:rsidRPr="00545FBA">
        <w:rPr>
          <w:rFonts w:ascii="Times New Roman" w:hAnsi="Times New Roman"/>
          <w:sz w:val="24"/>
          <w:szCs w:val="24"/>
        </w:rPr>
        <w:t xml:space="preserve"> (Linnaeus; Aves: Picidae), in</w:t>
      </w:r>
      <w:r>
        <w:rPr>
          <w:rFonts w:ascii="Times New Roman" w:hAnsi="Times New Roman"/>
          <w:sz w:val="24"/>
          <w:szCs w:val="24"/>
        </w:rPr>
        <w:t xml:space="preserve"> </w:t>
      </w:r>
      <w:r w:rsidRPr="00545FBA">
        <w:rPr>
          <w:rFonts w:ascii="Times New Roman" w:hAnsi="Times New Roman"/>
          <w:sz w:val="24"/>
          <w:szCs w:val="24"/>
        </w:rPr>
        <w:t>south Florida</w:t>
      </w:r>
      <w:r>
        <w:rPr>
          <w:rFonts w:ascii="Times New Roman" w:hAnsi="Times New Roman"/>
          <w:sz w:val="24"/>
          <w:szCs w:val="24"/>
        </w:rPr>
        <w:t xml:space="preserve">. Thesis, </w:t>
      </w:r>
      <w:r w:rsidRPr="00545FBA">
        <w:rPr>
          <w:rFonts w:ascii="Times New Roman" w:hAnsi="Times New Roman"/>
          <w:sz w:val="24"/>
          <w:szCs w:val="24"/>
        </w:rPr>
        <w:t>University of Miami</w:t>
      </w:r>
      <w:r>
        <w:rPr>
          <w:rFonts w:ascii="Times New Roman" w:hAnsi="Times New Roman"/>
          <w:sz w:val="24"/>
          <w:szCs w:val="24"/>
        </w:rPr>
        <w:t>,</w:t>
      </w:r>
      <w:r w:rsidRPr="00545FBA">
        <w:rPr>
          <w:rFonts w:ascii="Times New Roman" w:hAnsi="Times New Roman"/>
          <w:sz w:val="24"/>
          <w:szCs w:val="24"/>
        </w:rPr>
        <w:t xml:space="preserve"> Coral Gables</w:t>
      </w:r>
      <w:r>
        <w:rPr>
          <w:rFonts w:ascii="Times New Roman" w:hAnsi="Times New Roman"/>
          <w:sz w:val="24"/>
          <w:szCs w:val="24"/>
        </w:rPr>
        <w:t>, Florida, USA</w:t>
      </w:r>
      <w:r w:rsidRPr="00545FBA">
        <w:rPr>
          <w:rFonts w:ascii="Times New Roman" w:hAnsi="Times New Roman"/>
          <w:sz w:val="24"/>
          <w:szCs w:val="24"/>
        </w:rPr>
        <w:t xml:space="preserve">. </w:t>
      </w:r>
    </w:p>
    <w:p w14:paraId="2E19295C" w14:textId="0938184F" w:rsidR="00AF41FA" w:rsidRPr="00146E03" w:rsidRDefault="00AF41FA" w:rsidP="00545FBA">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b/>
          <w:sz w:val="24"/>
          <w:szCs w:val="24"/>
        </w:rPr>
      </w:pPr>
      <w:r w:rsidRPr="00146E03">
        <w:rPr>
          <w:rFonts w:ascii="Times New Roman" w:hAnsi="Times New Roman"/>
          <w:sz w:val="24"/>
          <w:szCs w:val="24"/>
        </w:rPr>
        <w:t>Tacha, T. C.</w:t>
      </w:r>
      <w:r w:rsidR="004B6860">
        <w:rPr>
          <w:rFonts w:ascii="Times New Roman" w:hAnsi="Times New Roman"/>
          <w:sz w:val="24"/>
          <w:szCs w:val="24"/>
        </w:rPr>
        <w:t xml:space="preserve"> </w:t>
      </w:r>
      <w:r w:rsidRPr="00146E03">
        <w:rPr>
          <w:rFonts w:ascii="Times New Roman" w:hAnsi="Times New Roman"/>
          <w:sz w:val="24"/>
          <w:szCs w:val="24"/>
        </w:rPr>
        <w:t>1981.</w:t>
      </w:r>
      <w:r w:rsidR="004B6860">
        <w:rPr>
          <w:rFonts w:ascii="Times New Roman" w:hAnsi="Times New Roman"/>
          <w:sz w:val="24"/>
          <w:szCs w:val="24"/>
        </w:rPr>
        <w:t xml:space="preserve"> </w:t>
      </w:r>
      <w:r w:rsidRPr="00146E03">
        <w:rPr>
          <w:rFonts w:ascii="Times New Roman" w:hAnsi="Times New Roman"/>
          <w:sz w:val="24"/>
          <w:szCs w:val="24"/>
        </w:rPr>
        <w:t>Behavior and taxonomy of sandhill cranes from mid-continental North America.</w:t>
      </w:r>
      <w:r w:rsidR="004B6860">
        <w:rPr>
          <w:rFonts w:ascii="Times New Roman" w:hAnsi="Times New Roman"/>
          <w:sz w:val="24"/>
          <w:szCs w:val="24"/>
        </w:rPr>
        <w:t xml:space="preserve"> </w:t>
      </w:r>
      <w:r w:rsidRPr="00146E03">
        <w:rPr>
          <w:rFonts w:ascii="Times New Roman" w:hAnsi="Times New Roman"/>
          <w:sz w:val="24"/>
          <w:szCs w:val="24"/>
        </w:rPr>
        <w:t xml:space="preserve">Dissertation, Oklahoma State University, Stillwater, USA. </w:t>
      </w:r>
    </w:p>
    <w:p w14:paraId="16547A54" w14:textId="45309DDB" w:rsidR="00AF41FA" w:rsidRPr="00146E03" w:rsidRDefault="00AF41FA" w:rsidP="00545FBA">
      <w:pPr>
        <w:pStyle w:val="Heading3"/>
        <w:suppressLineNumbers/>
      </w:pPr>
      <w:bookmarkStart w:id="234" w:name="_Toc174764777"/>
      <w:bookmarkStart w:id="235" w:name="_Toc248023546"/>
      <w:bookmarkStart w:id="236" w:name="_Toc314293191"/>
      <w:r w:rsidRPr="00146E03">
        <w:t xml:space="preserve">Web </w:t>
      </w:r>
      <w:r w:rsidR="00D728A5">
        <w:t>c</w:t>
      </w:r>
      <w:r w:rsidRPr="00146E03">
        <w:t>itation</w:t>
      </w:r>
      <w:bookmarkEnd w:id="234"/>
      <w:bookmarkEnd w:id="235"/>
      <w:bookmarkEnd w:id="236"/>
    </w:p>
    <w:p w14:paraId="41E59C11" w14:textId="4DE668D7" w:rsidR="00AF41FA" w:rsidRPr="00146E03" w:rsidRDefault="00AF41FA" w:rsidP="005C4530">
      <w:pPr>
        <w:suppressLineNumbers/>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480" w:lineRule="auto"/>
        <w:ind w:left="624" w:hanging="624"/>
        <w:contextualSpacing/>
        <w:rPr>
          <w:rFonts w:ascii="Times New Roman" w:hAnsi="Times New Roman"/>
          <w:sz w:val="24"/>
          <w:szCs w:val="24"/>
        </w:rPr>
      </w:pPr>
      <w:r w:rsidRPr="00146E03">
        <w:rPr>
          <w:rFonts w:ascii="Times New Roman" w:hAnsi="Times New Roman"/>
          <w:sz w:val="24"/>
          <w:szCs w:val="24"/>
        </w:rPr>
        <w:t xml:space="preserve">Council of Biology </w:t>
      </w:r>
      <w:r w:rsidR="004A4867" w:rsidRPr="00146E03">
        <w:rPr>
          <w:rFonts w:ascii="Times New Roman" w:hAnsi="Times New Roman"/>
          <w:sz w:val="24"/>
          <w:szCs w:val="24"/>
        </w:rPr>
        <w:t>Editors [CBE].</w:t>
      </w:r>
      <w:r w:rsidR="004B6860">
        <w:rPr>
          <w:rFonts w:ascii="Times New Roman" w:hAnsi="Times New Roman"/>
          <w:sz w:val="24"/>
          <w:szCs w:val="24"/>
        </w:rPr>
        <w:t xml:space="preserve"> </w:t>
      </w:r>
      <w:r w:rsidR="004A4867" w:rsidRPr="00146E03">
        <w:rPr>
          <w:rFonts w:ascii="Times New Roman" w:hAnsi="Times New Roman"/>
          <w:sz w:val="24"/>
          <w:szCs w:val="24"/>
        </w:rPr>
        <w:t>1999.</w:t>
      </w:r>
      <w:r w:rsidR="004B6860">
        <w:rPr>
          <w:rFonts w:ascii="Times New Roman" w:hAnsi="Times New Roman"/>
          <w:sz w:val="24"/>
          <w:szCs w:val="24"/>
        </w:rPr>
        <w:t xml:space="preserve"> </w:t>
      </w:r>
      <w:r w:rsidR="004A4867" w:rsidRPr="00146E03">
        <w:rPr>
          <w:rFonts w:ascii="Times New Roman" w:hAnsi="Times New Roman"/>
          <w:sz w:val="24"/>
          <w:szCs w:val="24"/>
        </w:rPr>
        <w:t>CBE home</w:t>
      </w:r>
      <w:r w:rsidRPr="00146E03">
        <w:rPr>
          <w:rFonts w:ascii="Times New Roman" w:hAnsi="Times New Roman"/>
          <w:sz w:val="24"/>
          <w:szCs w:val="24"/>
        </w:rPr>
        <w:t>page. &lt;http://www.council scienceeditors.org&gt;. Accessed 7 Oct 1999.</w:t>
      </w:r>
    </w:p>
    <w:p w14:paraId="23ECB270" w14:textId="0610FE3F" w:rsidR="00AF41FA" w:rsidRPr="00146E03" w:rsidRDefault="00AF41FA" w:rsidP="00353FC1">
      <w:pPr>
        <w:pStyle w:val="NormalWeb"/>
        <w:suppressLineNumbers/>
        <w:tabs>
          <w:tab w:val="left" w:pos="720"/>
        </w:tabs>
        <w:spacing w:before="0" w:beforeAutospacing="0" w:after="0" w:afterAutospacing="0" w:line="480" w:lineRule="auto"/>
        <w:ind w:left="720" w:hanging="720"/>
        <w:contextualSpacing/>
        <w:rPr>
          <w:rFonts w:ascii="Times New Roman" w:hAnsi="Times New Roman"/>
        </w:rPr>
      </w:pPr>
      <w:r w:rsidRPr="00146E03">
        <w:rPr>
          <w:rFonts w:ascii="Times New Roman" w:hAnsi="Times New Roman"/>
        </w:rPr>
        <w:t>National Oceanic and Atmospheric Administration [NOAA]. 2005.</w:t>
      </w:r>
      <w:r w:rsidR="004B6860">
        <w:rPr>
          <w:rFonts w:ascii="Times New Roman" w:hAnsi="Times New Roman"/>
        </w:rPr>
        <w:t xml:space="preserve"> </w:t>
      </w:r>
      <w:r w:rsidRPr="00146E03">
        <w:rPr>
          <w:rFonts w:ascii="Times New Roman" w:hAnsi="Times New Roman"/>
        </w:rPr>
        <w:t>National Weather Service internet services team. Monthly precipitation for Reno, Nevada. &lt;http://www.wrh.noaa.gov/rev/</w:t>
      </w:r>
      <w:r w:rsidR="00E054BA" w:rsidRPr="00146E03">
        <w:rPr>
          <w:rFonts w:ascii="Times New Roman" w:hAnsi="Times New Roman"/>
        </w:rPr>
        <w:t xml:space="preserve"> </w:t>
      </w:r>
      <w:r w:rsidRPr="00146E03">
        <w:rPr>
          <w:rFonts w:ascii="Times New Roman" w:hAnsi="Times New Roman"/>
        </w:rPr>
        <w:t>hydrology/monthly_precip.php&gt;</w:t>
      </w:r>
      <w:r w:rsidR="00EB2E7E" w:rsidRPr="00146E03">
        <w:rPr>
          <w:rFonts w:ascii="Times New Roman" w:hAnsi="Times New Roman"/>
        </w:rPr>
        <w:t>.</w:t>
      </w:r>
      <w:r w:rsidRPr="00146E03">
        <w:rPr>
          <w:rFonts w:ascii="Times New Roman" w:hAnsi="Times New Roman"/>
        </w:rPr>
        <w:t xml:space="preserve"> Accessed 23 Aug 2005.</w:t>
      </w:r>
    </w:p>
    <w:p w14:paraId="1E7C7CE7" w14:textId="77777777" w:rsidR="004F3722" w:rsidRDefault="004F3722">
      <w:pPr>
        <w:spacing w:before="0" w:after="0" w:line="240" w:lineRule="auto"/>
        <w:rPr>
          <w:rFonts w:ascii="Times New Roman" w:hAnsi="Times New Roman"/>
          <w:b/>
          <w:bCs/>
          <w:caps/>
          <w:color w:val="FFFFFF"/>
          <w:spacing w:val="15"/>
          <w:sz w:val="24"/>
          <w:szCs w:val="24"/>
          <w:lang w:val="x-none" w:eastAsia="x-none"/>
        </w:rPr>
      </w:pPr>
      <w:bookmarkStart w:id="237" w:name="_Toc174764782"/>
      <w:bookmarkStart w:id="238" w:name="_Toc248023551"/>
      <w:bookmarkStart w:id="239" w:name="_Toc314293193"/>
      <w:r>
        <w:br w:type="page"/>
      </w:r>
    </w:p>
    <w:p w14:paraId="4A862A0F" w14:textId="6D34D280" w:rsidR="00E054BA" w:rsidRPr="00146E03" w:rsidRDefault="004B7B6C" w:rsidP="00643807">
      <w:pPr>
        <w:pStyle w:val="Heading1"/>
        <w:suppressLineNumbers/>
      </w:pPr>
      <w:bookmarkStart w:id="240" w:name="_Appendix_C._Required"/>
      <w:bookmarkStart w:id="241" w:name="_Appendix_C._Required_1"/>
      <w:bookmarkStart w:id="242" w:name="_Appendix_C._Required_2"/>
      <w:bookmarkStart w:id="243" w:name="_Appendix_C._Required_3"/>
      <w:bookmarkStart w:id="244" w:name="_Appendix_C._Required_4"/>
      <w:bookmarkStart w:id="245" w:name="_Appendix_C._Required_5"/>
      <w:bookmarkEnd w:id="240"/>
      <w:bookmarkEnd w:id="241"/>
      <w:bookmarkEnd w:id="242"/>
      <w:bookmarkEnd w:id="243"/>
      <w:bookmarkEnd w:id="244"/>
      <w:bookmarkEnd w:id="245"/>
      <w:r w:rsidRPr="00146E03">
        <w:lastRenderedPageBreak/>
        <w:t>Appendix C</w:t>
      </w:r>
      <w:r w:rsidR="00AF41FA" w:rsidRPr="00146E03">
        <w:t>.</w:t>
      </w:r>
      <w:r w:rsidR="004B6860">
        <w:t xml:space="preserve"> </w:t>
      </w:r>
      <w:r w:rsidR="00296F54" w:rsidRPr="00146E03">
        <w:t xml:space="preserve">Required </w:t>
      </w:r>
      <w:r w:rsidR="00D728A5">
        <w:t>A</w:t>
      </w:r>
      <w:r w:rsidR="00AF41FA" w:rsidRPr="00146E03">
        <w:t xml:space="preserve">bbreviations </w:t>
      </w:r>
      <w:r w:rsidR="00296F54" w:rsidRPr="00146E03">
        <w:t>for</w:t>
      </w:r>
      <w:r w:rsidR="00AF41FA" w:rsidRPr="00146E03">
        <w:t xml:space="preserve"> </w:t>
      </w:r>
      <w:r w:rsidR="00D728A5">
        <w:t>T</w:t>
      </w:r>
      <w:r w:rsidR="00AF41FA" w:rsidRPr="00146E03">
        <w:t xml:space="preserve">ables, </w:t>
      </w:r>
      <w:r w:rsidR="00D728A5">
        <w:t>F</w:t>
      </w:r>
      <w:r w:rsidR="00EE2F49" w:rsidRPr="00146E03">
        <w:t xml:space="preserve">igures, and </w:t>
      </w:r>
      <w:r w:rsidR="00D728A5">
        <w:t>P</w:t>
      </w:r>
      <w:r w:rsidR="00AF41FA" w:rsidRPr="00146E03">
        <w:t xml:space="preserve">arenthetic </w:t>
      </w:r>
      <w:r w:rsidR="00D728A5">
        <w:t>E</w:t>
      </w:r>
      <w:r w:rsidR="00AF41FA" w:rsidRPr="00146E03">
        <w:t>xpressions</w:t>
      </w:r>
      <w:bookmarkEnd w:id="237"/>
      <w:bookmarkEnd w:id="238"/>
      <w:bookmarkEnd w:id="239"/>
    </w:p>
    <w:p w14:paraId="18086435" w14:textId="3D77C5C7" w:rsidR="000B796A" w:rsidRPr="00146E03" w:rsidRDefault="00710283" w:rsidP="00643807">
      <w:pPr>
        <w:suppressLineNumbers/>
        <w:tabs>
          <w:tab w:val="left" w:pos="-1440"/>
          <w:tab w:val="left" w:pos="-720"/>
          <w:tab w:val="left" w:pos="0"/>
          <w:tab w:val="left" w:pos="243"/>
          <w:tab w:val="left" w:pos="624"/>
          <w:tab w:val="left" w:pos="1440"/>
          <w:tab w:val="left" w:pos="2160"/>
          <w:tab w:val="left" w:pos="2880"/>
          <w:tab w:val="left" w:pos="3600"/>
          <w:tab w:val="left" w:pos="4320"/>
          <w:tab w:val="left" w:pos="5040"/>
          <w:tab w:val="left" w:pos="5760"/>
          <w:tab w:val="left" w:pos="6331"/>
          <w:tab w:val="left" w:pos="7092"/>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 xml:space="preserve">Abbreviate the following terms </w:t>
      </w:r>
      <w:r w:rsidR="00A312CF">
        <w:rPr>
          <w:rFonts w:ascii="Times New Roman" w:hAnsi="Times New Roman"/>
          <w:sz w:val="24"/>
          <w:szCs w:val="24"/>
        </w:rPr>
        <w:t>when used within</w:t>
      </w:r>
      <w:r w:rsidR="00A312CF" w:rsidRPr="00146E03">
        <w:rPr>
          <w:rFonts w:ascii="Times New Roman" w:hAnsi="Times New Roman"/>
          <w:sz w:val="24"/>
          <w:szCs w:val="24"/>
        </w:rPr>
        <w:t xml:space="preserve"> </w:t>
      </w:r>
      <w:r w:rsidRPr="00146E03">
        <w:rPr>
          <w:rFonts w:ascii="Times New Roman" w:hAnsi="Times New Roman"/>
          <w:sz w:val="24"/>
          <w:szCs w:val="24"/>
        </w:rPr>
        <w:t>parentheses, table</w:t>
      </w:r>
      <w:r w:rsidR="00854699">
        <w:rPr>
          <w:rFonts w:ascii="Times New Roman" w:hAnsi="Times New Roman"/>
          <w:sz w:val="24"/>
          <w:szCs w:val="24"/>
        </w:rPr>
        <w:t xml:space="preserve"> bodie</w:t>
      </w:r>
      <w:r w:rsidRPr="00146E03">
        <w:rPr>
          <w:rFonts w:ascii="Times New Roman" w:hAnsi="Times New Roman"/>
          <w:sz w:val="24"/>
          <w:szCs w:val="24"/>
        </w:rPr>
        <w:t>s, and figures</w:t>
      </w:r>
      <w:r w:rsidR="00854699">
        <w:rPr>
          <w:rFonts w:ascii="Times New Roman" w:hAnsi="Times New Roman"/>
          <w:sz w:val="24"/>
          <w:szCs w:val="24"/>
        </w:rPr>
        <w:t xml:space="preserve"> (not table titles and figure captions unless used parenthetically)</w:t>
      </w:r>
      <w:r w:rsidR="008819F4">
        <w:rPr>
          <w:rFonts w:ascii="Times New Roman" w:hAnsi="Times New Roman"/>
          <w:sz w:val="24"/>
          <w:szCs w:val="24"/>
        </w:rPr>
        <w:t>.</w:t>
      </w:r>
      <w:r w:rsidR="004B6860">
        <w:rPr>
          <w:rFonts w:ascii="Times New Roman" w:hAnsi="Times New Roman"/>
          <w:sz w:val="24"/>
          <w:szCs w:val="24"/>
        </w:rPr>
        <w:t xml:space="preserve"> </w:t>
      </w:r>
      <w:r w:rsidR="008819F4">
        <w:rPr>
          <w:rFonts w:ascii="Times New Roman" w:hAnsi="Times New Roman"/>
          <w:sz w:val="24"/>
          <w:szCs w:val="24"/>
        </w:rPr>
        <w:t>Abbreviate all standard measurement units (indicated with an asterisk) in the text when they appear after a number</w:t>
      </w:r>
      <w:r w:rsidRPr="00146E03">
        <w:rPr>
          <w:rFonts w:ascii="Times New Roman" w:hAnsi="Times New Roman"/>
          <w:sz w:val="24"/>
          <w:szCs w:val="24"/>
        </w:rPr>
        <w:t xml:space="preserve">, but do not abbreviate </w:t>
      </w:r>
      <w:r w:rsidR="008819F4">
        <w:rPr>
          <w:rFonts w:ascii="Times New Roman" w:hAnsi="Times New Roman"/>
          <w:sz w:val="24"/>
          <w:szCs w:val="24"/>
        </w:rPr>
        <w:t>other listed</w:t>
      </w:r>
      <w:r w:rsidR="008819F4" w:rsidRPr="00146E03">
        <w:rPr>
          <w:rFonts w:ascii="Times New Roman" w:hAnsi="Times New Roman"/>
          <w:sz w:val="24"/>
          <w:szCs w:val="24"/>
        </w:rPr>
        <w:t xml:space="preserve"> </w:t>
      </w:r>
      <w:r w:rsidRPr="00146E03">
        <w:rPr>
          <w:rFonts w:ascii="Times New Roman" w:hAnsi="Times New Roman"/>
          <w:sz w:val="24"/>
          <w:szCs w:val="24"/>
        </w:rPr>
        <w:t xml:space="preserve">terms in regular text. Do not define terms listed in this table; however, all additional abbreviations must be defined the first time they appear in the text. </w:t>
      </w:r>
    </w:p>
    <w:tbl>
      <w:tblPr>
        <w:tblW w:w="5872" w:type="dxa"/>
        <w:tblInd w:w="108" w:type="dxa"/>
        <w:tblLook w:val="04A0" w:firstRow="1" w:lastRow="0" w:firstColumn="1" w:lastColumn="0" w:noHBand="0" w:noVBand="1"/>
      </w:tblPr>
      <w:tblGrid>
        <w:gridCol w:w="2996"/>
        <w:gridCol w:w="2876"/>
      </w:tblGrid>
      <w:tr w:rsidR="000B796A" w:rsidRPr="000B796A" w14:paraId="14201C2D" w14:textId="77777777" w:rsidTr="006D0048">
        <w:trPr>
          <w:trHeight w:val="315"/>
        </w:trPr>
        <w:tc>
          <w:tcPr>
            <w:tcW w:w="2996" w:type="dxa"/>
            <w:tcBorders>
              <w:top w:val="single" w:sz="8" w:space="0" w:color="auto"/>
              <w:left w:val="nil"/>
              <w:bottom w:val="single" w:sz="4" w:space="0" w:color="auto"/>
              <w:right w:val="nil"/>
            </w:tcBorders>
            <w:shd w:val="clear" w:color="auto" w:fill="auto"/>
            <w:noWrap/>
            <w:hideMark/>
          </w:tcPr>
          <w:p w14:paraId="14F9082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Term </w:t>
            </w:r>
          </w:p>
        </w:tc>
        <w:tc>
          <w:tcPr>
            <w:tcW w:w="2876" w:type="dxa"/>
            <w:tcBorders>
              <w:top w:val="single" w:sz="8" w:space="0" w:color="auto"/>
              <w:left w:val="nil"/>
              <w:bottom w:val="single" w:sz="4" w:space="0" w:color="auto"/>
              <w:right w:val="nil"/>
            </w:tcBorders>
            <w:shd w:val="clear" w:color="auto" w:fill="auto"/>
            <w:noWrap/>
            <w:hideMark/>
          </w:tcPr>
          <w:p w14:paraId="30BB14F7" w14:textId="77777777" w:rsidR="000B796A" w:rsidRPr="000B796A" w:rsidRDefault="000B796A" w:rsidP="004A2FAC">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Abbreviation or symbol</w:t>
            </w:r>
          </w:p>
        </w:tc>
      </w:tr>
      <w:tr w:rsidR="000B796A" w:rsidRPr="000B796A" w14:paraId="6943C440" w14:textId="77777777" w:rsidTr="00DD010A">
        <w:trPr>
          <w:trHeight w:val="315"/>
        </w:trPr>
        <w:tc>
          <w:tcPr>
            <w:tcW w:w="2996" w:type="dxa"/>
            <w:tcBorders>
              <w:top w:val="nil"/>
              <w:left w:val="nil"/>
              <w:bottom w:val="nil"/>
              <w:right w:val="nil"/>
            </w:tcBorders>
            <w:shd w:val="clear" w:color="auto" w:fill="auto"/>
            <w:noWrap/>
            <w:hideMark/>
          </w:tcPr>
          <w:p w14:paraId="4A14E253"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Amount</w:t>
            </w:r>
          </w:p>
        </w:tc>
        <w:tc>
          <w:tcPr>
            <w:tcW w:w="2876" w:type="dxa"/>
            <w:tcBorders>
              <w:top w:val="nil"/>
              <w:left w:val="nil"/>
              <w:bottom w:val="nil"/>
              <w:right w:val="nil"/>
            </w:tcBorders>
            <w:shd w:val="clear" w:color="auto" w:fill="auto"/>
            <w:noWrap/>
            <w:hideMark/>
          </w:tcPr>
          <w:p w14:paraId="1E3B6FF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amt</w:t>
            </w:r>
          </w:p>
        </w:tc>
      </w:tr>
      <w:tr w:rsidR="000B796A" w:rsidRPr="000B796A" w14:paraId="2752BE1B" w14:textId="77777777" w:rsidTr="00DD010A">
        <w:trPr>
          <w:trHeight w:val="315"/>
        </w:trPr>
        <w:tc>
          <w:tcPr>
            <w:tcW w:w="2996" w:type="dxa"/>
            <w:tcBorders>
              <w:top w:val="nil"/>
              <w:left w:val="nil"/>
              <w:bottom w:val="nil"/>
              <w:right w:val="nil"/>
            </w:tcBorders>
            <w:shd w:val="clear" w:color="auto" w:fill="auto"/>
            <w:noWrap/>
            <w:hideMark/>
          </w:tcPr>
          <w:p w14:paraId="67CCC3C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Approximately</w:t>
            </w:r>
          </w:p>
        </w:tc>
        <w:tc>
          <w:tcPr>
            <w:tcW w:w="2876" w:type="dxa"/>
            <w:tcBorders>
              <w:top w:val="nil"/>
              <w:left w:val="nil"/>
              <w:bottom w:val="nil"/>
              <w:right w:val="nil"/>
            </w:tcBorders>
            <w:shd w:val="clear" w:color="auto" w:fill="auto"/>
            <w:noWrap/>
            <w:hideMark/>
          </w:tcPr>
          <w:p w14:paraId="3580C001" w14:textId="58C1BA16" w:rsidR="000B796A" w:rsidRPr="000B796A" w:rsidRDefault="00973784" w:rsidP="005C4024">
            <w:pPr>
              <w:spacing w:before="0"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w:t>
            </w:r>
          </w:p>
        </w:tc>
      </w:tr>
      <w:tr w:rsidR="000B796A" w:rsidRPr="000B796A" w14:paraId="3F76D6F0" w14:textId="77777777" w:rsidTr="00DD010A">
        <w:trPr>
          <w:trHeight w:val="315"/>
        </w:trPr>
        <w:tc>
          <w:tcPr>
            <w:tcW w:w="2996" w:type="dxa"/>
            <w:tcBorders>
              <w:top w:val="nil"/>
              <w:left w:val="nil"/>
              <w:bottom w:val="nil"/>
              <w:right w:val="nil"/>
            </w:tcBorders>
            <w:shd w:val="clear" w:color="auto" w:fill="auto"/>
            <w:noWrap/>
            <w:hideMark/>
          </w:tcPr>
          <w:p w14:paraId="2C53E02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Calorie</w:t>
            </w:r>
          </w:p>
        </w:tc>
        <w:tc>
          <w:tcPr>
            <w:tcW w:w="2876" w:type="dxa"/>
            <w:tcBorders>
              <w:top w:val="nil"/>
              <w:left w:val="nil"/>
              <w:bottom w:val="nil"/>
              <w:right w:val="nil"/>
            </w:tcBorders>
            <w:shd w:val="clear" w:color="auto" w:fill="auto"/>
            <w:noWrap/>
            <w:hideMark/>
          </w:tcPr>
          <w:p w14:paraId="28CC44C4"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cal*</w:t>
            </w:r>
          </w:p>
        </w:tc>
      </w:tr>
      <w:tr w:rsidR="000B796A" w:rsidRPr="000B796A" w14:paraId="13D10900" w14:textId="77777777" w:rsidTr="00DD010A">
        <w:trPr>
          <w:trHeight w:val="315"/>
        </w:trPr>
        <w:tc>
          <w:tcPr>
            <w:tcW w:w="2996" w:type="dxa"/>
            <w:tcBorders>
              <w:top w:val="nil"/>
              <w:left w:val="nil"/>
              <w:bottom w:val="nil"/>
              <w:right w:val="nil"/>
            </w:tcBorders>
            <w:shd w:val="clear" w:color="auto" w:fill="auto"/>
            <w:noWrap/>
            <w:hideMark/>
          </w:tcPr>
          <w:p w14:paraId="4D2096D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Celsius</w:t>
            </w:r>
          </w:p>
        </w:tc>
        <w:tc>
          <w:tcPr>
            <w:tcW w:w="2876" w:type="dxa"/>
            <w:tcBorders>
              <w:top w:val="nil"/>
              <w:left w:val="nil"/>
              <w:bottom w:val="nil"/>
              <w:right w:val="nil"/>
            </w:tcBorders>
            <w:shd w:val="clear" w:color="auto" w:fill="auto"/>
            <w:noWrap/>
            <w:hideMark/>
          </w:tcPr>
          <w:p w14:paraId="7646C3C3"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w:t>
            </w:r>
          </w:p>
        </w:tc>
      </w:tr>
      <w:tr w:rsidR="000B796A" w:rsidRPr="000B796A" w14:paraId="031D1AA6" w14:textId="77777777" w:rsidTr="00DD010A">
        <w:trPr>
          <w:trHeight w:val="375"/>
        </w:trPr>
        <w:tc>
          <w:tcPr>
            <w:tcW w:w="2996" w:type="dxa"/>
            <w:tcBorders>
              <w:top w:val="nil"/>
              <w:left w:val="nil"/>
              <w:bottom w:val="nil"/>
              <w:right w:val="nil"/>
            </w:tcBorders>
            <w:shd w:val="clear" w:color="auto" w:fill="auto"/>
            <w:noWrap/>
            <w:hideMark/>
          </w:tcPr>
          <w:p w14:paraId="555313E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Chi-square</w:t>
            </w:r>
          </w:p>
        </w:tc>
        <w:tc>
          <w:tcPr>
            <w:tcW w:w="2876" w:type="dxa"/>
            <w:tcBorders>
              <w:top w:val="nil"/>
              <w:left w:val="nil"/>
              <w:bottom w:val="nil"/>
              <w:right w:val="nil"/>
            </w:tcBorders>
            <w:shd w:val="clear" w:color="auto" w:fill="auto"/>
            <w:noWrap/>
            <w:hideMark/>
          </w:tcPr>
          <w:p w14:paraId="6F2F42A8"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χ</w:t>
            </w:r>
            <w:r w:rsidRPr="000B796A">
              <w:rPr>
                <w:rFonts w:ascii="Times New Roman" w:hAnsi="Times New Roman"/>
                <w:color w:val="000000"/>
                <w:sz w:val="24"/>
                <w:szCs w:val="24"/>
                <w:vertAlign w:val="superscript"/>
                <w:lang w:bidi="ar-SA"/>
              </w:rPr>
              <w:t>2</w:t>
            </w:r>
          </w:p>
        </w:tc>
      </w:tr>
      <w:tr w:rsidR="000B796A" w:rsidRPr="000B796A" w14:paraId="170BBE9B" w14:textId="77777777" w:rsidTr="00DD010A">
        <w:trPr>
          <w:trHeight w:val="315"/>
        </w:trPr>
        <w:tc>
          <w:tcPr>
            <w:tcW w:w="2996" w:type="dxa"/>
            <w:tcBorders>
              <w:top w:val="nil"/>
              <w:left w:val="nil"/>
              <w:bottom w:val="nil"/>
              <w:right w:val="nil"/>
            </w:tcBorders>
            <w:shd w:val="clear" w:color="auto" w:fill="auto"/>
            <w:noWrap/>
            <w:hideMark/>
          </w:tcPr>
          <w:p w14:paraId="0E94104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Coefficient </w:t>
            </w:r>
          </w:p>
        </w:tc>
        <w:tc>
          <w:tcPr>
            <w:tcW w:w="2876" w:type="dxa"/>
            <w:tcBorders>
              <w:top w:val="nil"/>
              <w:left w:val="nil"/>
              <w:bottom w:val="nil"/>
              <w:right w:val="nil"/>
            </w:tcBorders>
            <w:shd w:val="clear" w:color="auto" w:fill="auto"/>
            <w:noWrap/>
            <w:hideMark/>
          </w:tcPr>
          <w:p w14:paraId="61410939"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coeff.</w:t>
            </w:r>
          </w:p>
        </w:tc>
      </w:tr>
      <w:tr w:rsidR="000B796A" w:rsidRPr="000B796A" w14:paraId="5304F450" w14:textId="77777777" w:rsidTr="00DD010A">
        <w:trPr>
          <w:trHeight w:val="315"/>
        </w:trPr>
        <w:tc>
          <w:tcPr>
            <w:tcW w:w="2996" w:type="dxa"/>
            <w:tcBorders>
              <w:top w:val="nil"/>
              <w:left w:val="nil"/>
              <w:bottom w:val="nil"/>
              <w:right w:val="nil"/>
            </w:tcBorders>
            <w:shd w:val="clear" w:color="auto" w:fill="auto"/>
            <w:noWrap/>
            <w:hideMark/>
          </w:tcPr>
          <w:p w14:paraId="389BED3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Confidence interval</w:t>
            </w:r>
          </w:p>
        </w:tc>
        <w:tc>
          <w:tcPr>
            <w:tcW w:w="2876" w:type="dxa"/>
            <w:tcBorders>
              <w:top w:val="nil"/>
              <w:left w:val="nil"/>
              <w:bottom w:val="nil"/>
              <w:right w:val="nil"/>
            </w:tcBorders>
            <w:shd w:val="clear" w:color="auto" w:fill="auto"/>
            <w:noWrap/>
            <w:hideMark/>
          </w:tcPr>
          <w:p w14:paraId="50E74312" w14:textId="65010BE1"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CI</w:t>
            </w:r>
          </w:p>
        </w:tc>
      </w:tr>
      <w:tr w:rsidR="00854699" w:rsidRPr="000B796A" w14:paraId="66657A9D" w14:textId="77777777" w:rsidTr="00DD010A">
        <w:trPr>
          <w:trHeight w:val="315"/>
        </w:trPr>
        <w:tc>
          <w:tcPr>
            <w:tcW w:w="2996" w:type="dxa"/>
            <w:tcBorders>
              <w:top w:val="nil"/>
              <w:left w:val="nil"/>
              <w:bottom w:val="nil"/>
              <w:right w:val="nil"/>
            </w:tcBorders>
            <w:shd w:val="clear" w:color="auto" w:fill="auto"/>
            <w:noWrap/>
          </w:tcPr>
          <w:p w14:paraId="533E9AE2" w14:textId="5E1DCE72" w:rsidR="00854699" w:rsidRPr="000B796A" w:rsidRDefault="00854699" w:rsidP="005C4024">
            <w:pPr>
              <w:spacing w:before="0"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Confidence limit</w:t>
            </w:r>
          </w:p>
        </w:tc>
        <w:tc>
          <w:tcPr>
            <w:tcW w:w="2876" w:type="dxa"/>
            <w:tcBorders>
              <w:top w:val="nil"/>
              <w:left w:val="nil"/>
              <w:bottom w:val="nil"/>
              <w:right w:val="nil"/>
            </w:tcBorders>
            <w:shd w:val="clear" w:color="auto" w:fill="auto"/>
            <w:noWrap/>
          </w:tcPr>
          <w:p w14:paraId="23C8B8C7" w14:textId="3885DD75" w:rsidR="00854699" w:rsidRPr="000B796A" w:rsidRDefault="00854699" w:rsidP="005C4024">
            <w:pPr>
              <w:spacing w:before="0"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CL</w:t>
            </w:r>
          </w:p>
        </w:tc>
      </w:tr>
      <w:tr w:rsidR="000B796A" w:rsidRPr="000B796A" w14:paraId="111FE2D2" w14:textId="77777777" w:rsidTr="00DD010A">
        <w:trPr>
          <w:trHeight w:val="315"/>
        </w:trPr>
        <w:tc>
          <w:tcPr>
            <w:tcW w:w="2996" w:type="dxa"/>
            <w:tcBorders>
              <w:top w:val="nil"/>
              <w:left w:val="nil"/>
              <w:bottom w:val="nil"/>
              <w:right w:val="nil"/>
            </w:tcBorders>
            <w:shd w:val="clear" w:color="auto" w:fill="auto"/>
            <w:noWrap/>
            <w:hideMark/>
          </w:tcPr>
          <w:p w14:paraId="62962D10" w14:textId="1B0CD428" w:rsidR="000B796A" w:rsidRPr="000B796A" w:rsidRDefault="00854699" w:rsidP="005C4024">
            <w:pPr>
              <w:spacing w:before="0"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C</w:t>
            </w:r>
            <w:r w:rsidR="000B796A" w:rsidRPr="000B796A">
              <w:rPr>
                <w:rFonts w:ascii="Times New Roman" w:hAnsi="Times New Roman"/>
                <w:color w:val="000000"/>
                <w:sz w:val="24"/>
                <w:szCs w:val="24"/>
                <w:lang w:bidi="ar-SA"/>
              </w:rPr>
              <w:t>orrelation, simple</w:t>
            </w:r>
          </w:p>
        </w:tc>
        <w:tc>
          <w:tcPr>
            <w:tcW w:w="2876" w:type="dxa"/>
            <w:tcBorders>
              <w:top w:val="nil"/>
              <w:left w:val="nil"/>
              <w:bottom w:val="nil"/>
              <w:right w:val="nil"/>
            </w:tcBorders>
            <w:shd w:val="clear" w:color="auto" w:fill="auto"/>
            <w:noWrap/>
            <w:hideMark/>
          </w:tcPr>
          <w:p w14:paraId="364BB307" w14:textId="5633C72A" w:rsidR="000B796A" w:rsidRPr="000B796A" w:rsidRDefault="00973784" w:rsidP="005C4024">
            <w:pPr>
              <w:spacing w:before="0" w:after="0" w:line="240" w:lineRule="auto"/>
              <w:rPr>
                <w:rFonts w:ascii="Times New Roman" w:hAnsi="Times New Roman"/>
                <w:i/>
                <w:iCs/>
                <w:color w:val="000000"/>
                <w:sz w:val="24"/>
                <w:szCs w:val="24"/>
                <w:lang w:bidi="ar-SA"/>
              </w:rPr>
            </w:pPr>
            <w:r>
              <w:rPr>
                <w:rFonts w:ascii="Times New Roman" w:hAnsi="Times New Roman"/>
                <w:i/>
                <w:iCs/>
                <w:color w:val="000000"/>
                <w:sz w:val="24"/>
                <w:szCs w:val="24"/>
                <w:lang w:bidi="ar-SA"/>
              </w:rPr>
              <w:t>r</w:t>
            </w:r>
          </w:p>
        </w:tc>
      </w:tr>
      <w:tr w:rsidR="000B796A" w:rsidRPr="000B796A" w14:paraId="0BFF41ED" w14:textId="77777777" w:rsidTr="00DD010A">
        <w:trPr>
          <w:trHeight w:val="375"/>
        </w:trPr>
        <w:tc>
          <w:tcPr>
            <w:tcW w:w="2996" w:type="dxa"/>
            <w:tcBorders>
              <w:top w:val="nil"/>
              <w:left w:val="nil"/>
              <w:bottom w:val="nil"/>
              <w:right w:val="nil"/>
            </w:tcBorders>
            <w:shd w:val="clear" w:color="auto" w:fill="auto"/>
            <w:noWrap/>
            <w:hideMark/>
          </w:tcPr>
          <w:p w14:paraId="0F4D4C83" w14:textId="7DCFD569"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Determination, multiple</w:t>
            </w:r>
          </w:p>
        </w:tc>
        <w:tc>
          <w:tcPr>
            <w:tcW w:w="2876" w:type="dxa"/>
            <w:tcBorders>
              <w:top w:val="nil"/>
              <w:left w:val="nil"/>
              <w:bottom w:val="nil"/>
              <w:right w:val="nil"/>
            </w:tcBorders>
            <w:shd w:val="clear" w:color="auto" w:fill="auto"/>
            <w:noWrap/>
            <w:hideMark/>
          </w:tcPr>
          <w:p w14:paraId="237CF63D"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R</w:t>
            </w:r>
            <w:r w:rsidRPr="000B796A">
              <w:rPr>
                <w:rFonts w:ascii="Times New Roman" w:hAnsi="Times New Roman"/>
                <w:color w:val="000000"/>
                <w:sz w:val="24"/>
                <w:szCs w:val="24"/>
                <w:vertAlign w:val="superscript"/>
                <w:lang w:bidi="ar-SA"/>
              </w:rPr>
              <w:t>2</w:t>
            </w:r>
          </w:p>
        </w:tc>
      </w:tr>
      <w:tr w:rsidR="000B796A" w:rsidRPr="000B796A" w14:paraId="6A4D0109" w14:textId="77777777" w:rsidTr="00DD010A">
        <w:trPr>
          <w:trHeight w:val="375"/>
        </w:trPr>
        <w:tc>
          <w:tcPr>
            <w:tcW w:w="2996" w:type="dxa"/>
            <w:tcBorders>
              <w:top w:val="nil"/>
              <w:left w:val="nil"/>
              <w:bottom w:val="nil"/>
              <w:right w:val="nil"/>
            </w:tcBorders>
            <w:shd w:val="clear" w:color="auto" w:fill="auto"/>
            <w:noWrap/>
            <w:hideMark/>
          </w:tcPr>
          <w:p w14:paraId="5A90EAAD"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Determination, simple</w:t>
            </w:r>
          </w:p>
        </w:tc>
        <w:tc>
          <w:tcPr>
            <w:tcW w:w="2876" w:type="dxa"/>
            <w:tcBorders>
              <w:top w:val="nil"/>
              <w:left w:val="nil"/>
              <w:bottom w:val="nil"/>
              <w:right w:val="nil"/>
            </w:tcBorders>
            <w:shd w:val="clear" w:color="auto" w:fill="auto"/>
            <w:noWrap/>
            <w:hideMark/>
          </w:tcPr>
          <w:p w14:paraId="0487D6ED"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r</w:t>
            </w:r>
            <w:r w:rsidRPr="000B796A">
              <w:rPr>
                <w:rFonts w:ascii="Times New Roman" w:hAnsi="Times New Roman"/>
                <w:color w:val="000000"/>
                <w:sz w:val="24"/>
                <w:szCs w:val="24"/>
                <w:vertAlign w:val="superscript"/>
                <w:lang w:bidi="ar-SA"/>
              </w:rPr>
              <w:t>2</w:t>
            </w:r>
          </w:p>
        </w:tc>
      </w:tr>
      <w:tr w:rsidR="000B796A" w:rsidRPr="000B796A" w14:paraId="4E4DCE7E" w14:textId="77777777" w:rsidTr="00DD010A">
        <w:trPr>
          <w:trHeight w:val="315"/>
        </w:trPr>
        <w:tc>
          <w:tcPr>
            <w:tcW w:w="2996" w:type="dxa"/>
            <w:tcBorders>
              <w:top w:val="nil"/>
              <w:left w:val="nil"/>
              <w:bottom w:val="nil"/>
              <w:right w:val="nil"/>
            </w:tcBorders>
            <w:shd w:val="clear" w:color="auto" w:fill="auto"/>
            <w:noWrap/>
            <w:hideMark/>
          </w:tcPr>
          <w:p w14:paraId="272DA64A"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Degrees of freedom</w:t>
            </w:r>
          </w:p>
        </w:tc>
        <w:tc>
          <w:tcPr>
            <w:tcW w:w="2876" w:type="dxa"/>
            <w:tcBorders>
              <w:top w:val="nil"/>
              <w:left w:val="nil"/>
              <w:bottom w:val="nil"/>
              <w:right w:val="nil"/>
            </w:tcBorders>
            <w:shd w:val="clear" w:color="auto" w:fill="auto"/>
            <w:noWrap/>
            <w:hideMark/>
          </w:tcPr>
          <w:p w14:paraId="1D512D9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df</w:t>
            </w:r>
          </w:p>
        </w:tc>
      </w:tr>
      <w:tr w:rsidR="000B796A" w:rsidRPr="000B796A" w14:paraId="5DA44B3B" w14:textId="77777777" w:rsidTr="00DD010A">
        <w:trPr>
          <w:trHeight w:val="315"/>
        </w:trPr>
        <w:tc>
          <w:tcPr>
            <w:tcW w:w="2996" w:type="dxa"/>
            <w:tcBorders>
              <w:top w:val="nil"/>
              <w:left w:val="nil"/>
              <w:bottom w:val="nil"/>
              <w:right w:val="nil"/>
            </w:tcBorders>
            <w:shd w:val="clear" w:color="auto" w:fill="auto"/>
            <w:noWrap/>
            <w:hideMark/>
          </w:tcPr>
          <w:p w14:paraId="19F7A82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Diameter</w:t>
            </w:r>
          </w:p>
        </w:tc>
        <w:tc>
          <w:tcPr>
            <w:tcW w:w="2876" w:type="dxa"/>
            <w:tcBorders>
              <w:top w:val="nil"/>
              <w:left w:val="nil"/>
              <w:bottom w:val="nil"/>
              <w:right w:val="nil"/>
            </w:tcBorders>
            <w:shd w:val="clear" w:color="auto" w:fill="auto"/>
            <w:noWrap/>
            <w:hideMark/>
          </w:tcPr>
          <w:p w14:paraId="4CFB3EC8"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diam</w:t>
            </w:r>
          </w:p>
        </w:tc>
      </w:tr>
      <w:tr w:rsidR="000B796A" w:rsidRPr="000B796A" w14:paraId="2C6FBA32" w14:textId="77777777" w:rsidTr="00DD010A">
        <w:trPr>
          <w:trHeight w:val="315"/>
        </w:trPr>
        <w:tc>
          <w:tcPr>
            <w:tcW w:w="2996" w:type="dxa"/>
            <w:tcBorders>
              <w:top w:val="nil"/>
              <w:left w:val="nil"/>
              <w:bottom w:val="nil"/>
              <w:right w:val="nil"/>
            </w:tcBorders>
            <w:shd w:val="clear" w:color="auto" w:fill="auto"/>
            <w:noWrap/>
            <w:hideMark/>
          </w:tcPr>
          <w:p w14:paraId="02E708B4"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Diameter, breast height</w:t>
            </w:r>
          </w:p>
        </w:tc>
        <w:tc>
          <w:tcPr>
            <w:tcW w:w="2876" w:type="dxa"/>
            <w:tcBorders>
              <w:top w:val="nil"/>
              <w:left w:val="nil"/>
              <w:bottom w:val="nil"/>
              <w:right w:val="nil"/>
            </w:tcBorders>
            <w:shd w:val="clear" w:color="auto" w:fill="auto"/>
            <w:noWrap/>
            <w:hideMark/>
          </w:tcPr>
          <w:p w14:paraId="744594F0"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dbh</w:t>
            </w:r>
          </w:p>
        </w:tc>
      </w:tr>
      <w:tr w:rsidR="000B796A" w:rsidRPr="000B796A" w14:paraId="2BD9FDBF" w14:textId="77777777" w:rsidTr="00DD010A">
        <w:trPr>
          <w:trHeight w:val="315"/>
        </w:trPr>
        <w:tc>
          <w:tcPr>
            <w:tcW w:w="2996" w:type="dxa"/>
            <w:tcBorders>
              <w:top w:val="nil"/>
              <w:left w:val="nil"/>
              <w:bottom w:val="nil"/>
              <w:right w:val="nil"/>
            </w:tcBorders>
            <w:shd w:val="clear" w:color="auto" w:fill="auto"/>
            <w:noWrap/>
            <w:hideMark/>
          </w:tcPr>
          <w:p w14:paraId="5546D61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Directions</w:t>
            </w:r>
          </w:p>
        </w:tc>
        <w:tc>
          <w:tcPr>
            <w:tcW w:w="2876" w:type="dxa"/>
            <w:tcBorders>
              <w:top w:val="nil"/>
              <w:left w:val="nil"/>
              <w:bottom w:val="nil"/>
              <w:right w:val="nil"/>
            </w:tcBorders>
            <w:shd w:val="clear" w:color="auto" w:fill="auto"/>
            <w:noWrap/>
            <w:hideMark/>
          </w:tcPr>
          <w:p w14:paraId="198F5C70"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N, S, E, W, NE, NW, etc. </w:t>
            </w:r>
          </w:p>
        </w:tc>
      </w:tr>
      <w:tr w:rsidR="000B796A" w:rsidRPr="000B796A" w14:paraId="7747CED0" w14:textId="77777777" w:rsidTr="00DD010A">
        <w:trPr>
          <w:trHeight w:val="315"/>
        </w:trPr>
        <w:tc>
          <w:tcPr>
            <w:tcW w:w="2996" w:type="dxa"/>
            <w:tcBorders>
              <w:top w:val="nil"/>
              <w:left w:val="nil"/>
              <w:bottom w:val="nil"/>
              <w:right w:val="nil"/>
            </w:tcBorders>
            <w:shd w:val="clear" w:color="auto" w:fill="auto"/>
            <w:noWrap/>
            <w:hideMark/>
          </w:tcPr>
          <w:p w14:paraId="64E83FA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Equation(s)</w:t>
            </w:r>
          </w:p>
        </w:tc>
        <w:tc>
          <w:tcPr>
            <w:tcW w:w="2876" w:type="dxa"/>
            <w:tcBorders>
              <w:top w:val="nil"/>
              <w:left w:val="nil"/>
              <w:bottom w:val="nil"/>
              <w:right w:val="nil"/>
            </w:tcBorders>
            <w:shd w:val="clear" w:color="auto" w:fill="auto"/>
            <w:noWrap/>
            <w:hideMark/>
          </w:tcPr>
          <w:p w14:paraId="3CDFF85D"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eq(s)</w:t>
            </w:r>
          </w:p>
        </w:tc>
      </w:tr>
      <w:tr w:rsidR="000B796A" w:rsidRPr="000B796A" w14:paraId="0DE9E0B4" w14:textId="77777777" w:rsidTr="00DD010A">
        <w:trPr>
          <w:trHeight w:val="315"/>
        </w:trPr>
        <w:tc>
          <w:tcPr>
            <w:tcW w:w="2996" w:type="dxa"/>
            <w:tcBorders>
              <w:top w:val="nil"/>
              <w:left w:val="nil"/>
              <w:bottom w:val="nil"/>
              <w:right w:val="nil"/>
            </w:tcBorders>
            <w:shd w:val="clear" w:color="auto" w:fill="auto"/>
            <w:noWrap/>
            <w:hideMark/>
          </w:tcPr>
          <w:p w14:paraId="18D60943"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Female</w:t>
            </w:r>
          </w:p>
        </w:tc>
        <w:tc>
          <w:tcPr>
            <w:tcW w:w="2876" w:type="dxa"/>
            <w:tcBorders>
              <w:top w:val="nil"/>
              <w:left w:val="nil"/>
              <w:bottom w:val="nil"/>
              <w:right w:val="nil"/>
            </w:tcBorders>
            <w:shd w:val="clear" w:color="auto" w:fill="auto"/>
            <w:noWrap/>
            <w:hideMark/>
          </w:tcPr>
          <w:p w14:paraId="662E0104"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F</w:t>
            </w:r>
          </w:p>
        </w:tc>
      </w:tr>
      <w:tr w:rsidR="000B796A" w:rsidRPr="000B796A" w14:paraId="4A928178" w14:textId="77777777" w:rsidTr="00DD010A">
        <w:trPr>
          <w:trHeight w:val="315"/>
        </w:trPr>
        <w:tc>
          <w:tcPr>
            <w:tcW w:w="2996" w:type="dxa"/>
            <w:tcBorders>
              <w:top w:val="nil"/>
              <w:left w:val="nil"/>
              <w:bottom w:val="nil"/>
              <w:right w:val="nil"/>
            </w:tcBorders>
            <w:shd w:val="clear" w:color="auto" w:fill="auto"/>
            <w:noWrap/>
            <w:hideMark/>
          </w:tcPr>
          <w:p w14:paraId="605E2298"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Fewer than, less than</w:t>
            </w:r>
            <w:r w:rsidRPr="000B796A">
              <w:rPr>
                <w:color w:val="000000"/>
                <w:sz w:val="16"/>
                <w:szCs w:val="16"/>
                <w:lang w:bidi="ar-SA"/>
              </w:rPr>
              <w:t> </w:t>
            </w:r>
          </w:p>
        </w:tc>
        <w:tc>
          <w:tcPr>
            <w:tcW w:w="2876" w:type="dxa"/>
            <w:tcBorders>
              <w:top w:val="nil"/>
              <w:left w:val="nil"/>
              <w:bottom w:val="nil"/>
              <w:right w:val="nil"/>
            </w:tcBorders>
            <w:shd w:val="clear" w:color="auto" w:fill="auto"/>
            <w:noWrap/>
            <w:hideMark/>
          </w:tcPr>
          <w:p w14:paraId="16620CD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&lt;*</w:t>
            </w:r>
          </w:p>
        </w:tc>
      </w:tr>
      <w:tr w:rsidR="000B796A" w:rsidRPr="000B796A" w14:paraId="469CB179" w14:textId="77777777" w:rsidTr="00DD010A">
        <w:trPr>
          <w:trHeight w:val="315"/>
        </w:trPr>
        <w:tc>
          <w:tcPr>
            <w:tcW w:w="2996" w:type="dxa"/>
            <w:tcBorders>
              <w:top w:val="nil"/>
              <w:left w:val="nil"/>
              <w:bottom w:val="nil"/>
              <w:right w:val="nil"/>
            </w:tcBorders>
            <w:shd w:val="clear" w:color="auto" w:fill="auto"/>
            <w:noWrap/>
            <w:hideMark/>
          </w:tcPr>
          <w:p w14:paraId="717DC6BC"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F</w:t>
            </w:r>
            <w:r w:rsidRPr="000B796A">
              <w:rPr>
                <w:rFonts w:ascii="Times New Roman" w:hAnsi="Times New Roman"/>
                <w:color w:val="000000"/>
                <w:sz w:val="24"/>
                <w:szCs w:val="24"/>
                <w:lang w:bidi="ar-SA"/>
              </w:rPr>
              <w:t xml:space="preserve"> ratio</w:t>
            </w:r>
          </w:p>
        </w:tc>
        <w:tc>
          <w:tcPr>
            <w:tcW w:w="2876" w:type="dxa"/>
            <w:tcBorders>
              <w:top w:val="nil"/>
              <w:left w:val="nil"/>
              <w:bottom w:val="nil"/>
              <w:right w:val="nil"/>
            </w:tcBorders>
            <w:shd w:val="clear" w:color="auto" w:fill="auto"/>
            <w:noWrap/>
            <w:hideMark/>
          </w:tcPr>
          <w:p w14:paraId="013E1AF4"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F</w:t>
            </w:r>
          </w:p>
        </w:tc>
      </w:tr>
      <w:tr w:rsidR="000B796A" w:rsidRPr="000B796A" w14:paraId="5D7A99D4" w14:textId="77777777" w:rsidTr="00DD010A">
        <w:trPr>
          <w:trHeight w:val="315"/>
        </w:trPr>
        <w:tc>
          <w:tcPr>
            <w:tcW w:w="2996" w:type="dxa"/>
            <w:tcBorders>
              <w:top w:val="nil"/>
              <w:left w:val="nil"/>
              <w:bottom w:val="nil"/>
              <w:right w:val="nil"/>
            </w:tcBorders>
            <w:shd w:val="clear" w:color="auto" w:fill="auto"/>
            <w:noWrap/>
            <w:hideMark/>
          </w:tcPr>
          <w:p w14:paraId="04513698"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Gram</w:t>
            </w:r>
          </w:p>
        </w:tc>
        <w:tc>
          <w:tcPr>
            <w:tcW w:w="2876" w:type="dxa"/>
            <w:tcBorders>
              <w:top w:val="nil"/>
              <w:left w:val="nil"/>
              <w:bottom w:val="nil"/>
              <w:right w:val="nil"/>
            </w:tcBorders>
            <w:shd w:val="clear" w:color="auto" w:fill="auto"/>
            <w:noWrap/>
            <w:hideMark/>
          </w:tcPr>
          <w:p w14:paraId="3AA816AC"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g*</w:t>
            </w:r>
          </w:p>
        </w:tc>
      </w:tr>
      <w:tr w:rsidR="000B796A" w:rsidRPr="000B796A" w14:paraId="11C95F0F" w14:textId="77777777" w:rsidTr="00DD010A">
        <w:trPr>
          <w:trHeight w:val="315"/>
        </w:trPr>
        <w:tc>
          <w:tcPr>
            <w:tcW w:w="2996" w:type="dxa"/>
            <w:tcBorders>
              <w:top w:val="nil"/>
              <w:left w:val="nil"/>
              <w:bottom w:val="nil"/>
              <w:right w:val="nil"/>
            </w:tcBorders>
            <w:shd w:val="clear" w:color="auto" w:fill="auto"/>
            <w:noWrap/>
            <w:hideMark/>
          </w:tcPr>
          <w:p w14:paraId="436C2F9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Gravity</w:t>
            </w:r>
          </w:p>
        </w:tc>
        <w:tc>
          <w:tcPr>
            <w:tcW w:w="2876" w:type="dxa"/>
            <w:tcBorders>
              <w:top w:val="nil"/>
              <w:left w:val="nil"/>
              <w:bottom w:val="nil"/>
              <w:right w:val="nil"/>
            </w:tcBorders>
            <w:shd w:val="clear" w:color="auto" w:fill="auto"/>
            <w:noWrap/>
            <w:hideMark/>
          </w:tcPr>
          <w:p w14:paraId="286A519B"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G</w:t>
            </w:r>
          </w:p>
        </w:tc>
      </w:tr>
      <w:tr w:rsidR="000B796A" w:rsidRPr="000B796A" w14:paraId="79B1E53B" w14:textId="77777777" w:rsidTr="00DD010A">
        <w:trPr>
          <w:trHeight w:val="315"/>
        </w:trPr>
        <w:tc>
          <w:tcPr>
            <w:tcW w:w="2996" w:type="dxa"/>
            <w:tcBorders>
              <w:top w:val="nil"/>
              <w:left w:val="nil"/>
              <w:bottom w:val="nil"/>
              <w:right w:val="nil"/>
            </w:tcBorders>
            <w:shd w:val="clear" w:color="auto" w:fill="auto"/>
            <w:noWrap/>
            <w:hideMark/>
          </w:tcPr>
          <w:p w14:paraId="75507B5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Hectare</w:t>
            </w:r>
          </w:p>
        </w:tc>
        <w:tc>
          <w:tcPr>
            <w:tcW w:w="2876" w:type="dxa"/>
            <w:tcBorders>
              <w:top w:val="nil"/>
              <w:left w:val="nil"/>
              <w:bottom w:val="nil"/>
              <w:right w:val="nil"/>
            </w:tcBorders>
            <w:shd w:val="clear" w:color="auto" w:fill="auto"/>
            <w:noWrap/>
            <w:hideMark/>
          </w:tcPr>
          <w:p w14:paraId="2B97CD7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ha*</w:t>
            </w:r>
          </w:p>
        </w:tc>
      </w:tr>
      <w:tr w:rsidR="000B796A" w:rsidRPr="000B796A" w14:paraId="46EA5ED3" w14:textId="77777777" w:rsidTr="00DD010A">
        <w:trPr>
          <w:trHeight w:val="315"/>
        </w:trPr>
        <w:tc>
          <w:tcPr>
            <w:tcW w:w="2996" w:type="dxa"/>
            <w:tcBorders>
              <w:top w:val="nil"/>
              <w:left w:val="nil"/>
              <w:bottom w:val="nil"/>
              <w:right w:val="nil"/>
            </w:tcBorders>
            <w:shd w:val="clear" w:color="auto" w:fill="auto"/>
            <w:noWrap/>
            <w:hideMark/>
          </w:tcPr>
          <w:p w14:paraId="38B3FF9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Height</w:t>
            </w:r>
          </w:p>
        </w:tc>
        <w:tc>
          <w:tcPr>
            <w:tcW w:w="2876" w:type="dxa"/>
            <w:tcBorders>
              <w:top w:val="nil"/>
              <w:left w:val="nil"/>
              <w:bottom w:val="nil"/>
              <w:right w:val="nil"/>
            </w:tcBorders>
            <w:shd w:val="clear" w:color="auto" w:fill="auto"/>
            <w:noWrap/>
            <w:hideMark/>
          </w:tcPr>
          <w:p w14:paraId="6C6056A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ht</w:t>
            </w:r>
          </w:p>
        </w:tc>
      </w:tr>
      <w:tr w:rsidR="000B796A" w:rsidRPr="000B796A" w14:paraId="05A28AC0" w14:textId="77777777" w:rsidTr="00DD010A">
        <w:trPr>
          <w:trHeight w:val="375"/>
        </w:trPr>
        <w:tc>
          <w:tcPr>
            <w:tcW w:w="2996" w:type="dxa"/>
            <w:tcBorders>
              <w:top w:val="nil"/>
              <w:left w:val="nil"/>
              <w:bottom w:val="nil"/>
              <w:right w:val="nil"/>
            </w:tcBorders>
            <w:shd w:val="clear" w:color="auto" w:fill="auto"/>
            <w:noWrap/>
            <w:hideMark/>
          </w:tcPr>
          <w:p w14:paraId="2844AA2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lastRenderedPageBreak/>
              <w:t xml:space="preserve">Hotelling’s </w:t>
            </w:r>
            <w:r w:rsidRPr="000B796A">
              <w:rPr>
                <w:rFonts w:ascii="Times New Roman" w:hAnsi="Times New Roman"/>
                <w:i/>
                <w:iCs/>
                <w:color w:val="000000"/>
                <w:sz w:val="24"/>
                <w:szCs w:val="24"/>
                <w:lang w:bidi="ar-SA"/>
              </w:rPr>
              <w:t>T</w:t>
            </w:r>
            <w:r w:rsidRPr="000B796A">
              <w:rPr>
                <w:rFonts w:ascii="Times New Roman" w:hAnsi="Times New Roman"/>
                <w:color w:val="000000"/>
                <w:sz w:val="24"/>
                <w:szCs w:val="24"/>
                <w:vertAlign w:val="superscript"/>
                <w:lang w:bidi="ar-SA"/>
              </w:rPr>
              <w:t>2</w:t>
            </w:r>
          </w:p>
        </w:tc>
        <w:tc>
          <w:tcPr>
            <w:tcW w:w="2876" w:type="dxa"/>
            <w:tcBorders>
              <w:top w:val="nil"/>
              <w:left w:val="nil"/>
              <w:bottom w:val="nil"/>
              <w:right w:val="nil"/>
            </w:tcBorders>
            <w:shd w:val="clear" w:color="auto" w:fill="auto"/>
            <w:noWrap/>
            <w:hideMark/>
          </w:tcPr>
          <w:p w14:paraId="6D418545"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T</w:t>
            </w:r>
            <w:r w:rsidRPr="000B796A">
              <w:rPr>
                <w:rFonts w:ascii="Times New Roman" w:hAnsi="Times New Roman"/>
                <w:color w:val="000000"/>
                <w:sz w:val="24"/>
                <w:szCs w:val="24"/>
                <w:vertAlign w:val="superscript"/>
                <w:lang w:bidi="ar-SA"/>
              </w:rPr>
              <w:t>2</w:t>
            </w:r>
          </w:p>
        </w:tc>
      </w:tr>
      <w:tr w:rsidR="000B796A" w:rsidRPr="000B796A" w14:paraId="4D8266F3" w14:textId="77777777" w:rsidTr="00DD010A">
        <w:trPr>
          <w:trHeight w:val="315"/>
        </w:trPr>
        <w:tc>
          <w:tcPr>
            <w:tcW w:w="2996" w:type="dxa"/>
            <w:tcBorders>
              <w:top w:val="nil"/>
              <w:left w:val="nil"/>
              <w:bottom w:val="nil"/>
              <w:right w:val="nil"/>
            </w:tcBorders>
            <w:shd w:val="clear" w:color="auto" w:fill="auto"/>
            <w:noWrap/>
            <w:hideMark/>
          </w:tcPr>
          <w:p w14:paraId="47B1A3C4"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Hour(s)</w:t>
            </w:r>
          </w:p>
        </w:tc>
        <w:tc>
          <w:tcPr>
            <w:tcW w:w="2876" w:type="dxa"/>
            <w:tcBorders>
              <w:top w:val="nil"/>
              <w:left w:val="nil"/>
              <w:bottom w:val="nil"/>
              <w:right w:val="nil"/>
            </w:tcBorders>
            <w:shd w:val="clear" w:color="auto" w:fill="auto"/>
            <w:noWrap/>
            <w:hideMark/>
          </w:tcPr>
          <w:p w14:paraId="04E4830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hr</w:t>
            </w:r>
          </w:p>
        </w:tc>
      </w:tr>
      <w:tr w:rsidR="000B796A" w:rsidRPr="000B796A" w14:paraId="23BD0D09" w14:textId="77777777" w:rsidTr="00DD010A">
        <w:trPr>
          <w:trHeight w:val="315"/>
        </w:trPr>
        <w:tc>
          <w:tcPr>
            <w:tcW w:w="2996" w:type="dxa"/>
            <w:tcBorders>
              <w:top w:val="nil"/>
              <w:left w:val="nil"/>
              <w:bottom w:val="nil"/>
              <w:right w:val="nil"/>
            </w:tcBorders>
            <w:shd w:val="clear" w:color="auto" w:fill="auto"/>
            <w:noWrap/>
            <w:hideMark/>
          </w:tcPr>
          <w:p w14:paraId="1EB44ADA"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Joule</w:t>
            </w:r>
          </w:p>
        </w:tc>
        <w:tc>
          <w:tcPr>
            <w:tcW w:w="2876" w:type="dxa"/>
            <w:tcBorders>
              <w:top w:val="nil"/>
              <w:left w:val="nil"/>
              <w:bottom w:val="nil"/>
              <w:right w:val="nil"/>
            </w:tcBorders>
            <w:shd w:val="clear" w:color="auto" w:fill="auto"/>
            <w:noWrap/>
            <w:hideMark/>
          </w:tcPr>
          <w:p w14:paraId="05A8471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J*</w:t>
            </w:r>
          </w:p>
        </w:tc>
      </w:tr>
      <w:tr w:rsidR="000B796A" w:rsidRPr="000B796A" w14:paraId="55F6A6E7" w14:textId="77777777" w:rsidTr="00DD010A">
        <w:trPr>
          <w:trHeight w:val="315"/>
        </w:trPr>
        <w:tc>
          <w:tcPr>
            <w:tcW w:w="2996" w:type="dxa"/>
            <w:tcBorders>
              <w:top w:val="nil"/>
              <w:left w:val="nil"/>
              <w:bottom w:val="nil"/>
              <w:right w:val="nil"/>
            </w:tcBorders>
            <w:shd w:val="clear" w:color="auto" w:fill="auto"/>
            <w:noWrap/>
            <w:hideMark/>
          </w:tcPr>
          <w:p w14:paraId="1CE09E3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Kilocalorie</w:t>
            </w:r>
          </w:p>
        </w:tc>
        <w:tc>
          <w:tcPr>
            <w:tcW w:w="2876" w:type="dxa"/>
            <w:tcBorders>
              <w:top w:val="nil"/>
              <w:left w:val="nil"/>
              <w:bottom w:val="nil"/>
              <w:right w:val="nil"/>
            </w:tcBorders>
            <w:shd w:val="clear" w:color="auto" w:fill="auto"/>
            <w:noWrap/>
            <w:hideMark/>
          </w:tcPr>
          <w:p w14:paraId="7021A653"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kcal*</w:t>
            </w:r>
          </w:p>
        </w:tc>
      </w:tr>
      <w:tr w:rsidR="000B796A" w:rsidRPr="000B796A" w14:paraId="45F5CFD8" w14:textId="77777777" w:rsidTr="00DD010A">
        <w:trPr>
          <w:trHeight w:val="375"/>
        </w:trPr>
        <w:tc>
          <w:tcPr>
            <w:tcW w:w="2996" w:type="dxa"/>
            <w:tcBorders>
              <w:top w:val="nil"/>
              <w:left w:val="nil"/>
              <w:bottom w:val="nil"/>
              <w:right w:val="nil"/>
            </w:tcBorders>
            <w:shd w:val="clear" w:color="auto" w:fill="auto"/>
            <w:noWrap/>
            <w:hideMark/>
          </w:tcPr>
          <w:p w14:paraId="726DC35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Lethal concentration, 50%</w:t>
            </w:r>
          </w:p>
        </w:tc>
        <w:tc>
          <w:tcPr>
            <w:tcW w:w="2876" w:type="dxa"/>
            <w:tcBorders>
              <w:top w:val="nil"/>
              <w:left w:val="nil"/>
              <w:bottom w:val="nil"/>
              <w:right w:val="nil"/>
            </w:tcBorders>
            <w:shd w:val="clear" w:color="auto" w:fill="auto"/>
            <w:noWrap/>
            <w:hideMark/>
          </w:tcPr>
          <w:p w14:paraId="77EC7949"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LC</w:t>
            </w:r>
            <w:r w:rsidRPr="000B796A">
              <w:rPr>
                <w:rFonts w:ascii="Times New Roman" w:hAnsi="Times New Roman"/>
                <w:color w:val="000000"/>
                <w:sz w:val="24"/>
                <w:szCs w:val="24"/>
                <w:vertAlign w:val="subscript"/>
                <w:lang w:bidi="ar-SA"/>
              </w:rPr>
              <w:t>50</w:t>
            </w:r>
          </w:p>
        </w:tc>
      </w:tr>
      <w:tr w:rsidR="000B796A" w:rsidRPr="000B796A" w14:paraId="7E292EE5" w14:textId="77777777" w:rsidTr="00DD010A">
        <w:trPr>
          <w:trHeight w:val="375"/>
        </w:trPr>
        <w:tc>
          <w:tcPr>
            <w:tcW w:w="2996" w:type="dxa"/>
            <w:tcBorders>
              <w:top w:val="nil"/>
              <w:left w:val="nil"/>
              <w:bottom w:val="nil"/>
              <w:right w:val="nil"/>
            </w:tcBorders>
            <w:shd w:val="clear" w:color="auto" w:fill="auto"/>
            <w:noWrap/>
            <w:hideMark/>
          </w:tcPr>
          <w:p w14:paraId="023361B9"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Lethal dose, median</w:t>
            </w:r>
          </w:p>
        </w:tc>
        <w:tc>
          <w:tcPr>
            <w:tcW w:w="2876" w:type="dxa"/>
            <w:tcBorders>
              <w:top w:val="nil"/>
              <w:left w:val="nil"/>
              <w:bottom w:val="nil"/>
              <w:right w:val="nil"/>
            </w:tcBorders>
            <w:shd w:val="clear" w:color="auto" w:fill="auto"/>
            <w:noWrap/>
            <w:hideMark/>
          </w:tcPr>
          <w:p w14:paraId="083897E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LD</w:t>
            </w:r>
            <w:r w:rsidRPr="000B796A">
              <w:rPr>
                <w:rFonts w:ascii="Times New Roman" w:hAnsi="Times New Roman"/>
                <w:color w:val="000000"/>
                <w:sz w:val="24"/>
                <w:szCs w:val="24"/>
                <w:vertAlign w:val="subscript"/>
                <w:lang w:bidi="ar-SA"/>
              </w:rPr>
              <w:t>50</w:t>
            </w:r>
          </w:p>
        </w:tc>
      </w:tr>
      <w:tr w:rsidR="000B796A" w:rsidRPr="000B796A" w14:paraId="71A9FD81" w14:textId="77777777" w:rsidTr="00DD010A">
        <w:trPr>
          <w:trHeight w:val="315"/>
        </w:trPr>
        <w:tc>
          <w:tcPr>
            <w:tcW w:w="2996" w:type="dxa"/>
            <w:tcBorders>
              <w:top w:val="nil"/>
              <w:left w:val="nil"/>
              <w:bottom w:val="nil"/>
              <w:right w:val="nil"/>
            </w:tcBorders>
            <w:shd w:val="clear" w:color="auto" w:fill="auto"/>
            <w:noWrap/>
            <w:hideMark/>
          </w:tcPr>
          <w:p w14:paraId="3CBA4599"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Liter</w:t>
            </w:r>
          </w:p>
        </w:tc>
        <w:tc>
          <w:tcPr>
            <w:tcW w:w="2876" w:type="dxa"/>
            <w:tcBorders>
              <w:top w:val="nil"/>
              <w:left w:val="nil"/>
              <w:bottom w:val="nil"/>
              <w:right w:val="nil"/>
            </w:tcBorders>
            <w:shd w:val="clear" w:color="auto" w:fill="auto"/>
            <w:noWrap/>
            <w:hideMark/>
          </w:tcPr>
          <w:p w14:paraId="510CC337"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w:t>
            </w:r>
          </w:p>
        </w:tc>
      </w:tr>
      <w:tr w:rsidR="000B796A" w:rsidRPr="000B796A" w14:paraId="069C1D30" w14:textId="77777777" w:rsidTr="00DD010A">
        <w:trPr>
          <w:trHeight w:val="375"/>
        </w:trPr>
        <w:tc>
          <w:tcPr>
            <w:tcW w:w="2996" w:type="dxa"/>
            <w:tcBorders>
              <w:top w:val="nil"/>
              <w:left w:val="nil"/>
              <w:bottom w:val="nil"/>
              <w:right w:val="nil"/>
            </w:tcBorders>
            <w:shd w:val="clear" w:color="auto" w:fill="auto"/>
            <w:noWrap/>
            <w:hideMark/>
          </w:tcPr>
          <w:p w14:paraId="216F269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Logarithm, base </w:t>
            </w:r>
            <w:r w:rsidRPr="000B796A">
              <w:rPr>
                <w:rFonts w:ascii="Times New Roman" w:hAnsi="Times New Roman"/>
                <w:i/>
                <w:iCs/>
                <w:color w:val="000000"/>
                <w:sz w:val="24"/>
                <w:szCs w:val="24"/>
                <w:lang w:bidi="ar-SA"/>
              </w:rPr>
              <w:t>e</w:t>
            </w:r>
          </w:p>
        </w:tc>
        <w:tc>
          <w:tcPr>
            <w:tcW w:w="2876" w:type="dxa"/>
            <w:tcBorders>
              <w:top w:val="nil"/>
              <w:left w:val="nil"/>
              <w:bottom w:val="nil"/>
              <w:right w:val="nil"/>
            </w:tcBorders>
            <w:shd w:val="clear" w:color="auto" w:fill="auto"/>
            <w:noWrap/>
            <w:hideMark/>
          </w:tcPr>
          <w:p w14:paraId="40292C7A"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ln or log</w:t>
            </w:r>
            <w:r w:rsidRPr="000B796A">
              <w:rPr>
                <w:rFonts w:ascii="Times New Roman" w:hAnsi="Times New Roman"/>
                <w:color w:val="000000"/>
                <w:sz w:val="24"/>
                <w:szCs w:val="24"/>
                <w:vertAlign w:val="subscript"/>
                <w:lang w:bidi="ar-SA"/>
              </w:rPr>
              <w:t>e</w:t>
            </w:r>
          </w:p>
        </w:tc>
      </w:tr>
      <w:tr w:rsidR="000B796A" w:rsidRPr="000B796A" w14:paraId="0BB4C7C5" w14:textId="77777777" w:rsidTr="00DD010A">
        <w:trPr>
          <w:trHeight w:val="375"/>
        </w:trPr>
        <w:tc>
          <w:tcPr>
            <w:tcW w:w="2996" w:type="dxa"/>
            <w:tcBorders>
              <w:top w:val="nil"/>
              <w:left w:val="nil"/>
              <w:bottom w:val="nil"/>
              <w:right w:val="nil"/>
            </w:tcBorders>
            <w:shd w:val="clear" w:color="auto" w:fill="auto"/>
            <w:noWrap/>
            <w:hideMark/>
          </w:tcPr>
          <w:p w14:paraId="2E187E40"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Logarithm, base 10</w:t>
            </w:r>
          </w:p>
        </w:tc>
        <w:tc>
          <w:tcPr>
            <w:tcW w:w="2876" w:type="dxa"/>
            <w:tcBorders>
              <w:top w:val="nil"/>
              <w:left w:val="nil"/>
              <w:bottom w:val="nil"/>
              <w:right w:val="nil"/>
            </w:tcBorders>
            <w:shd w:val="clear" w:color="auto" w:fill="auto"/>
            <w:noWrap/>
            <w:hideMark/>
          </w:tcPr>
          <w:p w14:paraId="7CB01F7C"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log</w:t>
            </w:r>
            <w:r w:rsidRPr="000B796A">
              <w:rPr>
                <w:rFonts w:ascii="Times New Roman" w:hAnsi="Times New Roman"/>
                <w:color w:val="000000"/>
                <w:sz w:val="24"/>
                <w:szCs w:val="24"/>
                <w:vertAlign w:val="subscript"/>
                <w:lang w:bidi="ar-SA"/>
              </w:rPr>
              <w:t>10</w:t>
            </w:r>
          </w:p>
        </w:tc>
      </w:tr>
      <w:tr w:rsidR="000B796A" w:rsidRPr="000B796A" w14:paraId="2F18F222" w14:textId="77777777" w:rsidTr="00DD010A">
        <w:trPr>
          <w:trHeight w:val="315"/>
        </w:trPr>
        <w:tc>
          <w:tcPr>
            <w:tcW w:w="2996" w:type="dxa"/>
            <w:tcBorders>
              <w:top w:val="nil"/>
              <w:left w:val="nil"/>
              <w:bottom w:val="nil"/>
              <w:right w:val="nil"/>
            </w:tcBorders>
            <w:shd w:val="clear" w:color="auto" w:fill="auto"/>
            <w:noWrap/>
            <w:hideMark/>
          </w:tcPr>
          <w:p w14:paraId="31607D73"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Male</w:t>
            </w:r>
          </w:p>
        </w:tc>
        <w:tc>
          <w:tcPr>
            <w:tcW w:w="2876" w:type="dxa"/>
            <w:tcBorders>
              <w:top w:val="nil"/>
              <w:left w:val="nil"/>
              <w:bottom w:val="nil"/>
              <w:right w:val="nil"/>
            </w:tcBorders>
            <w:shd w:val="clear" w:color="auto" w:fill="auto"/>
            <w:noWrap/>
            <w:hideMark/>
          </w:tcPr>
          <w:p w14:paraId="5DB9770C"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w:t>
            </w:r>
          </w:p>
        </w:tc>
      </w:tr>
      <w:tr w:rsidR="000B796A" w:rsidRPr="000B796A" w14:paraId="1C014780" w14:textId="77777777" w:rsidTr="00DD010A">
        <w:trPr>
          <w:trHeight w:val="315"/>
        </w:trPr>
        <w:tc>
          <w:tcPr>
            <w:tcW w:w="2996" w:type="dxa"/>
            <w:tcBorders>
              <w:top w:val="nil"/>
              <w:left w:val="nil"/>
              <w:bottom w:val="nil"/>
              <w:right w:val="nil"/>
            </w:tcBorders>
            <w:shd w:val="clear" w:color="auto" w:fill="auto"/>
            <w:noWrap/>
            <w:hideMark/>
          </w:tcPr>
          <w:p w14:paraId="6B0DD5F8"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Maximum</w:t>
            </w:r>
          </w:p>
        </w:tc>
        <w:tc>
          <w:tcPr>
            <w:tcW w:w="2876" w:type="dxa"/>
            <w:tcBorders>
              <w:top w:val="nil"/>
              <w:left w:val="nil"/>
              <w:bottom w:val="nil"/>
              <w:right w:val="nil"/>
            </w:tcBorders>
            <w:shd w:val="clear" w:color="auto" w:fill="auto"/>
            <w:noWrap/>
            <w:hideMark/>
          </w:tcPr>
          <w:p w14:paraId="0CD6803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max.</w:t>
            </w:r>
          </w:p>
        </w:tc>
      </w:tr>
      <w:tr w:rsidR="000B796A" w:rsidRPr="000B796A" w14:paraId="4B576969" w14:textId="77777777" w:rsidTr="00DD010A">
        <w:trPr>
          <w:trHeight w:val="375"/>
        </w:trPr>
        <w:tc>
          <w:tcPr>
            <w:tcW w:w="2996" w:type="dxa"/>
            <w:tcBorders>
              <w:top w:val="nil"/>
              <w:left w:val="nil"/>
              <w:bottom w:val="nil"/>
              <w:right w:val="nil"/>
            </w:tcBorders>
            <w:shd w:val="clear" w:color="auto" w:fill="auto"/>
            <w:noWrap/>
            <w:hideMark/>
          </w:tcPr>
          <w:p w14:paraId="7820AF98" w14:textId="36EB49A5"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Meter</w:t>
            </w:r>
          </w:p>
        </w:tc>
        <w:tc>
          <w:tcPr>
            <w:tcW w:w="2876" w:type="dxa"/>
            <w:tcBorders>
              <w:top w:val="nil"/>
              <w:left w:val="nil"/>
              <w:bottom w:val="nil"/>
              <w:right w:val="nil"/>
            </w:tcBorders>
            <w:shd w:val="clear" w:color="auto" w:fill="auto"/>
            <w:noWrap/>
            <w:hideMark/>
          </w:tcPr>
          <w:p w14:paraId="18FD5FF8"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w:t>
            </w:r>
          </w:p>
        </w:tc>
      </w:tr>
      <w:tr w:rsidR="000B796A" w:rsidRPr="000B796A" w14:paraId="07D72675" w14:textId="77777777" w:rsidTr="00DD010A">
        <w:trPr>
          <w:trHeight w:val="315"/>
        </w:trPr>
        <w:tc>
          <w:tcPr>
            <w:tcW w:w="2996" w:type="dxa"/>
            <w:tcBorders>
              <w:top w:val="nil"/>
              <w:left w:val="nil"/>
              <w:bottom w:val="nil"/>
              <w:right w:val="nil"/>
            </w:tcBorders>
            <w:shd w:val="clear" w:color="auto" w:fill="auto"/>
            <w:noWrap/>
            <w:hideMark/>
          </w:tcPr>
          <w:p w14:paraId="7373C373"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Metric Ton</w:t>
            </w:r>
          </w:p>
        </w:tc>
        <w:tc>
          <w:tcPr>
            <w:tcW w:w="2876" w:type="dxa"/>
            <w:tcBorders>
              <w:top w:val="nil"/>
              <w:left w:val="nil"/>
              <w:bottom w:val="nil"/>
              <w:right w:val="nil"/>
            </w:tcBorders>
            <w:shd w:val="clear" w:color="auto" w:fill="auto"/>
            <w:noWrap/>
            <w:hideMark/>
          </w:tcPr>
          <w:p w14:paraId="3B1DF89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t</w:t>
            </w:r>
          </w:p>
        </w:tc>
      </w:tr>
      <w:tr w:rsidR="000B796A" w:rsidRPr="000B796A" w14:paraId="4888F8EF" w14:textId="77777777" w:rsidTr="00DD010A">
        <w:trPr>
          <w:trHeight w:val="315"/>
        </w:trPr>
        <w:tc>
          <w:tcPr>
            <w:tcW w:w="2996" w:type="dxa"/>
            <w:tcBorders>
              <w:top w:val="nil"/>
              <w:left w:val="nil"/>
              <w:bottom w:val="nil"/>
              <w:right w:val="nil"/>
            </w:tcBorders>
            <w:shd w:val="clear" w:color="auto" w:fill="auto"/>
            <w:noWrap/>
            <w:hideMark/>
          </w:tcPr>
          <w:p w14:paraId="63EB094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Minimum</w:t>
            </w:r>
          </w:p>
        </w:tc>
        <w:tc>
          <w:tcPr>
            <w:tcW w:w="2876" w:type="dxa"/>
            <w:tcBorders>
              <w:top w:val="nil"/>
              <w:left w:val="nil"/>
              <w:bottom w:val="nil"/>
              <w:right w:val="nil"/>
            </w:tcBorders>
            <w:shd w:val="clear" w:color="auto" w:fill="auto"/>
            <w:noWrap/>
            <w:hideMark/>
          </w:tcPr>
          <w:p w14:paraId="4AD0D50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min.</w:t>
            </w:r>
          </w:p>
        </w:tc>
      </w:tr>
      <w:tr w:rsidR="000B796A" w:rsidRPr="000B796A" w14:paraId="714A2C37" w14:textId="77777777" w:rsidTr="00DD010A">
        <w:trPr>
          <w:trHeight w:val="300"/>
        </w:trPr>
        <w:tc>
          <w:tcPr>
            <w:tcW w:w="2996" w:type="dxa"/>
            <w:tcBorders>
              <w:top w:val="nil"/>
              <w:left w:val="nil"/>
              <w:bottom w:val="nil"/>
              <w:right w:val="nil"/>
            </w:tcBorders>
            <w:shd w:val="clear" w:color="auto" w:fill="auto"/>
            <w:noWrap/>
            <w:hideMark/>
          </w:tcPr>
          <w:p w14:paraId="49C2B3AD"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Minute</w:t>
            </w:r>
          </w:p>
        </w:tc>
        <w:tc>
          <w:tcPr>
            <w:tcW w:w="2876" w:type="dxa"/>
            <w:tcBorders>
              <w:top w:val="nil"/>
              <w:left w:val="nil"/>
              <w:bottom w:val="nil"/>
              <w:right w:val="nil"/>
            </w:tcBorders>
            <w:shd w:val="clear" w:color="auto" w:fill="auto"/>
            <w:noWrap/>
            <w:hideMark/>
          </w:tcPr>
          <w:p w14:paraId="4D73DF4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min</w:t>
            </w:r>
          </w:p>
        </w:tc>
      </w:tr>
      <w:tr w:rsidR="000B796A" w:rsidRPr="000B796A" w14:paraId="1746BF1A" w14:textId="77777777" w:rsidTr="00DD010A">
        <w:trPr>
          <w:trHeight w:val="315"/>
        </w:trPr>
        <w:tc>
          <w:tcPr>
            <w:tcW w:w="2996" w:type="dxa"/>
            <w:tcBorders>
              <w:top w:val="nil"/>
              <w:left w:val="nil"/>
              <w:bottom w:val="nil"/>
              <w:right w:val="nil"/>
            </w:tcBorders>
            <w:shd w:val="clear" w:color="auto" w:fill="auto"/>
            <w:noWrap/>
            <w:hideMark/>
          </w:tcPr>
          <w:p w14:paraId="458F305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Month names</w:t>
            </w:r>
          </w:p>
        </w:tc>
        <w:tc>
          <w:tcPr>
            <w:tcW w:w="2876" w:type="dxa"/>
            <w:tcBorders>
              <w:top w:val="nil"/>
              <w:left w:val="nil"/>
              <w:bottom w:val="nil"/>
              <w:right w:val="nil"/>
            </w:tcBorders>
            <w:shd w:val="clear" w:color="auto" w:fill="auto"/>
            <w:noWrap/>
            <w:hideMark/>
          </w:tcPr>
          <w:p w14:paraId="213F5FB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Jan, Feb, etc. </w:t>
            </w:r>
          </w:p>
        </w:tc>
      </w:tr>
      <w:tr w:rsidR="000B796A" w:rsidRPr="000B796A" w14:paraId="604D19C5" w14:textId="77777777" w:rsidTr="00DD010A">
        <w:trPr>
          <w:trHeight w:val="315"/>
        </w:trPr>
        <w:tc>
          <w:tcPr>
            <w:tcW w:w="2996" w:type="dxa"/>
            <w:tcBorders>
              <w:top w:val="nil"/>
              <w:left w:val="nil"/>
              <w:bottom w:val="nil"/>
              <w:right w:val="nil"/>
            </w:tcBorders>
            <w:shd w:val="clear" w:color="auto" w:fill="auto"/>
            <w:noWrap/>
            <w:hideMark/>
          </w:tcPr>
          <w:p w14:paraId="101E0BF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More than, greater than</w:t>
            </w:r>
          </w:p>
        </w:tc>
        <w:tc>
          <w:tcPr>
            <w:tcW w:w="2876" w:type="dxa"/>
            <w:tcBorders>
              <w:top w:val="nil"/>
              <w:left w:val="nil"/>
              <w:bottom w:val="nil"/>
              <w:right w:val="nil"/>
            </w:tcBorders>
            <w:shd w:val="clear" w:color="auto" w:fill="auto"/>
            <w:noWrap/>
            <w:hideMark/>
          </w:tcPr>
          <w:p w14:paraId="6BBD82BA"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&gt;*</w:t>
            </w:r>
          </w:p>
        </w:tc>
      </w:tr>
      <w:tr w:rsidR="000B796A" w:rsidRPr="000B796A" w14:paraId="6849D65B" w14:textId="77777777" w:rsidTr="00DD010A">
        <w:trPr>
          <w:trHeight w:val="375"/>
        </w:trPr>
        <w:tc>
          <w:tcPr>
            <w:tcW w:w="2996" w:type="dxa"/>
            <w:tcBorders>
              <w:top w:val="nil"/>
              <w:left w:val="nil"/>
              <w:bottom w:val="nil"/>
              <w:right w:val="nil"/>
            </w:tcBorders>
            <w:shd w:val="clear" w:color="auto" w:fill="auto"/>
            <w:noWrap/>
            <w:hideMark/>
          </w:tcPr>
          <w:p w14:paraId="08E292A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Multiple correlation</w:t>
            </w:r>
          </w:p>
        </w:tc>
        <w:tc>
          <w:tcPr>
            <w:tcW w:w="2876" w:type="dxa"/>
            <w:tcBorders>
              <w:top w:val="nil"/>
              <w:left w:val="nil"/>
              <w:bottom w:val="nil"/>
              <w:right w:val="nil"/>
            </w:tcBorders>
            <w:shd w:val="clear" w:color="auto" w:fill="auto"/>
            <w:noWrap/>
            <w:hideMark/>
          </w:tcPr>
          <w:p w14:paraId="7721D734"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R</w:t>
            </w:r>
            <w:r w:rsidRPr="000B796A">
              <w:rPr>
                <w:rFonts w:ascii="Times New Roman" w:hAnsi="Times New Roman"/>
                <w:color w:val="000000"/>
                <w:sz w:val="24"/>
                <w:szCs w:val="24"/>
                <w:vertAlign w:val="superscript"/>
                <w:lang w:bidi="ar-SA"/>
              </w:rPr>
              <w:t>2</w:t>
            </w:r>
          </w:p>
        </w:tc>
      </w:tr>
      <w:tr w:rsidR="000B796A" w:rsidRPr="000B796A" w14:paraId="1AD61962" w14:textId="77777777" w:rsidTr="00DD010A">
        <w:trPr>
          <w:trHeight w:val="315"/>
        </w:trPr>
        <w:tc>
          <w:tcPr>
            <w:tcW w:w="2996" w:type="dxa"/>
            <w:tcBorders>
              <w:top w:val="nil"/>
              <w:left w:val="nil"/>
              <w:bottom w:val="nil"/>
              <w:right w:val="nil"/>
            </w:tcBorders>
            <w:shd w:val="clear" w:color="auto" w:fill="auto"/>
            <w:noWrap/>
            <w:hideMark/>
          </w:tcPr>
          <w:p w14:paraId="73B1539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Number (of items)</w:t>
            </w:r>
          </w:p>
        </w:tc>
        <w:tc>
          <w:tcPr>
            <w:tcW w:w="2876" w:type="dxa"/>
            <w:tcBorders>
              <w:top w:val="nil"/>
              <w:left w:val="nil"/>
              <w:bottom w:val="nil"/>
              <w:right w:val="nil"/>
            </w:tcBorders>
            <w:shd w:val="clear" w:color="auto" w:fill="auto"/>
            <w:noWrap/>
            <w:hideMark/>
          </w:tcPr>
          <w:p w14:paraId="74E1F08C"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no.</w:t>
            </w:r>
          </w:p>
        </w:tc>
      </w:tr>
      <w:tr w:rsidR="000B796A" w:rsidRPr="000B796A" w14:paraId="501D0CF3" w14:textId="77777777" w:rsidTr="00DD010A">
        <w:trPr>
          <w:trHeight w:val="315"/>
        </w:trPr>
        <w:tc>
          <w:tcPr>
            <w:tcW w:w="2996" w:type="dxa"/>
            <w:tcBorders>
              <w:top w:val="nil"/>
              <w:left w:val="nil"/>
              <w:bottom w:val="nil"/>
              <w:right w:val="nil"/>
            </w:tcBorders>
            <w:shd w:val="clear" w:color="auto" w:fill="auto"/>
            <w:noWrap/>
            <w:hideMark/>
          </w:tcPr>
          <w:p w14:paraId="2298751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Parts per billion</w:t>
            </w:r>
          </w:p>
        </w:tc>
        <w:tc>
          <w:tcPr>
            <w:tcW w:w="2876" w:type="dxa"/>
            <w:tcBorders>
              <w:top w:val="nil"/>
              <w:left w:val="nil"/>
              <w:bottom w:val="nil"/>
              <w:right w:val="nil"/>
            </w:tcBorders>
            <w:shd w:val="clear" w:color="auto" w:fill="auto"/>
            <w:noWrap/>
            <w:hideMark/>
          </w:tcPr>
          <w:p w14:paraId="4DD06E1C"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ppb*</w:t>
            </w:r>
          </w:p>
        </w:tc>
      </w:tr>
      <w:tr w:rsidR="000B796A" w:rsidRPr="000B796A" w14:paraId="3E4F5B43" w14:textId="77777777" w:rsidTr="00DD010A">
        <w:trPr>
          <w:trHeight w:val="315"/>
        </w:trPr>
        <w:tc>
          <w:tcPr>
            <w:tcW w:w="2996" w:type="dxa"/>
            <w:tcBorders>
              <w:top w:val="nil"/>
              <w:left w:val="nil"/>
              <w:bottom w:val="nil"/>
              <w:right w:val="nil"/>
            </w:tcBorders>
            <w:shd w:val="clear" w:color="auto" w:fill="auto"/>
            <w:noWrap/>
            <w:hideMark/>
          </w:tcPr>
          <w:p w14:paraId="0586ABE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Parts per million</w:t>
            </w:r>
          </w:p>
        </w:tc>
        <w:tc>
          <w:tcPr>
            <w:tcW w:w="2876" w:type="dxa"/>
            <w:tcBorders>
              <w:top w:val="nil"/>
              <w:left w:val="nil"/>
              <w:bottom w:val="nil"/>
              <w:right w:val="nil"/>
            </w:tcBorders>
            <w:shd w:val="clear" w:color="auto" w:fill="auto"/>
            <w:noWrap/>
            <w:hideMark/>
          </w:tcPr>
          <w:p w14:paraId="1A7CBC4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ppm*</w:t>
            </w:r>
          </w:p>
        </w:tc>
      </w:tr>
      <w:tr w:rsidR="000B796A" w:rsidRPr="000B796A" w14:paraId="31AF4117" w14:textId="77777777" w:rsidTr="00DD010A">
        <w:trPr>
          <w:trHeight w:val="315"/>
        </w:trPr>
        <w:tc>
          <w:tcPr>
            <w:tcW w:w="2996" w:type="dxa"/>
            <w:tcBorders>
              <w:top w:val="nil"/>
              <w:left w:val="nil"/>
              <w:bottom w:val="nil"/>
              <w:right w:val="nil"/>
            </w:tcBorders>
            <w:shd w:val="clear" w:color="auto" w:fill="auto"/>
            <w:noWrap/>
            <w:hideMark/>
          </w:tcPr>
          <w:p w14:paraId="056CFC0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Percent</w:t>
            </w:r>
          </w:p>
        </w:tc>
        <w:tc>
          <w:tcPr>
            <w:tcW w:w="2876" w:type="dxa"/>
            <w:tcBorders>
              <w:top w:val="nil"/>
              <w:left w:val="nil"/>
              <w:bottom w:val="nil"/>
              <w:right w:val="nil"/>
            </w:tcBorders>
            <w:shd w:val="clear" w:color="auto" w:fill="auto"/>
            <w:noWrap/>
            <w:hideMark/>
          </w:tcPr>
          <w:p w14:paraId="410D2E1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w:t>
            </w:r>
          </w:p>
        </w:tc>
      </w:tr>
      <w:tr w:rsidR="000B796A" w:rsidRPr="000B796A" w14:paraId="7925071A" w14:textId="77777777" w:rsidTr="00DD010A">
        <w:trPr>
          <w:trHeight w:val="315"/>
        </w:trPr>
        <w:tc>
          <w:tcPr>
            <w:tcW w:w="2996" w:type="dxa"/>
            <w:tcBorders>
              <w:top w:val="nil"/>
              <w:left w:val="nil"/>
              <w:bottom w:val="nil"/>
              <w:right w:val="nil"/>
            </w:tcBorders>
            <w:shd w:val="clear" w:color="auto" w:fill="auto"/>
            <w:noWrap/>
            <w:hideMark/>
          </w:tcPr>
          <w:p w14:paraId="2B60E36D" w14:textId="77777777" w:rsid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Population size</w:t>
            </w:r>
          </w:p>
          <w:p w14:paraId="3F019ECB" w14:textId="77777777" w:rsidR="007A56ED" w:rsidRPr="000B796A" w:rsidRDefault="007A56ED" w:rsidP="005C4024">
            <w:pPr>
              <w:spacing w:before="0"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Probability</w:t>
            </w:r>
            <w:r w:rsidRPr="00DD010A">
              <w:rPr>
                <w:rFonts w:ascii="Times New Roman" w:hAnsi="Times New Roman"/>
                <w:color w:val="000000"/>
                <w:sz w:val="24"/>
                <w:szCs w:val="24"/>
                <w:vertAlign w:val="superscript"/>
                <w:lang w:bidi="ar-SA"/>
              </w:rPr>
              <w:t>a</w:t>
            </w:r>
          </w:p>
        </w:tc>
        <w:tc>
          <w:tcPr>
            <w:tcW w:w="2876" w:type="dxa"/>
            <w:tcBorders>
              <w:top w:val="nil"/>
              <w:left w:val="nil"/>
              <w:bottom w:val="nil"/>
              <w:right w:val="nil"/>
            </w:tcBorders>
            <w:shd w:val="clear" w:color="auto" w:fill="auto"/>
            <w:noWrap/>
            <w:hideMark/>
          </w:tcPr>
          <w:p w14:paraId="3C35B58D" w14:textId="77777777" w:rsidR="008819F4"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N</w:t>
            </w:r>
          </w:p>
          <w:p w14:paraId="7382B9F6" w14:textId="77777777" w:rsidR="007A56ED" w:rsidRPr="007A56ED" w:rsidRDefault="007A56ED" w:rsidP="005C4024">
            <w:pPr>
              <w:spacing w:before="0" w:after="0" w:line="240" w:lineRule="auto"/>
              <w:rPr>
                <w:rFonts w:ascii="Times New Roman" w:hAnsi="Times New Roman"/>
                <w:i/>
                <w:iCs/>
                <w:color w:val="000000"/>
                <w:sz w:val="24"/>
                <w:szCs w:val="24"/>
                <w:lang w:bidi="ar-SA"/>
              </w:rPr>
            </w:pPr>
            <w:r w:rsidRPr="007A56ED">
              <w:rPr>
                <w:rFonts w:ascii="Times New Roman" w:hAnsi="Times New Roman"/>
                <w:i/>
                <w:iCs/>
                <w:color w:val="000000"/>
                <w:sz w:val="24"/>
                <w:szCs w:val="24"/>
                <w:lang w:bidi="ar-SA"/>
              </w:rPr>
              <w:t>P</w:t>
            </w:r>
          </w:p>
        </w:tc>
      </w:tr>
      <w:tr w:rsidR="000B796A" w:rsidRPr="000B796A" w14:paraId="34B26D15" w14:textId="77777777" w:rsidTr="00DD010A">
        <w:trPr>
          <w:trHeight w:val="315"/>
        </w:trPr>
        <w:tc>
          <w:tcPr>
            <w:tcW w:w="2996" w:type="dxa"/>
            <w:tcBorders>
              <w:top w:val="nil"/>
              <w:left w:val="nil"/>
              <w:bottom w:val="nil"/>
              <w:right w:val="nil"/>
            </w:tcBorders>
            <w:shd w:val="clear" w:color="auto" w:fill="auto"/>
            <w:noWrap/>
            <w:hideMark/>
          </w:tcPr>
          <w:p w14:paraId="1C8E70A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Sample size</w:t>
            </w:r>
          </w:p>
        </w:tc>
        <w:tc>
          <w:tcPr>
            <w:tcW w:w="2876" w:type="dxa"/>
            <w:tcBorders>
              <w:top w:val="nil"/>
              <w:left w:val="nil"/>
              <w:bottom w:val="nil"/>
              <w:right w:val="nil"/>
            </w:tcBorders>
            <w:shd w:val="clear" w:color="auto" w:fill="auto"/>
            <w:noWrap/>
            <w:hideMark/>
          </w:tcPr>
          <w:p w14:paraId="1F84620E"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n</w:t>
            </w:r>
          </w:p>
        </w:tc>
      </w:tr>
      <w:tr w:rsidR="000B796A" w:rsidRPr="000B796A" w14:paraId="2568FE0E" w14:textId="77777777" w:rsidTr="00DD010A">
        <w:trPr>
          <w:trHeight w:val="315"/>
        </w:trPr>
        <w:tc>
          <w:tcPr>
            <w:tcW w:w="2996" w:type="dxa"/>
            <w:tcBorders>
              <w:top w:val="nil"/>
              <w:left w:val="nil"/>
              <w:bottom w:val="nil"/>
              <w:right w:val="nil"/>
            </w:tcBorders>
            <w:shd w:val="clear" w:color="auto" w:fill="auto"/>
            <w:noWrap/>
            <w:hideMark/>
          </w:tcPr>
          <w:p w14:paraId="3C0F88BC"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Sample mean (of </w:t>
            </w:r>
            <w:r w:rsidRPr="000D584F">
              <w:rPr>
                <w:rFonts w:ascii="Times New Roman" w:hAnsi="Times New Roman"/>
                <w:i/>
                <w:color w:val="000000"/>
                <w:sz w:val="24"/>
                <w:szCs w:val="24"/>
                <w:lang w:bidi="ar-SA"/>
              </w:rPr>
              <w:t>x</w:t>
            </w:r>
            <w:r w:rsidRPr="000B796A">
              <w:rPr>
                <w:rFonts w:ascii="Times New Roman" w:hAnsi="Times New Roman"/>
                <w:color w:val="000000"/>
                <w:sz w:val="24"/>
                <w:szCs w:val="24"/>
                <w:lang w:bidi="ar-SA"/>
              </w:rPr>
              <w:t>)</w:t>
            </w:r>
          </w:p>
        </w:tc>
        <w:tc>
          <w:tcPr>
            <w:tcW w:w="2876" w:type="dxa"/>
            <w:tcBorders>
              <w:top w:val="nil"/>
              <w:left w:val="nil"/>
              <w:bottom w:val="nil"/>
              <w:right w:val="nil"/>
            </w:tcBorders>
            <w:shd w:val="clear" w:color="auto" w:fill="auto"/>
            <w:noWrap/>
            <w:hideMark/>
          </w:tcPr>
          <w:p w14:paraId="3AFD606D" w14:textId="08B3DDC8" w:rsidR="000B796A" w:rsidRPr="000B796A" w:rsidRDefault="00640D2D" w:rsidP="005C4024">
            <w:pPr>
              <w:spacing w:before="0" w:after="0" w:line="240" w:lineRule="auto"/>
              <w:rPr>
                <w:rFonts w:ascii="Times New Roman" w:hAnsi="Times New Roman"/>
                <w:i/>
                <w:iCs/>
                <w:color w:val="000000"/>
                <w:sz w:val="24"/>
                <w:szCs w:val="24"/>
                <w:lang w:bidi="ar-SA"/>
              </w:rPr>
            </w:pPr>
            <w:r>
              <w:rPr>
                <w:rFonts w:ascii="Times New Roman" w:hAnsi="Times New Roman"/>
                <w:i/>
                <w:iCs/>
                <w:color w:val="000000"/>
                <w:position w:val="-6"/>
                <w:sz w:val="24"/>
                <w:szCs w:val="24"/>
                <w:lang w:bidi="ar-SA"/>
              </w:rPr>
              <w:pict w14:anchorId="774FF667">
                <v:shape id="_x0000_i1031" type="#_x0000_t75" style="width:11.4pt;height:13.55pt">
                  <v:imagedata r:id="rId30" o:title=""/>
                </v:shape>
              </w:pict>
            </w:r>
          </w:p>
        </w:tc>
      </w:tr>
      <w:tr w:rsidR="000B796A" w:rsidRPr="000B796A" w14:paraId="7868DD65" w14:textId="77777777" w:rsidTr="00DD010A">
        <w:trPr>
          <w:trHeight w:val="375"/>
        </w:trPr>
        <w:tc>
          <w:tcPr>
            <w:tcW w:w="2996" w:type="dxa"/>
            <w:tcBorders>
              <w:top w:val="nil"/>
              <w:left w:val="nil"/>
              <w:bottom w:val="nil"/>
              <w:right w:val="nil"/>
            </w:tcBorders>
            <w:shd w:val="clear" w:color="auto" w:fill="auto"/>
            <w:noWrap/>
            <w:hideMark/>
          </w:tcPr>
          <w:p w14:paraId="47E72B5D" w14:textId="77777777" w:rsidR="007A56ED" w:rsidRDefault="007A56ED" w:rsidP="005C4024">
            <w:pPr>
              <w:spacing w:before="0" w:after="0" w:line="240" w:lineRule="auto"/>
              <w:rPr>
                <w:rFonts w:ascii="Times New Roman" w:hAnsi="Times New Roman"/>
                <w:color w:val="000000"/>
                <w:sz w:val="24"/>
                <w:szCs w:val="24"/>
                <w:lang w:bidi="ar-SA"/>
              </w:rPr>
            </w:pPr>
            <w:r>
              <w:rPr>
                <w:rFonts w:ascii="Times New Roman" w:hAnsi="Times New Roman"/>
                <w:color w:val="000000"/>
                <w:sz w:val="24"/>
                <w:szCs w:val="24"/>
                <w:lang w:bidi="ar-SA"/>
              </w:rPr>
              <w:t xml:space="preserve">Second </w:t>
            </w:r>
          </w:p>
          <w:p w14:paraId="0A77652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Spearman rank correlation</w:t>
            </w:r>
          </w:p>
        </w:tc>
        <w:tc>
          <w:tcPr>
            <w:tcW w:w="2876" w:type="dxa"/>
            <w:tcBorders>
              <w:top w:val="nil"/>
              <w:left w:val="nil"/>
              <w:bottom w:val="nil"/>
              <w:right w:val="nil"/>
            </w:tcBorders>
            <w:shd w:val="clear" w:color="auto" w:fill="auto"/>
            <w:noWrap/>
            <w:hideMark/>
          </w:tcPr>
          <w:p w14:paraId="217159BF" w14:textId="77777777" w:rsidR="007A56ED" w:rsidRPr="007A56ED" w:rsidRDefault="007A56ED" w:rsidP="005C4024">
            <w:pPr>
              <w:spacing w:before="0" w:after="0" w:line="240" w:lineRule="auto"/>
              <w:rPr>
                <w:rFonts w:ascii="Times New Roman" w:hAnsi="Times New Roman"/>
                <w:iCs/>
                <w:color w:val="000000"/>
                <w:sz w:val="24"/>
                <w:szCs w:val="24"/>
                <w:lang w:bidi="ar-SA"/>
              </w:rPr>
            </w:pPr>
            <w:r w:rsidRPr="007A56ED">
              <w:rPr>
                <w:rFonts w:ascii="Times New Roman" w:hAnsi="Times New Roman"/>
                <w:iCs/>
                <w:color w:val="000000"/>
                <w:sz w:val="24"/>
                <w:szCs w:val="24"/>
                <w:lang w:bidi="ar-SA"/>
              </w:rPr>
              <w:t>sec</w:t>
            </w:r>
          </w:p>
          <w:p w14:paraId="148CCB88"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r</w:t>
            </w:r>
            <w:r w:rsidRPr="000B796A">
              <w:rPr>
                <w:rFonts w:ascii="Times New Roman" w:hAnsi="Times New Roman"/>
                <w:color w:val="000000"/>
                <w:sz w:val="24"/>
                <w:szCs w:val="24"/>
                <w:vertAlign w:val="subscript"/>
                <w:lang w:bidi="ar-SA"/>
              </w:rPr>
              <w:t>s</w:t>
            </w:r>
          </w:p>
        </w:tc>
      </w:tr>
      <w:tr w:rsidR="000B796A" w:rsidRPr="000B796A" w14:paraId="73E698A2" w14:textId="77777777" w:rsidTr="00DD010A">
        <w:trPr>
          <w:trHeight w:val="315"/>
        </w:trPr>
        <w:tc>
          <w:tcPr>
            <w:tcW w:w="2996" w:type="dxa"/>
            <w:tcBorders>
              <w:top w:val="nil"/>
              <w:left w:val="nil"/>
              <w:bottom w:val="nil"/>
              <w:right w:val="nil"/>
            </w:tcBorders>
            <w:shd w:val="clear" w:color="auto" w:fill="auto"/>
            <w:noWrap/>
            <w:hideMark/>
          </w:tcPr>
          <w:p w14:paraId="6A026659"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Standard deviation(s)</w:t>
            </w:r>
          </w:p>
        </w:tc>
        <w:tc>
          <w:tcPr>
            <w:tcW w:w="2876" w:type="dxa"/>
            <w:tcBorders>
              <w:top w:val="nil"/>
              <w:left w:val="nil"/>
              <w:bottom w:val="nil"/>
              <w:right w:val="nil"/>
            </w:tcBorders>
            <w:shd w:val="clear" w:color="auto" w:fill="auto"/>
            <w:noWrap/>
            <w:hideMark/>
          </w:tcPr>
          <w:p w14:paraId="791D4B8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SD</w:t>
            </w:r>
          </w:p>
        </w:tc>
      </w:tr>
      <w:tr w:rsidR="000B796A" w:rsidRPr="000B796A" w14:paraId="5C90643F" w14:textId="77777777" w:rsidTr="00DD010A">
        <w:trPr>
          <w:trHeight w:val="315"/>
        </w:trPr>
        <w:tc>
          <w:tcPr>
            <w:tcW w:w="2996" w:type="dxa"/>
            <w:tcBorders>
              <w:top w:val="nil"/>
              <w:left w:val="nil"/>
              <w:bottom w:val="nil"/>
              <w:right w:val="nil"/>
            </w:tcBorders>
            <w:shd w:val="clear" w:color="auto" w:fill="auto"/>
            <w:noWrap/>
            <w:hideMark/>
          </w:tcPr>
          <w:p w14:paraId="707A79F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Standard error(s)</w:t>
            </w:r>
          </w:p>
        </w:tc>
        <w:tc>
          <w:tcPr>
            <w:tcW w:w="2876" w:type="dxa"/>
            <w:tcBorders>
              <w:top w:val="nil"/>
              <w:left w:val="nil"/>
              <w:bottom w:val="nil"/>
              <w:right w:val="nil"/>
            </w:tcBorders>
            <w:shd w:val="clear" w:color="auto" w:fill="auto"/>
            <w:noWrap/>
            <w:hideMark/>
          </w:tcPr>
          <w:p w14:paraId="25A596A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SE</w:t>
            </w:r>
          </w:p>
        </w:tc>
      </w:tr>
      <w:tr w:rsidR="000B796A" w:rsidRPr="000B796A" w14:paraId="2C593EE7" w14:textId="77777777" w:rsidTr="00DD010A">
        <w:trPr>
          <w:trHeight w:val="315"/>
        </w:trPr>
        <w:tc>
          <w:tcPr>
            <w:tcW w:w="2996" w:type="dxa"/>
            <w:tcBorders>
              <w:top w:val="nil"/>
              <w:left w:val="nil"/>
              <w:bottom w:val="nil"/>
              <w:right w:val="nil"/>
            </w:tcBorders>
            <w:shd w:val="clear" w:color="auto" w:fill="auto"/>
            <w:noWrap/>
            <w:hideMark/>
          </w:tcPr>
          <w:p w14:paraId="2A62A2D9"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 xml:space="preserve">Student’s </w:t>
            </w:r>
            <w:r w:rsidRPr="000B796A">
              <w:rPr>
                <w:rFonts w:ascii="Times New Roman" w:hAnsi="Times New Roman"/>
                <w:i/>
                <w:iCs/>
                <w:color w:val="000000"/>
                <w:sz w:val="24"/>
                <w:szCs w:val="24"/>
                <w:lang w:bidi="ar-SA"/>
              </w:rPr>
              <w:t>t</w:t>
            </w:r>
          </w:p>
        </w:tc>
        <w:tc>
          <w:tcPr>
            <w:tcW w:w="2876" w:type="dxa"/>
            <w:tcBorders>
              <w:top w:val="nil"/>
              <w:left w:val="nil"/>
              <w:bottom w:val="nil"/>
              <w:right w:val="nil"/>
            </w:tcBorders>
            <w:shd w:val="clear" w:color="auto" w:fill="auto"/>
            <w:noWrap/>
            <w:hideMark/>
          </w:tcPr>
          <w:p w14:paraId="250E3022"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t</w:t>
            </w:r>
          </w:p>
        </w:tc>
      </w:tr>
      <w:tr w:rsidR="000B796A" w:rsidRPr="000B796A" w14:paraId="319DDF35" w14:textId="77777777" w:rsidTr="00DD010A">
        <w:trPr>
          <w:trHeight w:val="315"/>
        </w:trPr>
        <w:tc>
          <w:tcPr>
            <w:tcW w:w="2996" w:type="dxa"/>
            <w:tcBorders>
              <w:top w:val="nil"/>
              <w:left w:val="nil"/>
              <w:bottom w:val="nil"/>
              <w:right w:val="nil"/>
            </w:tcBorders>
            <w:shd w:val="clear" w:color="auto" w:fill="auto"/>
            <w:noWrap/>
            <w:hideMark/>
          </w:tcPr>
          <w:p w14:paraId="76CEE062"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Temperature</w:t>
            </w:r>
          </w:p>
        </w:tc>
        <w:tc>
          <w:tcPr>
            <w:tcW w:w="2876" w:type="dxa"/>
            <w:tcBorders>
              <w:top w:val="nil"/>
              <w:left w:val="nil"/>
              <w:bottom w:val="nil"/>
              <w:right w:val="nil"/>
            </w:tcBorders>
            <w:shd w:val="clear" w:color="auto" w:fill="auto"/>
            <w:noWrap/>
            <w:hideMark/>
          </w:tcPr>
          <w:p w14:paraId="7982FFD7"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temp</w:t>
            </w:r>
          </w:p>
        </w:tc>
      </w:tr>
      <w:tr w:rsidR="000B796A" w:rsidRPr="000B796A" w14:paraId="7315EDF9" w14:textId="77777777" w:rsidTr="00DD010A">
        <w:trPr>
          <w:trHeight w:val="315"/>
        </w:trPr>
        <w:tc>
          <w:tcPr>
            <w:tcW w:w="2996" w:type="dxa"/>
            <w:tcBorders>
              <w:top w:val="nil"/>
              <w:left w:val="nil"/>
              <w:bottom w:val="nil"/>
              <w:right w:val="nil"/>
            </w:tcBorders>
            <w:shd w:val="clear" w:color="auto" w:fill="auto"/>
            <w:noWrap/>
            <w:hideMark/>
          </w:tcPr>
          <w:p w14:paraId="7AC93295"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Variation</w:t>
            </w:r>
          </w:p>
        </w:tc>
        <w:tc>
          <w:tcPr>
            <w:tcW w:w="2876" w:type="dxa"/>
            <w:tcBorders>
              <w:top w:val="nil"/>
              <w:left w:val="nil"/>
              <w:bottom w:val="nil"/>
              <w:right w:val="nil"/>
            </w:tcBorders>
            <w:shd w:val="clear" w:color="auto" w:fill="auto"/>
            <w:noWrap/>
            <w:hideMark/>
          </w:tcPr>
          <w:p w14:paraId="13A66FA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CV</w:t>
            </w:r>
          </w:p>
        </w:tc>
      </w:tr>
      <w:tr w:rsidR="000B796A" w:rsidRPr="000B796A" w14:paraId="0562D0B8" w14:textId="77777777" w:rsidTr="00DD010A">
        <w:trPr>
          <w:trHeight w:val="315"/>
        </w:trPr>
        <w:tc>
          <w:tcPr>
            <w:tcW w:w="2996" w:type="dxa"/>
            <w:tcBorders>
              <w:top w:val="nil"/>
              <w:left w:val="nil"/>
              <w:bottom w:val="nil"/>
              <w:right w:val="nil"/>
            </w:tcBorders>
            <w:shd w:val="clear" w:color="auto" w:fill="auto"/>
            <w:noWrap/>
            <w:hideMark/>
          </w:tcPr>
          <w:p w14:paraId="2B574BEA"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Versus</w:t>
            </w:r>
          </w:p>
        </w:tc>
        <w:tc>
          <w:tcPr>
            <w:tcW w:w="2876" w:type="dxa"/>
            <w:tcBorders>
              <w:top w:val="nil"/>
              <w:left w:val="nil"/>
              <w:bottom w:val="nil"/>
              <w:right w:val="nil"/>
            </w:tcBorders>
            <w:shd w:val="clear" w:color="auto" w:fill="auto"/>
            <w:noWrap/>
            <w:hideMark/>
          </w:tcPr>
          <w:p w14:paraId="4F081D8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vs.</w:t>
            </w:r>
          </w:p>
        </w:tc>
      </w:tr>
      <w:tr w:rsidR="000B796A" w:rsidRPr="000B796A" w14:paraId="2F6ACF58" w14:textId="77777777" w:rsidTr="00DD010A">
        <w:trPr>
          <w:trHeight w:val="315"/>
        </w:trPr>
        <w:tc>
          <w:tcPr>
            <w:tcW w:w="2996" w:type="dxa"/>
            <w:tcBorders>
              <w:top w:val="nil"/>
              <w:left w:val="nil"/>
              <w:bottom w:val="nil"/>
              <w:right w:val="nil"/>
            </w:tcBorders>
            <w:shd w:val="clear" w:color="auto" w:fill="auto"/>
            <w:noWrap/>
            <w:hideMark/>
          </w:tcPr>
          <w:p w14:paraId="3AEDC72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Volt</w:t>
            </w:r>
          </w:p>
        </w:tc>
        <w:tc>
          <w:tcPr>
            <w:tcW w:w="2876" w:type="dxa"/>
            <w:tcBorders>
              <w:top w:val="nil"/>
              <w:left w:val="nil"/>
              <w:bottom w:val="nil"/>
              <w:right w:val="nil"/>
            </w:tcBorders>
            <w:shd w:val="clear" w:color="auto" w:fill="auto"/>
            <w:noWrap/>
            <w:hideMark/>
          </w:tcPr>
          <w:p w14:paraId="4EFF339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w:t>
            </w:r>
          </w:p>
        </w:tc>
      </w:tr>
      <w:tr w:rsidR="000B796A" w:rsidRPr="000B796A" w14:paraId="71FACBD1" w14:textId="77777777" w:rsidTr="00DD010A">
        <w:trPr>
          <w:trHeight w:val="315"/>
        </w:trPr>
        <w:tc>
          <w:tcPr>
            <w:tcW w:w="2996" w:type="dxa"/>
            <w:tcBorders>
              <w:top w:val="nil"/>
              <w:left w:val="nil"/>
              <w:bottom w:val="nil"/>
              <w:right w:val="nil"/>
            </w:tcBorders>
            <w:shd w:val="clear" w:color="auto" w:fill="auto"/>
            <w:noWrap/>
            <w:hideMark/>
          </w:tcPr>
          <w:p w14:paraId="2FA1323F"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Volume: liquid, book</w:t>
            </w:r>
          </w:p>
        </w:tc>
        <w:tc>
          <w:tcPr>
            <w:tcW w:w="2876" w:type="dxa"/>
            <w:tcBorders>
              <w:top w:val="nil"/>
              <w:left w:val="nil"/>
              <w:bottom w:val="nil"/>
              <w:right w:val="nil"/>
            </w:tcBorders>
            <w:shd w:val="clear" w:color="auto" w:fill="auto"/>
            <w:noWrap/>
            <w:hideMark/>
          </w:tcPr>
          <w:p w14:paraId="5611551B"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vol, Vol.</w:t>
            </w:r>
          </w:p>
        </w:tc>
      </w:tr>
      <w:tr w:rsidR="000B796A" w:rsidRPr="000B796A" w14:paraId="61AB4AB4" w14:textId="77777777" w:rsidTr="00DD010A">
        <w:trPr>
          <w:trHeight w:val="315"/>
        </w:trPr>
        <w:tc>
          <w:tcPr>
            <w:tcW w:w="2996" w:type="dxa"/>
            <w:tcBorders>
              <w:top w:val="nil"/>
              <w:left w:val="nil"/>
              <w:bottom w:val="nil"/>
              <w:right w:val="nil"/>
            </w:tcBorders>
            <w:shd w:val="clear" w:color="auto" w:fill="auto"/>
            <w:noWrap/>
            <w:hideMark/>
          </w:tcPr>
          <w:p w14:paraId="3D69F70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lastRenderedPageBreak/>
              <w:t>Weight</w:t>
            </w:r>
          </w:p>
        </w:tc>
        <w:tc>
          <w:tcPr>
            <w:tcW w:w="2876" w:type="dxa"/>
            <w:tcBorders>
              <w:top w:val="nil"/>
              <w:left w:val="nil"/>
              <w:bottom w:val="nil"/>
              <w:right w:val="nil"/>
            </w:tcBorders>
            <w:shd w:val="clear" w:color="auto" w:fill="auto"/>
            <w:noWrap/>
            <w:hideMark/>
          </w:tcPr>
          <w:p w14:paraId="25379DBE"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wt</w:t>
            </w:r>
          </w:p>
        </w:tc>
      </w:tr>
      <w:tr w:rsidR="000B796A" w:rsidRPr="000B796A" w14:paraId="3E2DF07C" w14:textId="77777777" w:rsidTr="00DD010A">
        <w:trPr>
          <w:trHeight w:val="315"/>
        </w:trPr>
        <w:tc>
          <w:tcPr>
            <w:tcW w:w="2996" w:type="dxa"/>
            <w:tcBorders>
              <w:top w:val="nil"/>
              <w:left w:val="nil"/>
              <w:bottom w:val="nil"/>
              <w:right w:val="nil"/>
            </w:tcBorders>
            <w:shd w:val="clear" w:color="auto" w:fill="auto"/>
            <w:noWrap/>
            <w:hideMark/>
          </w:tcPr>
          <w:p w14:paraId="035DBC94"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Wilcoxon test</w:t>
            </w:r>
          </w:p>
        </w:tc>
        <w:tc>
          <w:tcPr>
            <w:tcW w:w="2876" w:type="dxa"/>
            <w:tcBorders>
              <w:top w:val="nil"/>
              <w:left w:val="nil"/>
              <w:bottom w:val="nil"/>
              <w:right w:val="nil"/>
            </w:tcBorders>
            <w:shd w:val="clear" w:color="auto" w:fill="auto"/>
            <w:noWrap/>
            <w:hideMark/>
          </w:tcPr>
          <w:p w14:paraId="3E181D6F"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T</w:t>
            </w:r>
          </w:p>
        </w:tc>
      </w:tr>
      <w:tr w:rsidR="000B796A" w:rsidRPr="000B796A" w14:paraId="2C73AD75" w14:textId="77777777" w:rsidTr="00DD010A">
        <w:trPr>
          <w:trHeight w:val="315"/>
        </w:trPr>
        <w:tc>
          <w:tcPr>
            <w:tcW w:w="2996" w:type="dxa"/>
            <w:tcBorders>
              <w:top w:val="nil"/>
              <w:left w:val="nil"/>
              <w:bottom w:val="nil"/>
              <w:right w:val="nil"/>
            </w:tcBorders>
            <w:shd w:val="clear" w:color="auto" w:fill="auto"/>
            <w:noWrap/>
            <w:hideMark/>
          </w:tcPr>
          <w:p w14:paraId="036F91A1"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Year(s)</w:t>
            </w:r>
          </w:p>
        </w:tc>
        <w:tc>
          <w:tcPr>
            <w:tcW w:w="2876" w:type="dxa"/>
            <w:tcBorders>
              <w:top w:val="nil"/>
              <w:left w:val="nil"/>
              <w:bottom w:val="nil"/>
              <w:right w:val="nil"/>
            </w:tcBorders>
            <w:shd w:val="clear" w:color="auto" w:fill="auto"/>
            <w:noWrap/>
            <w:hideMark/>
          </w:tcPr>
          <w:p w14:paraId="6A327306" w14:textId="77777777" w:rsidR="000B796A" w:rsidRPr="000B796A" w:rsidRDefault="000B796A" w:rsidP="005C4024">
            <w:pPr>
              <w:spacing w:before="0" w:after="0" w:line="240" w:lineRule="auto"/>
              <w:rPr>
                <w:rFonts w:ascii="Times New Roman" w:hAnsi="Times New Roman"/>
                <w:color w:val="000000"/>
                <w:sz w:val="24"/>
                <w:szCs w:val="24"/>
                <w:lang w:bidi="ar-SA"/>
              </w:rPr>
            </w:pPr>
            <w:r w:rsidRPr="000B796A">
              <w:rPr>
                <w:rFonts w:ascii="Times New Roman" w:hAnsi="Times New Roman"/>
                <w:color w:val="000000"/>
                <w:sz w:val="24"/>
                <w:szCs w:val="24"/>
                <w:lang w:bidi="ar-SA"/>
              </w:rPr>
              <w:t>yr</w:t>
            </w:r>
          </w:p>
        </w:tc>
      </w:tr>
      <w:tr w:rsidR="000B796A" w:rsidRPr="000B796A" w14:paraId="16F67EDF" w14:textId="77777777" w:rsidTr="00DD010A">
        <w:trPr>
          <w:trHeight w:val="315"/>
        </w:trPr>
        <w:tc>
          <w:tcPr>
            <w:tcW w:w="2996" w:type="dxa"/>
            <w:tcBorders>
              <w:top w:val="nil"/>
              <w:left w:val="nil"/>
              <w:bottom w:val="nil"/>
              <w:right w:val="nil"/>
            </w:tcBorders>
            <w:shd w:val="clear" w:color="auto" w:fill="auto"/>
            <w:noWrap/>
            <w:hideMark/>
          </w:tcPr>
          <w:p w14:paraId="6CD23A24"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Z</w:t>
            </w:r>
            <w:r w:rsidRPr="000B796A">
              <w:rPr>
                <w:rFonts w:ascii="Times New Roman" w:hAnsi="Times New Roman"/>
                <w:color w:val="000000"/>
                <w:sz w:val="24"/>
                <w:szCs w:val="24"/>
                <w:lang w:bidi="ar-SA"/>
              </w:rPr>
              <w:t>-statistic</w:t>
            </w:r>
          </w:p>
        </w:tc>
        <w:tc>
          <w:tcPr>
            <w:tcW w:w="2876" w:type="dxa"/>
            <w:tcBorders>
              <w:top w:val="nil"/>
              <w:left w:val="nil"/>
              <w:bottom w:val="nil"/>
              <w:right w:val="nil"/>
            </w:tcBorders>
            <w:shd w:val="clear" w:color="auto" w:fill="auto"/>
            <w:noWrap/>
            <w:hideMark/>
          </w:tcPr>
          <w:p w14:paraId="580D72B5" w14:textId="77777777" w:rsidR="000B796A" w:rsidRPr="000B796A" w:rsidRDefault="000B796A" w:rsidP="005C4024">
            <w:pPr>
              <w:spacing w:before="0" w:after="0" w:line="240" w:lineRule="auto"/>
              <w:rPr>
                <w:rFonts w:ascii="Times New Roman" w:hAnsi="Times New Roman"/>
                <w:i/>
                <w:iCs/>
                <w:color w:val="000000"/>
                <w:sz w:val="24"/>
                <w:szCs w:val="24"/>
                <w:lang w:bidi="ar-SA"/>
              </w:rPr>
            </w:pPr>
            <w:r w:rsidRPr="000B796A">
              <w:rPr>
                <w:rFonts w:ascii="Times New Roman" w:hAnsi="Times New Roman"/>
                <w:i/>
                <w:iCs/>
                <w:color w:val="000000"/>
                <w:sz w:val="24"/>
                <w:szCs w:val="24"/>
                <w:lang w:bidi="ar-SA"/>
              </w:rPr>
              <w:t>Z</w:t>
            </w:r>
          </w:p>
        </w:tc>
      </w:tr>
    </w:tbl>
    <w:p w14:paraId="096DE0D2" w14:textId="77777777" w:rsidR="00AF41FA" w:rsidRPr="00146E03" w:rsidRDefault="00AF41FA" w:rsidP="006D0048">
      <w:pPr>
        <w:suppressLineNumbers/>
        <w:tabs>
          <w:tab w:val="left" w:pos="-1440"/>
          <w:tab w:val="left" w:pos="-720"/>
          <w:tab w:val="left" w:pos="0"/>
          <w:tab w:val="left" w:pos="243"/>
          <w:tab w:val="left" w:pos="624"/>
          <w:tab w:val="left" w:pos="1440"/>
          <w:tab w:val="left" w:pos="2160"/>
          <w:tab w:val="left" w:pos="2880"/>
          <w:tab w:val="left" w:pos="3600"/>
          <w:tab w:val="left" w:pos="4320"/>
          <w:tab w:val="left" w:pos="5040"/>
          <w:tab w:val="left" w:pos="5760"/>
          <w:tab w:val="left" w:pos="6331"/>
          <w:tab w:val="left" w:pos="7092"/>
          <w:tab w:val="left" w:pos="7920"/>
          <w:tab w:val="left" w:pos="8640"/>
          <w:tab w:val="left" w:pos="9360"/>
        </w:tabs>
        <w:spacing w:line="480" w:lineRule="auto"/>
        <w:contextualSpacing/>
        <w:rPr>
          <w:rFonts w:ascii="Times New Roman" w:hAnsi="Times New Roman"/>
          <w:sz w:val="24"/>
          <w:szCs w:val="24"/>
        </w:rPr>
      </w:pPr>
    </w:p>
    <w:p w14:paraId="5756876B" w14:textId="77777777" w:rsidR="003D42B6" w:rsidRPr="00146E03" w:rsidRDefault="000905E0" w:rsidP="006D0048">
      <w:pPr>
        <w:suppressLineNumbers/>
        <w:tabs>
          <w:tab w:val="left" w:pos="-1440"/>
          <w:tab w:val="left" w:pos="-720"/>
          <w:tab w:val="left" w:pos="0"/>
          <w:tab w:val="left" w:pos="243"/>
          <w:tab w:val="left" w:pos="624"/>
          <w:tab w:val="left" w:pos="1440"/>
          <w:tab w:val="left" w:pos="2653"/>
          <w:tab w:val="left" w:pos="2880"/>
          <w:tab w:val="left" w:pos="3600"/>
          <w:tab w:val="left" w:pos="4320"/>
          <w:tab w:val="left" w:pos="5040"/>
          <w:tab w:val="left" w:pos="5760"/>
          <w:tab w:val="left" w:pos="6331"/>
          <w:tab w:val="left" w:pos="7092"/>
          <w:tab w:val="left" w:pos="7920"/>
          <w:tab w:val="left" w:pos="8640"/>
          <w:tab w:val="left" w:pos="9360"/>
        </w:tabs>
        <w:spacing w:line="480" w:lineRule="auto"/>
        <w:contextualSpacing/>
        <w:rPr>
          <w:rFonts w:ascii="Times New Roman" w:hAnsi="Times New Roman"/>
          <w:sz w:val="24"/>
          <w:szCs w:val="24"/>
        </w:rPr>
      </w:pPr>
      <w:r>
        <w:rPr>
          <w:rFonts w:ascii="Times New Roman" w:hAnsi="Times New Roman"/>
          <w:noProof/>
          <w:sz w:val="24"/>
          <w:szCs w:val="24"/>
          <w:lang w:bidi="ar-SA"/>
        </w:rPr>
        <mc:AlternateContent>
          <mc:Choice Requires="wps">
            <w:drawing>
              <wp:anchor distT="0" distB="0" distL="114300" distR="114300" simplePos="0" relativeHeight="251655168" behindDoc="1" locked="1" layoutInCell="0" allowOverlap="1" wp14:anchorId="1747767F" wp14:editId="2B999DE3">
                <wp:simplePos x="0" y="0"/>
                <wp:positionH relativeFrom="page">
                  <wp:posOffset>914400</wp:posOffset>
                </wp:positionH>
                <wp:positionV relativeFrom="paragraph">
                  <wp:posOffset>0</wp:posOffset>
                </wp:positionV>
                <wp:extent cx="5943600" cy="1206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55B219" id="Rectangle 10" o:spid="_x0000_s1026" style="position:absolute;margin-left:1in;margin-top:0;width:468pt;height:.9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" o:allowincell="f" fillcolor="black" stroked="f" strokeweight="0">
                <v:shadow color="black" opacity="49150f" offset=".74833mm,.74833mm"/>
                <w10:wrap anchorx="page"/>
                <w10:anchorlock/>
              </v:rect>
            </w:pict>
          </mc:Fallback>
        </mc:AlternateContent>
      </w:r>
    </w:p>
    <w:p w14:paraId="2D95F761" w14:textId="77777777" w:rsidR="003D42B6" w:rsidRPr="00146E03" w:rsidRDefault="003D42B6" w:rsidP="006D0048">
      <w:pPr>
        <w:suppressLineNumbers/>
        <w:tabs>
          <w:tab w:val="left" w:pos="-1440"/>
          <w:tab w:val="left" w:pos="-720"/>
          <w:tab w:val="left" w:pos="0"/>
          <w:tab w:val="left" w:pos="243"/>
          <w:tab w:val="left" w:pos="624"/>
          <w:tab w:val="left" w:pos="1440"/>
          <w:tab w:val="left" w:pos="2653"/>
          <w:tab w:val="left" w:pos="2880"/>
          <w:tab w:val="left" w:pos="3600"/>
          <w:tab w:val="left" w:pos="4320"/>
          <w:tab w:val="left" w:pos="5040"/>
          <w:tab w:val="left" w:pos="5760"/>
          <w:tab w:val="left" w:pos="6331"/>
          <w:tab w:val="left" w:pos="7092"/>
          <w:tab w:val="left" w:pos="7920"/>
          <w:tab w:val="left" w:pos="8640"/>
          <w:tab w:val="left" w:pos="9360"/>
        </w:tabs>
        <w:spacing w:line="480" w:lineRule="auto"/>
        <w:contextualSpacing/>
        <w:rPr>
          <w:rFonts w:ascii="Times New Roman" w:hAnsi="Times New Roman"/>
          <w:sz w:val="24"/>
          <w:szCs w:val="24"/>
        </w:rPr>
      </w:pPr>
      <w:r w:rsidRPr="00146E03">
        <w:rPr>
          <w:rFonts w:ascii="Times New Roman" w:hAnsi="Times New Roman"/>
          <w:sz w:val="24"/>
          <w:szCs w:val="24"/>
        </w:rPr>
        <w:tab/>
      </w:r>
      <w:r w:rsidR="007A56ED">
        <w:rPr>
          <w:rFonts w:ascii="Times New Roman" w:hAnsi="Times New Roman"/>
          <w:sz w:val="24"/>
          <w:szCs w:val="24"/>
          <w:vertAlign w:val="superscript"/>
        </w:rPr>
        <w:t>a</w:t>
      </w:r>
      <w:r w:rsidR="007A56ED" w:rsidRPr="00146E03">
        <w:rPr>
          <w:rFonts w:ascii="Times New Roman" w:hAnsi="Times New Roman"/>
          <w:i/>
        </w:rPr>
        <w:t xml:space="preserve"> </w:t>
      </w:r>
      <w:r w:rsidRPr="00146E03">
        <w:rPr>
          <w:rFonts w:ascii="Times New Roman" w:hAnsi="Times New Roman"/>
          <w:sz w:val="24"/>
          <w:szCs w:val="24"/>
        </w:rPr>
        <w:t>Use</w:t>
      </w:r>
      <w:r w:rsidRPr="00146E03">
        <w:rPr>
          <w:rFonts w:ascii="Times New Roman" w:hAnsi="Times New Roman"/>
        </w:rPr>
        <w:t xml:space="preserve"> </w:t>
      </w:r>
      <w:r w:rsidRPr="00146E03">
        <w:rPr>
          <w:rFonts w:ascii="Times New Roman" w:hAnsi="Times New Roman"/>
          <w:i/>
          <w:sz w:val="24"/>
          <w:szCs w:val="24"/>
        </w:rPr>
        <w:t>P</w:t>
      </w:r>
      <w:r w:rsidRPr="00146E03">
        <w:rPr>
          <w:rFonts w:ascii="Times New Roman" w:hAnsi="Times New Roman"/>
          <w:sz w:val="24"/>
          <w:szCs w:val="24"/>
        </w:rPr>
        <w:t xml:space="preserve"> to indicate a specific probability value (e.g., </w:t>
      </w:r>
      <w:r w:rsidRPr="00146E03">
        <w:rPr>
          <w:rFonts w:ascii="Times New Roman" w:hAnsi="Times New Roman"/>
          <w:i/>
          <w:sz w:val="24"/>
          <w:szCs w:val="24"/>
        </w:rPr>
        <w:t>P</w:t>
      </w:r>
      <w:r w:rsidRPr="00146E03">
        <w:rPr>
          <w:rFonts w:ascii="Times New Roman" w:hAnsi="Times New Roman"/>
          <w:sz w:val="24"/>
          <w:szCs w:val="24"/>
        </w:rPr>
        <w:t xml:space="preserve"> &lt; 0.001) but not in more broad definitions in column-headings or axis labels [e.g., Probability that a juv survives first yr]). </w:t>
      </w:r>
    </w:p>
    <w:p w14:paraId="4E8A5F4E" w14:textId="4A4804A1" w:rsidR="000C4BB7" w:rsidRDefault="000C4BB7" w:rsidP="006D0048">
      <w:pPr>
        <w:suppressLineNumbers/>
        <w:autoSpaceDE w:val="0"/>
        <w:autoSpaceDN w:val="0"/>
        <w:adjustRightInd w:val="0"/>
        <w:spacing w:line="480" w:lineRule="auto"/>
        <w:contextualSpacing/>
        <w:rPr>
          <w:rFonts w:ascii="Times New Roman" w:hAnsi="Times New Roman"/>
          <w:sz w:val="24"/>
          <w:szCs w:val="24"/>
        </w:rPr>
        <w:sectPr w:rsidR="000C4BB7" w:rsidSect="00E53D4E">
          <w:headerReference w:type="default" r:id="rId31"/>
          <w:endnotePr>
            <w:numFmt w:val="decimal"/>
          </w:endnotePr>
          <w:type w:val="continuous"/>
          <w:pgSz w:w="12240" w:h="15840"/>
          <w:pgMar w:top="1440" w:right="1440" w:bottom="1440" w:left="1440" w:header="1440" w:footer="1440" w:gutter="0"/>
          <w:cols w:space="720"/>
          <w:noEndnote/>
          <w:titlePg/>
          <w:docGrid w:linePitch="272"/>
        </w:sectPr>
      </w:pPr>
    </w:p>
    <w:p w14:paraId="7A477A75" w14:textId="4258A180" w:rsidR="008052F3" w:rsidRPr="00146E03" w:rsidRDefault="00594BE8" w:rsidP="006D0048">
      <w:pPr>
        <w:pStyle w:val="Heading1"/>
        <w:suppressLineNumbers/>
      </w:pPr>
      <w:bookmarkStart w:id="246" w:name="_Toc314293194"/>
      <w:bookmarkStart w:id="247" w:name="_Toc248023552"/>
      <w:bookmarkStart w:id="248" w:name="_APPENDIX_D:_Format"/>
      <w:bookmarkStart w:id="249" w:name="_APPENDIX_D:_Format_1"/>
      <w:bookmarkStart w:id="250" w:name="_APPENDIX_D:_Format_2"/>
      <w:bookmarkStart w:id="251" w:name="_APPENDIX_D:_Format_3"/>
      <w:bookmarkStart w:id="252" w:name="_APPENDIX_D:_Format_4"/>
      <w:bookmarkEnd w:id="248"/>
      <w:bookmarkEnd w:id="249"/>
      <w:bookmarkEnd w:id="250"/>
      <w:bookmarkEnd w:id="251"/>
      <w:bookmarkEnd w:id="252"/>
      <w:r>
        <w:lastRenderedPageBreak/>
        <w:t>APPENDIX D: Format</w:t>
      </w:r>
      <w:bookmarkEnd w:id="246"/>
      <w:r w:rsidR="00B7020E">
        <w:t xml:space="preserve"> TEMPLATE</w:t>
      </w:r>
      <w:r w:rsidR="008052F3" w:rsidRPr="00146E03">
        <w:t xml:space="preserve"> </w:t>
      </w:r>
      <w:bookmarkEnd w:id="247"/>
    </w:p>
    <w:p w14:paraId="2331E0A1" w14:textId="77777777" w:rsidR="008052F3" w:rsidRPr="00146E03" w:rsidRDefault="008052F3" w:rsidP="00B75BA1">
      <w:pPr>
        <w:spacing w:line="240" w:lineRule="auto"/>
        <w:contextualSpacing/>
        <w:outlineLvl w:val="0"/>
        <w:rPr>
          <w:rFonts w:ascii="Times New Roman" w:hAnsi="Times New Roman"/>
          <w:sz w:val="24"/>
          <w:szCs w:val="24"/>
        </w:rPr>
      </w:pPr>
      <w:r w:rsidRPr="00146E03">
        <w:rPr>
          <w:rFonts w:ascii="Times New Roman" w:hAnsi="Times New Roman"/>
          <w:sz w:val="24"/>
          <w:szCs w:val="24"/>
        </w:rPr>
        <w:t>Date</w:t>
      </w:r>
    </w:p>
    <w:p w14:paraId="4B83395C" w14:textId="77777777" w:rsidR="008052F3" w:rsidRPr="00146E03" w:rsidRDefault="008052F3" w:rsidP="005D6DA1">
      <w:pPr>
        <w:spacing w:line="240" w:lineRule="auto"/>
        <w:contextualSpacing/>
        <w:rPr>
          <w:rFonts w:ascii="Times New Roman" w:hAnsi="Times New Roman"/>
          <w:sz w:val="24"/>
          <w:szCs w:val="24"/>
        </w:rPr>
      </w:pPr>
      <w:r w:rsidRPr="00146E03">
        <w:rPr>
          <w:rFonts w:ascii="Times New Roman" w:hAnsi="Times New Roman"/>
          <w:sz w:val="24"/>
          <w:szCs w:val="24"/>
        </w:rPr>
        <w:t>Name of c</w:t>
      </w:r>
      <w:r w:rsidR="00EE6718" w:rsidRPr="00146E03">
        <w:rPr>
          <w:rFonts w:ascii="Times New Roman" w:hAnsi="Times New Roman"/>
          <w:sz w:val="24"/>
          <w:szCs w:val="24"/>
        </w:rPr>
        <w:t>orresponding</w:t>
      </w:r>
      <w:r w:rsidRPr="00146E03">
        <w:rPr>
          <w:rFonts w:ascii="Times New Roman" w:hAnsi="Times New Roman"/>
          <w:sz w:val="24"/>
          <w:szCs w:val="24"/>
        </w:rPr>
        <w:t xml:space="preserve"> author</w:t>
      </w:r>
    </w:p>
    <w:p w14:paraId="043C5318" w14:textId="77777777" w:rsidR="008052F3" w:rsidRPr="00146E03" w:rsidRDefault="008052F3" w:rsidP="005D6DA1">
      <w:pPr>
        <w:spacing w:line="240" w:lineRule="auto"/>
        <w:contextualSpacing/>
        <w:rPr>
          <w:rFonts w:ascii="Times New Roman" w:hAnsi="Times New Roman"/>
          <w:sz w:val="24"/>
          <w:szCs w:val="24"/>
        </w:rPr>
      </w:pPr>
      <w:r w:rsidRPr="00146E03">
        <w:rPr>
          <w:rFonts w:ascii="Times New Roman" w:hAnsi="Times New Roman"/>
          <w:sz w:val="24"/>
          <w:szCs w:val="24"/>
        </w:rPr>
        <w:t>Affiliation</w:t>
      </w:r>
    </w:p>
    <w:p w14:paraId="194C7CF0" w14:textId="77777777" w:rsidR="008052F3" w:rsidRPr="00146E03" w:rsidRDefault="008052F3" w:rsidP="005D6DA1">
      <w:pPr>
        <w:spacing w:line="240" w:lineRule="auto"/>
        <w:contextualSpacing/>
        <w:rPr>
          <w:rFonts w:ascii="Times New Roman" w:hAnsi="Times New Roman"/>
          <w:sz w:val="24"/>
          <w:szCs w:val="24"/>
        </w:rPr>
      </w:pPr>
      <w:r w:rsidRPr="00146E03">
        <w:rPr>
          <w:rFonts w:ascii="Times New Roman" w:hAnsi="Times New Roman"/>
          <w:sz w:val="24"/>
          <w:szCs w:val="24"/>
        </w:rPr>
        <w:t>Address</w:t>
      </w:r>
    </w:p>
    <w:p w14:paraId="2661C607" w14:textId="1FBAC66F" w:rsidR="008052F3" w:rsidRPr="00146E03" w:rsidRDefault="008052F3" w:rsidP="005D6DA1">
      <w:pPr>
        <w:spacing w:line="240" w:lineRule="auto"/>
        <w:contextualSpacing/>
        <w:rPr>
          <w:rFonts w:ascii="Times New Roman" w:hAnsi="Times New Roman"/>
          <w:sz w:val="24"/>
          <w:szCs w:val="24"/>
        </w:rPr>
      </w:pPr>
      <w:r w:rsidRPr="00146E03">
        <w:rPr>
          <w:rFonts w:ascii="Times New Roman" w:hAnsi="Times New Roman"/>
          <w:sz w:val="24"/>
          <w:szCs w:val="24"/>
        </w:rPr>
        <w:t>Phone 000/000-0000</w:t>
      </w:r>
    </w:p>
    <w:p w14:paraId="0FF6AEEC" w14:textId="77777777" w:rsidR="008052F3" w:rsidRPr="00146E03" w:rsidRDefault="008052F3" w:rsidP="005D6DA1">
      <w:pPr>
        <w:spacing w:line="240" w:lineRule="auto"/>
        <w:contextualSpacing/>
        <w:rPr>
          <w:rFonts w:ascii="Times New Roman" w:hAnsi="Times New Roman"/>
          <w:sz w:val="24"/>
          <w:szCs w:val="24"/>
        </w:rPr>
      </w:pPr>
      <w:r w:rsidRPr="00146E03">
        <w:rPr>
          <w:rFonts w:ascii="Times New Roman" w:hAnsi="Times New Roman"/>
          <w:sz w:val="24"/>
          <w:szCs w:val="24"/>
        </w:rPr>
        <w:t>email address</w:t>
      </w:r>
    </w:p>
    <w:p w14:paraId="05A145F1" w14:textId="77777777" w:rsidR="005D6DA1" w:rsidRPr="00146E03" w:rsidRDefault="005D6DA1" w:rsidP="005D6DA1">
      <w:pPr>
        <w:spacing w:line="240" w:lineRule="auto"/>
        <w:contextualSpacing/>
        <w:rPr>
          <w:rFonts w:ascii="Times New Roman" w:hAnsi="Times New Roman"/>
          <w:sz w:val="24"/>
          <w:szCs w:val="24"/>
        </w:rPr>
      </w:pPr>
    </w:p>
    <w:p w14:paraId="1704D67E" w14:textId="4732E372" w:rsidR="008052F3" w:rsidRPr="009E361E" w:rsidRDefault="008052F3" w:rsidP="004B2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8640" w:hanging="8640"/>
        <w:contextualSpacing/>
        <w:rPr>
          <w:rFonts w:ascii="Times New Roman" w:hAnsi="Times New Roman"/>
          <w:color w:val="FF0000"/>
          <w:sz w:val="24"/>
          <w:szCs w:val="24"/>
        </w:rPr>
      </w:pPr>
      <w:r w:rsidRPr="00146E03">
        <w:rPr>
          <w:rFonts w:ascii="Times New Roman" w:hAnsi="Times New Roman"/>
          <w:sz w:val="24"/>
          <w:szCs w:val="24"/>
        </w:rPr>
        <w:t>RH: Last Name et al. • Running Head</w:t>
      </w:r>
      <w:r w:rsidR="00F85222">
        <w:rPr>
          <w:rFonts w:ascii="Times New Roman" w:hAnsi="Times New Roman"/>
          <w:sz w:val="24"/>
          <w:szCs w:val="24"/>
        </w:rPr>
        <w:t xml:space="preserve"> Capitalized</w:t>
      </w:r>
      <w:r w:rsidR="002C1657">
        <w:rPr>
          <w:rFonts w:ascii="Times New Roman" w:hAnsi="Times New Roman"/>
          <w:sz w:val="24"/>
          <w:szCs w:val="24"/>
        </w:rPr>
        <w:t xml:space="preserve"> </w:t>
      </w:r>
      <w:r w:rsidR="002C1657">
        <w:rPr>
          <w:rFonts w:ascii="Times New Roman" w:hAnsi="Times New Roman"/>
          <w:color w:val="FF0000"/>
          <w:sz w:val="24"/>
          <w:szCs w:val="24"/>
        </w:rPr>
        <w:t>(limit to 45 characters</w:t>
      </w:r>
      <w:r w:rsidR="00B76D7F">
        <w:rPr>
          <w:rFonts w:ascii="Times New Roman" w:hAnsi="Times New Roman"/>
          <w:color w:val="FF0000"/>
          <w:sz w:val="24"/>
          <w:szCs w:val="24"/>
        </w:rPr>
        <w:t xml:space="preserve"> including spaces</w:t>
      </w:r>
      <w:r w:rsidR="002C1657">
        <w:rPr>
          <w:rFonts w:ascii="Times New Roman" w:hAnsi="Times New Roman"/>
          <w:color w:val="FF0000"/>
          <w:sz w:val="24"/>
          <w:szCs w:val="24"/>
        </w:rPr>
        <w:t>)</w:t>
      </w:r>
    </w:p>
    <w:p w14:paraId="2FA54C22" w14:textId="77F0C917" w:rsidR="008052F3" w:rsidRPr="009E361E" w:rsidRDefault="008052F3" w:rsidP="00B75BA1">
      <w:pPr>
        <w:spacing w:line="480" w:lineRule="auto"/>
        <w:contextualSpacing/>
        <w:outlineLvl w:val="0"/>
        <w:rPr>
          <w:rFonts w:ascii="Times New Roman" w:hAnsi="Times New Roman"/>
          <w:color w:val="FF0000"/>
          <w:sz w:val="24"/>
          <w:szCs w:val="24"/>
        </w:rPr>
      </w:pPr>
      <w:r w:rsidRPr="00371423">
        <w:rPr>
          <w:rFonts w:ascii="Times New Roman" w:hAnsi="Times New Roman"/>
          <w:b/>
          <w:sz w:val="24"/>
          <w:szCs w:val="24"/>
        </w:rPr>
        <w:t>Manuscript Title</w:t>
      </w:r>
      <w:r w:rsidR="00DD010A">
        <w:rPr>
          <w:rFonts w:ascii="Times New Roman" w:hAnsi="Times New Roman"/>
          <w:b/>
          <w:sz w:val="24"/>
          <w:szCs w:val="24"/>
        </w:rPr>
        <w:t xml:space="preserve"> Capitalized</w:t>
      </w:r>
      <w:r w:rsidR="002C1657">
        <w:rPr>
          <w:rFonts w:ascii="Times New Roman" w:hAnsi="Times New Roman"/>
          <w:b/>
          <w:sz w:val="24"/>
          <w:szCs w:val="24"/>
        </w:rPr>
        <w:t xml:space="preserve"> </w:t>
      </w:r>
      <w:r w:rsidR="002C1657" w:rsidRPr="009E361E">
        <w:rPr>
          <w:rFonts w:ascii="Times New Roman" w:hAnsi="Times New Roman"/>
          <w:color w:val="FF0000"/>
          <w:sz w:val="24"/>
          <w:szCs w:val="24"/>
        </w:rPr>
        <w:t>(limit to 10 words)</w:t>
      </w:r>
    </w:p>
    <w:p w14:paraId="73667C34" w14:textId="4F1E149B" w:rsidR="008052F3" w:rsidRPr="00F85222" w:rsidRDefault="008052F3" w:rsidP="004B24DA">
      <w:pPr>
        <w:spacing w:line="480" w:lineRule="auto"/>
        <w:ind w:left="720" w:hanging="720"/>
        <w:contextualSpacing/>
        <w:rPr>
          <w:rFonts w:ascii="Times New Roman" w:hAnsi="Times New Roman"/>
          <w:i/>
          <w:caps/>
          <w:sz w:val="24"/>
          <w:szCs w:val="24"/>
        </w:rPr>
      </w:pPr>
      <w:r w:rsidRPr="00146E03">
        <w:rPr>
          <w:rFonts w:ascii="Times New Roman" w:hAnsi="Times New Roman"/>
          <w:caps/>
          <w:sz w:val="24"/>
          <w:szCs w:val="24"/>
        </w:rPr>
        <w:t>AUTHOR NAME,</w:t>
      </w:r>
      <w:r w:rsidR="00960D7B">
        <w:rPr>
          <w:rStyle w:val="FootnoteReference"/>
          <w:rFonts w:ascii="Times New Roman" w:hAnsi="Times New Roman"/>
          <w:caps/>
          <w:sz w:val="24"/>
          <w:szCs w:val="24"/>
        </w:rPr>
        <w:footnoteReference w:id="3"/>
      </w:r>
      <w:r w:rsidRPr="00146E03">
        <w:rPr>
          <w:rFonts w:ascii="Times New Roman" w:hAnsi="Times New Roman"/>
          <w:sz w:val="24"/>
          <w:szCs w:val="24"/>
        </w:rPr>
        <w:t xml:space="preserve"> </w:t>
      </w:r>
      <w:r w:rsidRPr="00F85222">
        <w:rPr>
          <w:rFonts w:ascii="Times New Roman" w:hAnsi="Times New Roman"/>
          <w:i/>
          <w:sz w:val="24"/>
          <w:szCs w:val="24"/>
        </w:rPr>
        <w:t>affiliation, address text text text text text text text text text text text text text text</w:t>
      </w:r>
      <w:r w:rsidR="00EE6718" w:rsidRPr="00F85222">
        <w:rPr>
          <w:rFonts w:ascii="Times New Roman" w:hAnsi="Times New Roman"/>
          <w:i/>
          <w:sz w:val="24"/>
          <w:szCs w:val="24"/>
        </w:rPr>
        <w:t xml:space="preserve"> text text</w:t>
      </w:r>
      <w:r w:rsidR="004F6997">
        <w:rPr>
          <w:rFonts w:ascii="Times New Roman" w:hAnsi="Times New Roman"/>
          <w:i/>
          <w:sz w:val="24"/>
          <w:szCs w:val="24"/>
        </w:rPr>
        <w:t xml:space="preserve"> </w:t>
      </w:r>
    </w:p>
    <w:p w14:paraId="3DB7DE83" w14:textId="6A7DA3D4" w:rsidR="008052F3" w:rsidRPr="00F85222" w:rsidRDefault="008052F3" w:rsidP="004B24DA">
      <w:pPr>
        <w:spacing w:line="480" w:lineRule="auto"/>
        <w:ind w:left="720" w:hanging="720"/>
        <w:contextualSpacing/>
        <w:rPr>
          <w:rFonts w:ascii="Times New Roman" w:hAnsi="Times New Roman"/>
          <w:i/>
          <w:sz w:val="24"/>
          <w:szCs w:val="24"/>
        </w:rPr>
      </w:pPr>
      <w:r w:rsidRPr="00146E03">
        <w:rPr>
          <w:rFonts w:ascii="Times New Roman" w:hAnsi="Times New Roman"/>
          <w:caps/>
          <w:sz w:val="24"/>
          <w:szCs w:val="24"/>
        </w:rPr>
        <w:t>AUTHOR NAME</w:t>
      </w:r>
      <w:r w:rsidRPr="00146E03">
        <w:rPr>
          <w:rFonts w:ascii="Times New Roman" w:hAnsi="Times New Roman"/>
          <w:sz w:val="24"/>
          <w:szCs w:val="24"/>
        </w:rPr>
        <w:t>,</w:t>
      </w:r>
      <w:r w:rsidR="00960D7B">
        <w:rPr>
          <w:rStyle w:val="FootnoteReference"/>
          <w:rFonts w:ascii="Times New Roman" w:hAnsi="Times New Roman"/>
          <w:sz w:val="24"/>
          <w:szCs w:val="24"/>
        </w:rPr>
        <w:footnoteReference w:id="4"/>
      </w:r>
      <w:r w:rsidRPr="00146E03">
        <w:rPr>
          <w:rFonts w:ascii="Times New Roman" w:hAnsi="Times New Roman"/>
          <w:sz w:val="24"/>
          <w:szCs w:val="24"/>
        </w:rPr>
        <w:t xml:space="preserve"> </w:t>
      </w:r>
      <w:r w:rsidRPr="00F85222">
        <w:rPr>
          <w:rFonts w:ascii="Times New Roman" w:hAnsi="Times New Roman"/>
          <w:i/>
          <w:sz w:val="24"/>
          <w:szCs w:val="24"/>
        </w:rPr>
        <w:t xml:space="preserve">affiliation, address text text text text text text text text text text text text text text </w:t>
      </w:r>
      <w:r w:rsidR="00EE6718" w:rsidRPr="00F85222">
        <w:rPr>
          <w:rFonts w:ascii="Times New Roman" w:hAnsi="Times New Roman"/>
          <w:i/>
          <w:sz w:val="24"/>
          <w:szCs w:val="24"/>
        </w:rPr>
        <w:t>text text</w:t>
      </w:r>
    </w:p>
    <w:p w14:paraId="51E018BD" w14:textId="519F6E84" w:rsidR="008052F3" w:rsidRPr="00146E03" w:rsidRDefault="008052F3" w:rsidP="004B24DA">
      <w:pPr>
        <w:spacing w:line="480" w:lineRule="auto"/>
        <w:contextualSpacing/>
        <w:rPr>
          <w:rFonts w:ascii="Times New Roman" w:hAnsi="Times New Roman"/>
          <w:sz w:val="24"/>
          <w:szCs w:val="24"/>
        </w:rPr>
      </w:pPr>
      <w:r w:rsidRPr="00146E03">
        <w:rPr>
          <w:rFonts w:ascii="Times New Roman" w:hAnsi="Times New Roman"/>
          <w:b/>
          <w:sz w:val="24"/>
          <w:szCs w:val="24"/>
        </w:rPr>
        <w:t>ABSTRACT</w:t>
      </w:r>
      <w:r w:rsidRPr="00146E03">
        <w:rPr>
          <w:rFonts w:ascii="Times New Roman" w:hAnsi="Times New Roman"/>
          <w:sz w:val="24"/>
          <w:szCs w:val="24"/>
        </w:rPr>
        <w:t xml:space="preserve">  </w:t>
      </w:r>
      <w:r w:rsidR="00004225" w:rsidRPr="00146E03">
        <w:rPr>
          <w:rFonts w:ascii="Times New Roman" w:hAnsi="Times New Roman"/>
          <w:sz w:val="24"/>
          <w:szCs w:val="24"/>
        </w:rPr>
        <w:t xml:space="preserve">Begin abstract text here. </w:t>
      </w:r>
      <w:r w:rsidR="00004225">
        <w:rPr>
          <w:rFonts w:ascii="Times New Roman" w:hAnsi="Times New Roman"/>
          <w:sz w:val="24"/>
          <w:szCs w:val="24"/>
        </w:rPr>
        <w:t>Limit to 1</w:t>
      </w:r>
      <w:r w:rsidR="00004225" w:rsidRPr="00146E03">
        <w:rPr>
          <w:rFonts w:ascii="Times New Roman" w:hAnsi="Times New Roman"/>
          <w:sz w:val="24"/>
          <w:szCs w:val="24"/>
        </w:rPr>
        <w:t xml:space="preserve"> paragraph not exceeding 1 line per page of </w:t>
      </w:r>
      <w:r w:rsidR="00004225">
        <w:rPr>
          <w:rFonts w:ascii="Times New Roman" w:hAnsi="Times New Roman"/>
          <w:sz w:val="24"/>
          <w:szCs w:val="24"/>
        </w:rPr>
        <w:t xml:space="preserve">manuscript </w:t>
      </w:r>
      <w:r w:rsidR="00004225" w:rsidRPr="00146E03">
        <w:rPr>
          <w:rFonts w:ascii="Times New Roman" w:hAnsi="Times New Roman"/>
          <w:sz w:val="24"/>
          <w:szCs w:val="24"/>
        </w:rPr>
        <w:t xml:space="preserve">text (3% of length of text), including Literature Cited.  </w:t>
      </w:r>
    </w:p>
    <w:p w14:paraId="1D21D9A3" w14:textId="20468D2F" w:rsidR="008052F3" w:rsidRPr="00146E03" w:rsidRDefault="008052F3" w:rsidP="004B24DA">
      <w:pPr>
        <w:spacing w:line="480" w:lineRule="auto"/>
        <w:contextualSpacing/>
        <w:rPr>
          <w:rFonts w:ascii="Times New Roman" w:hAnsi="Times New Roman"/>
          <w:sz w:val="24"/>
          <w:szCs w:val="24"/>
        </w:rPr>
      </w:pPr>
      <w:r w:rsidRPr="00146E03">
        <w:rPr>
          <w:rFonts w:ascii="Times New Roman" w:hAnsi="Times New Roman"/>
          <w:b/>
          <w:sz w:val="24"/>
          <w:szCs w:val="24"/>
        </w:rPr>
        <w:t>KEY WORDS</w:t>
      </w:r>
      <w:r w:rsidRPr="00146E03">
        <w:rPr>
          <w:rFonts w:ascii="Times New Roman" w:hAnsi="Times New Roman"/>
          <w:sz w:val="24"/>
          <w:szCs w:val="24"/>
        </w:rPr>
        <w:t xml:space="preserve"> keyword</w:t>
      </w:r>
      <w:r w:rsidR="000B5885">
        <w:rPr>
          <w:rFonts w:ascii="Times New Roman" w:hAnsi="Times New Roman"/>
          <w:sz w:val="24"/>
          <w:szCs w:val="24"/>
        </w:rPr>
        <w:t xml:space="preserve"> or </w:t>
      </w:r>
      <w:r w:rsidR="00A312CF">
        <w:rPr>
          <w:rFonts w:ascii="Times New Roman" w:hAnsi="Times New Roman"/>
          <w:sz w:val="24"/>
          <w:szCs w:val="24"/>
        </w:rPr>
        <w:t>phrase</w:t>
      </w:r>
      <w:r w:rsidRPr="00146E03">
        <w:rPr>
          <w:rFonts w:ascii="Times New Roman" w:hAnsi="Times New Roman"/>
          <w:sz w:val="24"/>
          <w:szCs w:val="24"/>
        </w:rPr>
        <w:t xml:space="preserve"> 1, keyword</w:t>
      </w:r>
      <w:r w:rsidR="000B5885">
        <w:rPr>
          <w:rFonts w:ascii="Times New Roman" w:hAnsi="Times New Roman"/>
          <w:sz w:val="24"/>
          <w:szCs w:val="24"/>
        </w:rPr>
        <w:t xml:space="preserve"> or </w:t>
      </w:r>
      <w:r w:rsidR="00A312CF">
        <w:rPr>
          <w:rFonts w:ascii="Times New Roman" w:hAnsi="Times New Roman"/>
          <w:sz w:val="24"/>
          <w:szCs w:val="24"/>
        </w:rPr>
        <w:t>phrase</w:t>
      </w:r>
      <w:r w:rsidRPr="00146E03">
        <w:rPr>
          <w:rFonts w:ascii="Times New Roman" w:hAnsi="Times New Roman"/>
          <w:sz w:val="24"/>
          <w:szCs w:val="24"/>
        </w:rPr>
        <w:t xml:space="preserve"> 2, </w:t>
      </w:r>
      <w:r w:rsidR="00A312CF">
        <w:rPr>
          <w:rFonts w:ascii="Times New Roman" w:hAnsi="Times New Roman"/>
          <w:sz w:val="24"/>
          <w:szCs w:val="24"/>
        </w:rPr>
        <w:t xml:space="preserve"> … </w:t>
      </w:r>
      <w:r w:rsidR="00EE6718" w:rsidRPr="00146E03">
        <w:rPr>
          <w:rFonts w:ascii="Times New Roman" w:hAnsi="Times New Roman"/>
          <w:sz w:val="24"/>
          <w:szCs w:val="24"/>
        </w:rPr>
        <w:t xml:space="preserve"> </w:t>
      </w:r>
      <w:r w:rsidR="00545D81">
        <w:rPr>
          <w:rFonts w:ascii="Times New Roman" w:hAnsi="Times New Roman"/>
          <w:sz w:val="24"/>
          <w:szCs w:val="24"/>
        </w:rPr>
        <w:t>keyword</w:t>
      </w:r>
      <w:r w:rsidR="000B5885">
        <w:rPr>
          <w:rFonts w:ascii="Times New Roman" w:hAnsi="Times New Roman"/>
          <w:sz w:val="24"/>
          <w:szCs w:val="24"/>
        </w:rPr>
        <w:t xml:space="preserve"> or </w:t>
      </w:r>
      <w:r w:rsidR="00A312CF">
        <w:rPr>
          <w:rFonts w:ascii="Times New Roman" w:hAnsi="Times New Roman"/>
          <w:sz w:val="24"/>
          <w:szCs w:val="24"/>
        </w:rPr>
        <w:t>phrase</w:t>
      </w:r>
      <w:r w:rsidR="00545D81">
        <w:rPr>
          <w:rFonts w:ascii="Times New Roman" w:hAnsi="Times New Roman"/>
          <w:sz w:val="24"/>
          <w:szCs w:val="24"/>
        </w:rPr>
        <w:t xml:space="preserve"> </w:t>
      </w:r>
      <w:r w:rsidR="000B5885">
        <w:rPr>
          <w:rFonts w:ascii="Times New Roman" w:hAnsi="Times New Roman"/>
          <w:sz w:val="24"/>
          <w:szCs w:val="24"/>
        </w:rPr>
        <w:t>8</w:t>
      </w:r>
      <w:r w:rsidR="00EE6718" w:rsidRPr="00146E03">
        <w:rPr>
          <w:rFonts w:ascii="Times New Roman" w:hAnsi="Times New Roman"/>
          <w:sz w:val="24"/>
          <w:szCs w:val="24"/>
        </w:rPr>
        <w:t xml:space="preserve">. </w:t>
      </w:r>
      <w:r w:rsidRPr="00146E03">
        <w:rPr>
          <w:rFonts w:ascii="Times New Roman" w:hAnsi="Times New Roman"/>
          <w:sz w:val="24"/>
          <w:szCs w:val="24"/>
        </w:rPr>
        <w:t xml:space="preserve"> </w:t>
      </w:r>
    </w:p>
    <w:p w14:paraId="40C17B3A" w14:textId="710C279E" w:rsidR="008052F3" w:rsidRPr="00146E03" w:rsidRDefault="002C1657" w:rsidP="00B75BA1">
      <w:pPr>
        <w:spacing w:line="480" w:lineRule="auto"/>
        <w:contextualSpacing/>
        <w:outlineLvl w:val="0"/>
        <w:rPr>
          <w:rFonts w:ascii="Times New Roman" w:hAnsi="Times New Roman"/>
          <w:b/>
          <w:sz w:val="24"/>
          <w:szCs w:val="24"/>
        </w:rPr>
      </w:pPr>
      <w:r w:rsidRPr="00146E03">
        <w:rPr>
          <w:rFonts w:ascii="Times New Roman" w:hAnsi="Times New Roman"/>
          <w:sz w:val="24"/>
          <w:szCs w:val="24"/>
        </w:rPr>
        <w:t xml:space="preserve">Begin the introduction text </w:t>
      </w:r>
      <w:r>
        <w:rPr>
          <w:rFonts w:ascii="Times New Roman" w:hAnsi="Times New Roman"/>
          <w:sz w:val="24"/>
          <w:szCs w:val="24"/>
        </w:rPr>
        <w:t>immediately after key words with no heading</w:t>
      </w:r>
      <w:r w:rsidRPr="00146E03">
        <w:rPr>
          <w:rFonts w:ascii="Times New Roman" w:hAnsi="Times New Roman"/>
          <w:sz w:val="24"/>
          <w:szCs w:val="24"/>
        </w:rPr>
        <w:t xml:space="preserve">. </w:t>
      </w:r>
      <w:r>
        <w:rPr>
          <w:rFonts w:ascii="Times New Roman" w:hAnsi="Times New Roman"/>
          <w:sz w:val="24"/>
          <w:szCs w:val="24"/>
        </w:rPr>
        <w:t>It should contain</w:t>
      </w:r>
      <w:r w:rsidRPr="00146E03">
        <w:rPr>
          <w:rFonts w:ascii="Times New Roman" w:hAnsi="Times New Roman"/>
          <w:sz w:val="24"/>
          <w:szCs w:val="24"/>
        </w:rPr>
        <w:t xml:space="preserve"> a concise synthesis of literature specific to the manuscript’s main topic</w:t>
      </w:r>
      <w:r w:rsidR="004F6997" w:rsidRPr="00146E03">
        <w:rPr>
          <w:rFonts w:ascii="Times New Roman" w:hAnsi="Times New Roman"/>
          <w:sz w:val="24"/>
          <w:szCs w:val="24"/>
        </w:rPr>
        <w:t xml:space="preserve">. </w:t>
      </w:r>
      <w:r w:rsidRPr="00146E03">
        <w:rPr>
          <w:rFonts w:ascii="Times New Roman" w:hAnsi="Times New Roman"/>
          <w:sz w:val="24"/>
          <w:szCs w:val="24"/>
        </w:rPr>
        <w:t xml:space="preserve">In the latter part of this section, state </w:t>
      </w:r>
      <w:r>
        <w:rPr>
          <w:rFonts w:ascii="Times New Roman" w:hAnsi="Times New Roman"/>
          <w:sz w:val="24"/>
          <w:szCs w:val="24"/>
        </w:rPr>
        <w:t xml:space="preserve">clearly and concisely </w:t>
      </w:r>
      <w:r w:rsidRPr="00146E03">
        <w:rPr>
          <w:rFonts w:ascii="Times New Roman" w:hAnsi="Times New Roman"/>
          <w:sz w:val="24"/>
          <w:szCs w:val="24"/>
        </w:rPr>
        <w:t>the objectives of the study and the hypotheses tested</w:t>
      </w:r>
      <w:r>
        <w:rPr>
          <w:rFonts w:ascii="Times New Roman" w:hAnsi="Times New Roman"/>
          <w:sz w:val="24"/>
          <w:szCs w:val="24"/>
        </w:rPr>
        <w:t xml:space="preserve"> (if applicable)</w:t>
      </w:r>
      <w:r w:rsidRPr="00146E03">
        <w:rPr>
          <w:rFonts w:ascii="Times New Roman" w:hAnsi="Times New Roman"/>
          <w:sz w:val="24"/>
          <w:szCs w:val="24"/>
        </w:rPr>
        <w:t xml:space="preserve">. </w:t>
      </w:r>
      <w:r>
        <w:rPr>
          <w:rFonts w:ascii="Times New Roman" w:hAnsi="Times New Roman"/>
          <w:sz w:val="24"/>
          <w:szCs w:val="24"/>
        </w:rPr>
        <w:t xml:space="preserve">Do not summarize methods or results in the Introduction section. </w:t>
      </w:r>
      <w:r w:rsidRPr="00146E03">
        <w:rPr>
          <w:rFonts w:ascii="Times New Roman" w:hAnsi="Times New Roman"/>
          <w:sz w:val="24"/>
          <w:szCs w:val="24"/>
        </w:rPr>
        <w:t xml:space="preserve">Use chronological </w:t>
      </w:r>
      <w:r w:rsidRPr="00146E03">
        <w:rPr>
          <w:rFonts w:ascii="Times New Roman" w:hAnsi="Times New Roman"/>
          <w:sz w:val="24"/>
          <w:szCs w:val="24"/>
        </w:rPr>
        <w:lastRenderedPageBreak/>
        <w:t xml:space="preserve">order for citations in a series; e.g., (Jones 1980, </w:t>
      </w:r>
      <w:r>
        <w:rPr>
          <w:rFonts w:ascii="Times New Roman" w:hAnsi="Times New Roman"/>
          <w:sz w:val="24"/>
          <w:szCs w:val="24"/>
        </w:rPr>
        <w:t>Wolf</w:t>
      </w:r>
      <w:r w:rsidRPr="00146E03">
        <w:rPr>
          <w:rFonts w:ascii="Times New Roman" w:hAnsi="Times New Roman"/>
          <w:sz w:val="24"/>
          <w:szCs w:val="24"/>
        </w:rPr>
        <w:t xml:space="preserve"> </w:t>
      </w:r>
      <w:r>
        <w:rPr>
          <w:rFonts w:ascii="Times New Roman" w:hAnsi="Times New Roman"/>
          <w:sz w:val="24"/>
          <w:szCs w:val="24"/>
        </w:rPr>
        <w:t xml:space="preserve">and Kendrick </w:t>
      </w:r>
      <w:r w:rsidRPr="00146E03">
        <w:rPr>
          <w:rFonts w:ascii="Times New Roman" w:hAnsi="Times New Roman"/>
          <w:sz w:val="24"/>
          <w:szCs w:val="24"/>
        </w:rPr>
        <w:t>1986</w:t>
      </w:r>
      <w:r>
        <w:rPr>
          <w:rFonts w:ascii="Times New Roman" w:hAnsi="Times New Roman"/>
          <w:sz w:val="24"/>
          <w:szCs w:val="24"/>
        </w:rPr>
        <w:t>, Merrill et al. 2002</w:t>
      </w:r>
      <w:r w:rsidRPr="00146E03">
        <w:rPr>
          <w:rFonts w:ascii="Times New Roman" w:hAnsi="Times New Roman"/>
          <w:sz w:val="24"/>
          <w:szCs w:val="24"/>
        </w:rPr>
        <w:t>)</w:t>
      </w:r>
      <w:r w:rsidR="004F6997" w:rsidRPr="00146E03">
        <w:rPr>
          <w:rFonts w:ascii="Times New Roman" w:hAnsi="Times New Roman"/>
          <w:sz w:val="24"/>
          <w:szCs w:val="24"/>
        </w:rPr>
        <w:t xml:space="preserve">. </w:t>
      </w:r>
      <w:r w:rsidR="008052F3" w:rsidRPr="00146E03">
        <w:rPr>
          <w:rFonts w:ascii="Times New Roman" w:hAnsi="Times New Roman"/>
          <w:b/>
          <w:sz w:val="24"/>
          <w:szCs w:val="24"/>
        </w:rPr>
        <w:t>STUDY AREA</w:t>
      </w:r>
    </w:p>
    <w:p w14:paraId="4CB2F2AC" w14:textId="3A90684F" w:rsidR="002C1657" w:rsidRPr="00146E03" w:rsidRDefault="002C1657" w:rsidP="002C1657">
      <w:pPr>
        <w:spacing w:line="480" w:lineRule="auto"/>
        <w:contextualSpacing/>
        <w:rPr>
          <w:rFonts w:ascii="Times New Roman" w:hAnsi="Times New Roman"/>
          <w:sz w:val="24"/>
          <w:szCs w:val="24"/>
        </w:rPr>
      </w:pPr>
      <w:r w:rsidRPr="00146E03">
        <w:rPr>
          <w:rFonts w:ascii="Times New Roman" w:hAnsi="Times New Roman"/>
          <w:sz w:val="24"/>
          <w:szCs w:val="24"/>
        </w:rPr>
        <w:t xml:space="preserve">Begin </w:t>
      </w:r>
      <w:r>
        <w:rPr>
          <w:rFonts w:ascii="Times New Roman" w:hAnsi="Times New Roman"/>
          <w:sz w:val="24"/>
          <w:szCs w:val="24"/>
        </w:rPr>
        <w:t>left-justified</w:t>
      </w:r>
      <w:r w:rsidRPr="00146E03">
        <w:rPr>
          <w:rFonts w:ascii="Times New Roman" w:hAnsi="Times New Roman"/>
          <w:sz w:val="24"/>
          <w:szCs w:val="24"/>
        </w:rPr>
        <w:t xml:space="preserve"> text here. </w:t>
      </w:r>
      <w:r w:rsidR="00CE31D0" w:rsidRPr="00CE31D0">
        <w:rPr>
          <w:rFonts w:ascii="Times New Roman" w:hAnsi="Times New Roman"/>
          <w:sz w:val="24"/>
          <w:szCs w:val="24"/>
        </w:rPr>
        <w:t>Inc</w:t>
      </w:r>
      <w:r w:rsidR="00CE31D0">
        <w:rPr>
          <w:rFonts w:ascii="Times New Roman" w:hAnsi="Times New Roman"/>
          <w:sz w:val="24"/>
          <w:szCs w:val="24"/>
        </w:rPr>
        <w:t>lude (as relevant to the study)</w:t>
      </w:r>
      <w:r w:rsidR="00CE31D0" w:rsidRPr="00CE31D0">
        <w:rPr>
          <w:rFonts w:ascii="Times New Roman" w:hAnsi="Times New Roman"/>
          <w:sz w:val="24"/>
          <w:szCs w:val="24"/>
        </w:rPr>
        <w:t xml:space="preserve"> location, climate,</w:t>
      </w:r>
      <w:r w:rsidR="00CE31D0">
        <w:rPr>
          <w:rFonts w:ascii="Times New Roman" w:hAnsi="Times New Roman"/>
          <w:sz w:val="24"/>
          <w:szCs w:val="24"/>
        </w:rPr>
        <w:t xml:space="preserve"> elevation, land use, seasons, other species, topography, and </w:t>
      </w:r>
      <w:r w:rsidR="00CE31D0" w:rsidRPr="00CE31D0">
        <w:rPr>
          <w:rFonts w:ascii="Times New Roman" w:hAnsi="Times New Roman"/>
          <w:sz w:val="24"/>
          <w:szCs w:val="24"/>
        </w:rPr>
        <w:t>major vegetation</w:t>
      </w:r>
      <w:r w:rsidR="00CE31D0">
        <w:rPr>
          <w:rFonts w:ascii="Times New Roman" w:hAnsi="Times New Roman"/>
          <w:sz w:val="24"/>
          <w:szCs w:val="24"/>
        </w:rPr>
        <w:t>.</w:t>
      </w:r>
      <w:r w:rsidR="00CE31D0" w:rsidRPr="00CE31D0">
        <w:rPr>
          <w:rFonts w:ascii="Times New Roman" w:hAnsi="Times New Roman"/>
          <w:sz w:val="24"/>
          <w:szCs w:val="24"/>
        </w:rPr>
        <w:t xml:space="preserve"> </w:t>
      </w:r>
      <w:r w:rsidRPr="00146E03">
        <w:rPr>
          <w:rFonts w:ascii="Times New Roman" w:hAnsi="Times New Roman"/>
          <w:sz w:val="24"/>
          <w:szCs w:val="24"/>
        </w:rPr>
        <w:t xml:space="preserve">Use past tense </w:t>
      </w:r>
      <w:r w:rsidRPr="00A2376A">
        <w:rPr>
          <w:rFonts w:ascii="Times New Roman" w:hAnsi="Times New Roman"/>
          <w:sz w:val="24"/>
          <w:szCs w:val="24"/>
        </w:rPr>
        <w:t xml:space="preserve">for </w:t>
      </w:r>
      <w:r w:rsidRPr="00437AA0">
        <w:rPr>
          <w:rFonts w:ascii="Times New Roman" w:hAnsi="Times New Roman"/>
          <w:sz w:val="24"/>
          <w:szCs w:val="24"/>
        </w:rPr>
        <w:t>Study Area</w:t>
      </w:r>
      <w:r w:rsidRPr="00146E03">
        <w:rPr>
          <w:rFonts w:ascii="Times New Roman" w:hAnsi="Times New Roman"/>
          <w:caps/>
          <w:sz w:val="24"/>
          <w:szCs w:val="24"/>
        </w:rPr>
        <w:t xml:space="preserve"> </w:t>
      </w:r>
      <w:r w:rsidRPr="00146E03">
        <w:rPr>
          <w:rFonts w:ascii="Times New Roman" w:hAnsi="Times New Roman"/>
          <w:sz w:val="24"/>
          <w:szCs w:val="24"/>
        </w:rPr>
        <w:t xml:space="preserve">descriptions (e.g., average annual precipitation was 46 cm, </w:t>
      </w:r>
      <w:r>
        <w:rPr>
          <w:rFonts w:ascii="Times New Roman" w:hAnsi="Times New Roman"/>
          <w:sz w:val="24"/>
          <w:szCs w:val="24"/>
        </w:rPr>
        <w:t>vegetation</w:t>
      </w:r>
      <w:r w:rsidRPr="00146E03">
        <w:rPr>
          <w:rFonts w:ascii="Times New Roman" w:hAnsi="Times New Roman"/>
          <w:sz w:val="24"/>
          <w:szCs w:val="24"/>
        </w:rPr>
        <w:t xml:space="preserve"> was primarily grass)</w:t>
      </w:r>
      <w:r w:rsidR="004F6997" w:rsidRPr="00146E03">
        <w:rPr>
          <w:rFonts w:ascii="Times New Roman" w:hAnsi="Times New Roman"/>
          <w:sz w:val="24"/>
          <w:szCs w:val="24"/>
        </w:rPr>
        <w:t xml:space="preserve">. </w:t>
      </w:r>
      <w:r w:rsidRPr="00146E03">
        <w:rPr>
          <w:rFonts w:ascii="Times New Roman" w:hAnsi="Times New Roman"/>
          <w:sz w:val="24"/>
          <w:szCs w:val="24"/>
        </w:rPr>
        <w:t xml:space="preserve">Exceptions include geological formations that have been present for centuries (e.g., mountains).  </w:t>
      </w:r>
    </w:p>
    <w:p w14:paraId="1AD55EB2" w14:textId="77777777" w:rsidR="008052F3" w:rsidRPr="00146E03" w:rsidRDefault="008052F3" w:rsidP="00B75BA1">
      <w:pPr>
        <w:spacing w:line="480" w:lineRule="auto"/>
        <w:contextualSpacing/>
        <w:outlineLvl w:val="0"/>
        <w:rPr>
          <w:rFonts w:ascii="Times New Roman" w:hAnsi="Times New Roman"/>
          <w:b/>
          <w:caps/>
          <w:sz w:val="24"/>
          <w:szCs w:val="24"/>
        </w:rPr>
      </w:pPr>
      <w:r w:rsidRPr="00146E03">
        <w:rPr>
          <w:rFonts w:ascii="Times New Roman" w:hAnsi="Times New Roman"/>
          <w:b/>
          <w:caps/>
          <w:sz w:val="24"/>
          <w:szCs w:val="24"/>
        </w:rPr>
        <w:t>Methods</w:t>
      </w:r>
    </w:p>
    <w:p w14:paraId="0A8B1967" w14:textId="41EF407F" w:rsidR="002C1657" w:rsidRPr="00146E03" w:rsidRDefault="002C1657" w:rsidP="002C1657">
      <w:pPr>
        <w:spacing w:line="480" w:lineRule="auto"/>
        <w:contextualSpacing/>
        <w:rPr>
          <w:rFonts w:ascii="Times New Roman" w:hAnsi="Times New Roman"/>
          <w:bCs/>
          <w:iCs/>
          <w:sz w:val="24"/>
          <w:szCs w:val="24"/>
        </w:rPr>
      </w:pPr>
      <w:r w:rsidRPr="00437AA0">
        <w:rPr>
          <w:rFonts w:ascii="Times New Roman" w:hAnsi="Times New Roman"/>
          <w:sz w:val="24"/>
          <w:szCs w:val="24"/>
        </w:rPr>
        <w:t>Methods</w:t>
      </w:r>
      <w:r w:rsidRPr="00146E03">
        <w:rPr>
          <w:rFonts w:ascii="Times New Roman" w:hAnsi="Times New Roman"/>
          <w:caps/>
          <w:sz w:val="24"/>
          <w:szCs w:val="24"/>
        </w:rPr>
        <w:t xml:space="preserve"> </w:t>
      </w:r>
      <w:r w:rsidRPr="00146E03">
        <w:rPr>
          <w:rFonts w:ascii="Times New Roman" w:hAnsi="Times New Roman"/>
          <w:sz w:val="24"/>
          <w:szCs w:val="24"/>
        </w:rPr>
        <w:t>should be brief and include dates, sampling schemes, duration, research or experimental design, and data analyses</w:t>
      </w:r>
      <w:r w:rsidR="004F6997" w:rsidRPr="00146E03">
        <w:rPr>
          <w:rFonts w:ascii="Times New Roman" w:hAnsi="Times New Roman"/>
          <w:sz w:val="24"/>
          <w:szCs w:val="24"/>
        </w:rPr>
        <w:t xml:space="preserve">. </w:t>
      </w:r>
      <w:r w:rsidRPr="00A4313C">
        <w:rPr>
          <w:rFonts w:ascii="Times New Roman" w:hAnsi="Times New Roman"/>
          <w:sz w:val="24"/>
          <w:szCs w:val="24"/>
          <w:lang w:val="x-none"/>
        </w:rPr>
        <w:t xml:space="preserve">Include in the methods your specific model selection criteria (e.g., ΔAIC &lt; 2, </w:t>
      </w:r>
      <w:r w:rsidRPr="009E361E">
        <w:rPr>
          <w:rFonts w:ascii="Times New Roman" w:hAnsi="Times New Roman"/>
          <w:noProof/>
          <w:position w:val="-4"/>
          <w:sz w:val="24"/>
          <w:szCs w:val="24"/>
          <w:lang w:bidi="ar-SA"/>
        </w:rPr>
        <w:drawing>
          <wp:inline distT="0" distB="0" distL="0" distR="0" wp14:anchorId="0AA58279" wp14:editId="2E017566">
            <wp:extent cx="169545" cy="152400"/>
            <wp:effectExtent l="0" t="0" r="825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9545" cy="152400"/>
                    </a:xfrm>
                    <a:prstGeom prst="rect">
                      <a:avLst/>
                    </a:prstGeom>
                    <a:noFill/>
                    <a:ln>
                      <a:noFill/>
                    </a:ln>
                  </pic:spPr>
                </pic:pic>
              </a:graphicData>
            </a:graphic>
          </wp:inline>
        </w:drawing>
      </w:r>
      <w:r w:rsidRPr="00A4313C">
        <w:rPr>
          <w:rFonts w:ascii="Times New Roman" w:hAnsi="Times New Roman"/>
          <w:i/>
          <w:sz w:val="24"/>
          <w:szCs w:val="24"/>
          <w:lang w:val="x-none"/>
        </w:rPr>
        <w:t>w</w:t>
      </w:r>
      <w:r w:rsidRPr="00A4313C">
        <w:rPr>
          <w:rFonts w:ascii="Times New Roman" w:hAnsi="Times New Roman"/>
          <w:i/>
          <w:sz w:val="24"/>
          <w:szCs w:val="24"/>
          <w:vertAlign w:val="subscript"/>
          <w:lang w:val="x-none"/>
        </w:rPr>
        <w:t>i</w:t>
      </w:r>
      <w:r w:rsidRPr="00A4313C">
        <w:rPr>
          <w:rFonts w:ascii="Times New Roman" w:hAnsi="Times New Roman"/>
          <w:sz w:val="24"/>
          <w:szCs w:val="24"/>
          <w:lang w:val="x-none"/>
        </w:rPr>
        <w:t xml:space="preserve"> &gt; 0.9) </w:t>
      </w:r>
      <w:r>
        <w:rPr>
          <w:rFonts w:ascii="Times New Roman" w:hAnsi="Times New Roman"/>
          <w:sz w:val="24"/>
          <w:szCs w:val="24"/>
          <w:lang w:val="x-none"/>
        </w:rPr>
        <w:t>or significance threshold (</w:t>
      </w:r>
      <w:r w:rsidRPr="00A4313C">
        <w:rPr>
          <w:rFonts w:ascii="Times New Roman" w:hAnsi="Times New Roman"/>
          <w:sz w:val="24"/>
          <w:szCs w:val="24"/>
          <w:lang w:val="x-none"/>
        </w:rPr>
        <w:t>α</w:t>
      </w:r>
      <w:r>
        <w:rPr>
          <w:rFonts w:ascii="Times New Roman" w:hAnsi="Times New Roman"/>
          <w:sz w:val="24"/>
          <w:szCs w:val="24"/>
          <w:lang w:val="x-none"/>
        </w:rPr>
        <w:t xml:space="preserve"> value)</w:t>
      </w:r>
      <w:r w:rsidRPr="00A4313C">
        <w:rPr>
          <w:rFonts w:ascii="Times New Roman" w:hAnsi="Times New Roman"/>
          <w:sz w:val="24"/>
          <w:szCs w:val="24"/>
          <w:lang w:val="x-none"/>
        </w:rPr>
        <w:t xml:space="preserve">. </w:t>
      </w:r>
      <w:r>
        <w:rPr>
          <w:rFonts w:ascii="Times New Roman" w:hAnsi="Times New Roman"/>
          <w:sz w:val="24"/>
          <w:szCs w:val="24"/>
        </w:rPr>
        <w:t>Methods must be described in adequate detail for a reader to duplicate them if initiating a new study, but c</w:t>
      </w:r>
      <w:r w:rsidRPr="00146E03">
        <w:rPr>
          <w:rFonts w:ascii="Times New Roman" w:hAnsi="Times New Roman"/>
          <w:sz w:val="24"/>
          <w:szCs w:val="24"/>
        </w:rPr>
        <w:t>ite previously published methods without explanation.</w:t>
      </w:r>
      <w:r w:rsidR="004F6997">
        <w:rPr>
          <w:rFonts w:ascii="Times New Roman" w:hAnsi="Times New Roman"/>
          <w:sz w:val="24"/>
          <w:szCs w:val="24"/>
        </w:rPr>
        <w:t xml:space="preserve"> </w:t>
      </w:r>
      <w:r w:rsidRPr="00146E03">
        <w:rPr>
          <w:rFonts w:ascii="Times New Roman" w:hAnsi="Times New Roman"/>
          <w:sz w:val="24"/>
          <w:szCs w:val="24"/>
        </w:rPr>
        <w:t xml:space="preserve">Include animal-welfare protocols </w:t>
      </w:r>
      <w:r>
        <w:rPr>
          <w:rFonts w:ascii="Times New Roman" w:hAnsi="Times New Roman"/>
          <w:sz w:val="24"/>
          <w:szCs w:val="24"/>
        </w:rPr>
        <w:t xml:space="preserve">or human subjects protocols </w:t>
      </w:r>
      <w:r w:rsidRPr="00146E03">
        <w:rPr>
          <w:rFonts w:ascii="Times New Roman" w:hAnsi="Times New Roman"/>
          <w:sz w:val="24"/>
          <w:szCs w:val="24"/>
        </w:rPr>
        <w:t>in the Methods section (not in Acknowledgments)</w:t>
      </w:r>
      <w:r>
        <w:rPr>
          <w:rFonts w:ascii="Times New Roman" w:hAnsi="Times New Roman"/>
          <w:sz w:val="24"/>
          <w:szCs w:val="24"/>
        </w:rPr>
        <w:t>, including</w:t>
      </w:r>
      <w:r w:rsidRPr="00146E03">
        <w:rPr>
          <w:rFonts w:ascii="Times New Roman" w:hAnsi="Times New Roman"/>
          <w:sz w:val="24"/>
          <w:szCs w:val="24"/>
        </w:rPr>
        <w:t xml:space="preserve"> protocol numbers parenthetically following the relevant statement.</w:t>
      </w:r>
      <w:r>
        <w:rPr>
          <w:rFonts w:ascii="Times New Roman" w:hAnsi="Times New Roman"/>
          <w:sz w:val="24"/>
          <w:szCs w:val="24"/>
        </w:rPr>
        <w:t xml:space="preserve"> Avoid using acronyms for species names or variables measured (e.g., use “canopy” rather than “CAN_COV”). </w:t>
      </w:r>
    </w:p>
    <w:p w14:paraId="157EE399" w14:textId="77777777" w:rsidR="002C1657" w:rsidRPr="00FB40E2" w:rsidRDefault="002C1657" w:rsidP="002C1657">
      <w:pPr>
        <w:spacing w:line="480" w:lineRule="auto"/>
        <w:contextualSpacing/>
        <w:outlineLvl w:val="0"/>
        <w:rPr>
          <w:rFonts w:ascii="Times New Roman" w:hAnsi="Times New Roman"/>
          <w:b/>
          <w:bCs/>
          <w:iCs/>
          <w:color w:val="FF0000"/>
          <w:sz w:val="24"/>
          <w:szCs w:val="24"/>
        </w:rPr>
      </w:pPr>
      <w:r w:rsidRPr="00146E03">
        <w:rPr>
          <w:rFonts w:ascii="Times New Roman" w:hAnsi="Times New Roman"/>
          <w:b/>
          <w:bCs/>
          <w:iCs/>
          <w:sz w:val="24"/>
          <w:szCs w:val="24"/>
        </w:rPr>
        <w:t>Second-</w:t>
      </w:r>
      <w:r>
        <w:rPr>
          <w:rFonts w:ascii="Times New Roman" w:hAnsi="Times New Roman"/>
          <w:b/>
          <w:bCs/>
          <w:iCs/>
          <w:sz w:val="24"/>
          <w:szCs w:val="24"/>
        </w:rPr>
        <w:t>L</w:t>
      </w:r>
      <w:r w:rsidRPr="00146E03">
        <w:rPr>
          <w:rFonts w:ascii="Times New Roman" w:hAnsi="Times New Roman"/>
          <w:b/>
          <w:bCs/>
          <w:iCs/>
          <w:sz w:val="24"/>
          <w:szCs w:val="24"/>
        </w:rPr>
        <w:t xml:space="preserve">evel Heading </w:t>
      </w:r>
      <w:r w:rsidRPr="00FB40E2">
        <w:rPr>
          <w:rFonts w:ascii="Times New Roman" w:hAnsi="Times New Roman"/>
          <w:bCs/>
          <w:iCs/>
          <w:color w:val="FF0000"/>
          <w:sz w:val="24"/>
          <w:szCs w:val="24"/>
        </w:rPr>
        <w:t>(capitalize all important words in heading)</w:t>
      </w:r>
    </w:p>
    <w:p w14:paraId="3FEE13DD" w14:textId="77777777" w:rsidR="002C1657" w:rsidRDefault="002C1657" w:rsidP="002C1657">
      <w:pPr>
        <w:spacing w:line="480" w:lineRule="auto"/>
        <w:contextualSpacing/>
        <w:rPr>
          <w:rFonts w:ascii="Times New Roman" w:hAnsi="Times New Roman"/>
          <w:sz w:val="24"/>
          <w:szCs w:val="24"/>
        </w:rPr>
      </w:pPr>
      <w:r w:rsidRPr="00121217">
        <w:rPr>
          <w:rFonts w:ascii="Times New Roman" w:hAnsi="Times New Roman"/>
          <w:sz w:val="24"/>
          <w:szCs w:val="24"/>
        </w:rPr>
        <w:t>Reduce or eliminate the need for subheadings by writing clearly and logically.</w:t>
      </w:r>
      <w:r>
        <w:rPr>
          <w:rFonts w:ascii="Times New Roman" w:hAnsi="Times New Roman"/>
          <w:sz w:val="24"/>
          <w:szCs w:val="24"/>
        </w:rPr>
        <w:t xml:space="preserve"> Avoid writing sections that consist of only 1 paragraph. </w:t>
      </w:r>
    </w:p>
    <w:p w14:paraId="2B7CD05D" w14:textId="55870CA5" w:rsidR="002C1657" w:rsidRPr="00146E03" w:rsidRDefault="002C1657" w:rsidP="002C1657">
      <w:pPr>
        <w:spacing w:line="480" w:lineRule="auto"/>
        <w:contextualSpacing/>
        <w:rPr>
          <w:rFonts w:ascii="Times New Roman" w:hAnsi="Times New Roman"/>
        </w:rPr>
        <w:sectPr w:rsidR="002C1657" w:rsidRPr="00146E03" w:rsidSect="006832A1">
          <w:footnotePr>
            <w:numRestart w:val="eachSect"/>
          </w:footnotePr>
          <w:endnotePr>
            <w:numFmt w:val="decimal"/>
          </w:endnotePr>
          <w:pgSz w:w="12240" w:h="15840"/>
          <w:pgMar w:top="1440" w:right="1440" w:bottom="1440" w:left="1440" w:header="1440" w:footer="1440" w:gutter="0"/>
          <w:lnNumType w:countBy="1" w:restart="newSection"/>
          <w:cols w:space="720"/>
          <w:noEndnote/>
          <w:titlePg/>
          <w:docGrid w:linePitch="272"/>
        </w:sectPr>
      </w:pPr>
      <w:r>
        <w:rPr>
          <w:rFonts w:ascii="Times New Roman" w:hAnsi="Times New Roman"/>
          <w:sz w:val="24"/>
          <w:szCs w:val="24"/>
        </w:rPr>
        <w:tab/>
      </w:r>
      <w:r w:rsidRPr="00146E03">
        <w:rPr>
          <w:rFonts w:ascii="Times New Roman" w:hAnsi="Times New Roman"/>
          <w:i/>
          <w:iCs/>
          <w:sz w:val="24"/>
          <w:szCs w:val="24"/>
        </w:rPr>
        <w:t>Third-level heading.—</w:t>
      </w:r>
      <w:r>
        <w:rPr>
          <w:rFonts w:ascii="Times New Roman" w:hAnsi="Times New Roman"/>
          <w:sz w:val="24"/>
          <w:szCs w:val="24"/>
        </w:rPr>
        <w:t xml:space="preserve">If third-level headings are necessary, indent </w:t>
      </w:r>
      <w:r w:rsidR="00A312CF">
        <w:rPr>
          <w:rFonts w:ascii="Times New Roman" w:hAnsi="Times New Roman"/>
          <w:sz w:val="24"/>
          <w:szCs w:val="24"/>
        </w:rPr>
        <w:t xml:space="preserve">and punctuate </w:t>
      </w:r>
      <w:r>
        <w:rPr>
          <w:rFonts w:ascii="Times New Roman" w:hAnsi="Times New Roman"/>
          <w:sz w:val="24"/>
          <w:szCs w:val="24"/>
        </w:rPr>
        <w:t>as shown and only capitalize the first word.</w:t>
      </w:r>
    </w:p>
    <w:p w14:paraId="20E81190" w14:textId="77777777" w:rsidR="002C1657" w:rsidRPr="00146E03" w:rsidRDefault="002C1657" w:rsidP="002C1657">
      <w:pPr>
        <w:spacing w:line="480" w:lineRule="auto"/>
        <w:contextualSpacing/>
        <w:outlineLvl w:val="0"/>
        <w:rPr>
          <w:rFonts w:ascii="Times New Roman" w:hAnsi="Times New Roman"/>
          <w:b/>
          <w:caps/>
          <w:sz w:val="24"/>
          <w:szCs w:val="24"/>
        </w:rPr>
      </w:pPr>
      <w:r w:rsidRPr="00146E03">
        <w:rPr>
          <w:rFonts w:ascii="Times New Roman" w:hAnsi="Times New Roman"/>
          <w:b/>
          <w:caps/>
          <w:sz w:val="24"/>
          <w:szCs w:val="24"/>
        </w:rPr>
        <w:lastRenderedPageBreak/>
        <w:t>Results</w:t>
      </w:r>
    </w:p>
    <w:p w14:paraId="01F68161" w14:textId="0EE14056" w:rsidR="002C1657" w:rsidRPr="00146E03" w:rsidRDefault="002C1657" w:rsidP="002C1657">
      <w:pPr>
        <w:spacing w:line="480" w:lineRule="auto"/>
        <w:contextualSpacing/>
        <w:rPr>
          <w:rFonts w:ascii="Times New Roman" w:hAnsi="Times New Roman"/>
          <w:bCs/>
          <w:iCs/>
          <w:sz w:val="24"/>
          <w:szCs w:val="24"/>
        </w:rPr>
      </w:pPr>
      <w:r w:rsidRPr="00452049">
        <w:rPr>
          <w:rFonts w:ascii="Times New Roman" w:hAnsi="Times New Roman"/>
          <w:i/>
          <w:sz w:val="24"/>
          <w:szCs w:val="24"/>
        </w:rPr>
        <w:lastRenderedPageBreak/>
        <w:t>JWM</w:t>
      </w:r>
      <w:r>
        <w:rPr>
          <w:rFonts w:ascii="Times New Roman" w:hAnsi="Times New Roman"/>
          <w:sz w:val="24"/>
          <w:szCs w:val="24"/>
        </w:rPr>
        <w:t xml:space="preserve"> </w:t>
      </w:r>
      <w:r w:rsidR="00C24CD0">
        <w:rPr>
          <w:rFonts w:ascii="Times New Roman" w:hAnsi="Times New Roman"/>
          <w:sz w:val="24"/>
          <w:szCs w:val="24"/>
        </w:rPr>
        <w:t xml:space="preserve">and </w:t>
      </w:r>
      <w:r w:rsidR="00C24CD0" w:rsidRPr="00BD6A0C">
        <w:rPr>
          <w:rFonts w:ascii="Times New Roman" w:hAnsi="Times New Roman"/>
          <w:i/>
          <w:sz w:val="24"/>
          <w:szCs w:val="24"/>
        </w:rPr>
        <w:t>WSB</w:t>
      </w:r>
      <w:r w:rsidR="00C24CD0">
        <w:rPr>
          <w:rFonts w:ascii="Times New Roman" w:hAnsi="Times New Roman"/>
          <w:sz w:val="24"/>
          <w:szCs w:val="24"/>
        </w:rPr>
        <w:t xml:space="preserve"> </w:t>
      </w:r>
      <w:r>
        <w:rPr>
          <w:rFonts w:ascii="Times New Roman" w:hAnsi="Times New Roman"/>
          <w:sz w:val="24"/>
          <w:szCs w:val="24"/>
        </w:rPr>
        <w:t xml:space="preserve">requires that authors </w:t>
      </w:r>
      <w:r w:rsidRPr="00146E03">
        <w:rPr>
          <w:rFonts w:ascii="Times New Roman" w:hAnsi="Times New Roman"/>
          <w:sz w:val="24"/>
          <w:szCs w:val="24"/>
        </w:rPr>
        <w:t>describe the magnitude of the biological effect in addition to the results of statistical analyses. For example, stating, “</w:t>
      </w:r>
      <w:r w:rsidRPr="00146E03">
        <w:rPr>
          <w:rFonts w:ascii="Times New Roman" w:hAnsi="Times New Roman"/>
          <w:i/>
          <w:sz w:val="24"/>
          <w:szCs w:val="24"/>
        </w:rPr>
        <w:t>A</w:t>
      </w:r>
      <w:r w:rsidRPr="00146E03">
        <w:rPr>
          <w:rFonts w:ascii="Times New Roman" w:hAnsi="Times New Roman"/>
          <w:sz w:val="24"/>
          <w:szCs w:val="24"/>
        </w:rPr>
        <w:t xml:space="preserve"> was 25% larger than </w:t>
      </w:r>
      <w:r w:rsidRPr="00146E03">
        <w:rPr>
          <w:rFonts w:ascii="Times New Roman" w:hAnsi="Times New Roman"/>
          <w:i/>
          <w:sz w:val="24"/>
          <w:szCs w:val="24"/>
        </w:rPr>
        <w:t>B</w:t>
      </w:r>
      <w:r w:rsidRPr="00146E03">
        <w:rPr>
          <w:rFonts w:ascii="Times New Roman" w:hAnsi="Times New Roman"/>
          <w:sz w:val="24"/>
          <w:szCs w:val="24"/>
        </w:rPr>
        <w:t xml:space="preserve"> (</w:t>
      </w:r>
      <w:r w:rsidRPr="00146E03">
        <w:rPr>
          <w:rFonts w:ascii="Times New Roman" w:hAnsi="Times New Roman"/>
          <w:i/>
          <w:sz w:val="24"/>
          <w:szCs w:val="24"/>
        </w:rPr>
        <w:t>P</w:t>
      </w:r>
      <w:r w:rsidRPr="00146E03">
        <w:rPr>
          <w:rFonts w:ascii="Times New Roman" w:hAnsi="Times New Roman"/>
          <w:sz w:val="24"/>
          <w:szCs w:val="24"/>
        </w:rPr>
        <w:t xml:space="preserve"> &lt; 0.001)” conveys more information than simply stating, “</w:t>
      </w:r>
      <w:r w:rsidRPr="00146E03">
        <w:rPr>
          <w:rFonts w:ascii="Times New Roman" w:hAnsi="Times New Roman"/>
          <w:i/>
          <w:sz w:val="24"/>
          <w:szCs w:val="24"/>
        </w:rPr>
        <w:t>A</w:t>
      </w:r>
      <w:r w:rsidRPr="00146E03">
        <w:rPr>
          <w:rFonts w:ascii="Times New Roman" w:hAnsi="Times New Roman"/>
          <w:sz w:val="24"/>
          <w:szCs w:val="24"/>
        </w:rPr>
        <w:t xml:space="preserve"> was significantly larger than </w:t>
      </w:r>
      <w:r w:rsidRPr="00146E03">
        <w:rPr>
          <w:rFonts w:ascii="Times New Roman" w:hAnsi="Times New Roman"/>
          <w:i/>
          <w:sz w:val="24"/>
          <w:szCs w:val="24"/>
        </w:rPr>
        <w:t>B</w:t>
      </w:r>
      <w:r w:rsidR="004F6997">
        <w:rPr>
          <w:rFonts w:ascii="Times New Roman" w:hAnsi="Times New Roman"/>
          <w:sz w:val="24"/>
          <w:szCs w:val="24"/>
        </w:rPr>
        <w:t xml:space="preserve">.” </w:t>
      </w:r>
      <w:r w:rsidRPr="00146E03">
        <w:rPr>
          <w:rFonts w:ascii="Times New Roman" w:hAnsi="Times New Roman"/>
          <w:sz w:val="24"/>
          <w:szCs w:val="24"/>
        </w:rPr>
        <w:t>Present Results in past tense (e.g., body mass loss occurred during winter)</w:t>
      </w:r>
      <w:r w:rsidR="004F6997" w:rsidRPr="00146E03">
        <w:rPr>
          <w:rFonts w:ascii="Times New Roman" w:hAnsi="Times New Roman"/>
          <w:sz w:val="24"/>
          <w:szCs w:val="24"/>
        </w:rPr>
        <w:t xml:space="preserve">. </w:t>
      </w:r>
      <w:r w:rsidRPr="00146E03">
        <w:rPr>
          <w:rFonts w:ascii="Times New Roman" w:hAnsi="Times New Roman"/>
          <w:sz w:val="24"/>
          <w:szCs w:val="24"/>
        </w:rPr>
        <w:t>Reserve comments on interpretation of results for the Discussion.</w:t>
      </w:r>
    </w:p>
    <w:p w14:paraId="02F67FF5" w14:textId="77777777" w:rsidR="00186CA8" w:rsidRPr="00146E03" w:rsidRDefault="00186CA8" w:rsidP="00186CA8">
      <w:pPr>
        <w:spacing w:line="480" w:lineRule="auto"/>
        <w:contextualSpacing/>
        <w:outlineLvl w:val="0"/>
        <w:rPr>
          <w:rFonts w:ascii="Times New Roman" w:hAnsi="Times New Roman"/>
          <w:b/>
          <w:caps/>
          <w:sz w:val="24"/>
          <w:szCs w:val="24"/>
        </w:rPr>
      </w:pPr>
      <w:r w:rsidRPr="00146E03">
        <w:rPr>
          <w:rFonts w:ascii="Times New Roman" w:hAnsi="Times New Roman"/>
          <w:b/>
          <w:caps/>
          <w:sz w:val="24"/>
          <w:szCs w:val="24"/>
        </w:rPr>
        <w:t>Discussion</w:t>
      </w:r>
    </w:p>
    <w:p w14:paraId="45978AC8" w14:textId="4951C0D6" w:rsidR="00186CA8" w:rsidRPr="00146E03" w:rsidRDefault="00186CA8" w:rsidP="00186CA8">
      <w:pPr>
        <w:spacing w:line="480" w:lineRule="auto"/>
        <w:contextualSpacing/>
        <w:rPr>
          <w:rFonts w:ascii="Times New Roman" w:hAnsi="Times New Roman"/>
          <w:bCs/>
          <w:iCs/>
          <w:sz w:val="24"/>
          <w:szCs w:val="24"/>
        </w:rPr>
      </w:pPr>
      <w:r w:rsidRPr="00146E03">
        <w:rPr>
          <w:rFonts w:ascii="Times New Roman" w:hAnsi="Times New Roman"/>
          <w:sz w:val="24"/>
          <w:szCs w:val="24"/>
        </w:rPr>
        <w:t>Begin the Discussion by synthesizing your results with regard to your objectives and then relate your work to other literature and research. Systematic discussion of every aspect of research leads to unnecessarily long manuscripts; be concise and relate your findings directly to your overall project goal, objectives, and hypotheses as appropriate. Reasonable speculation and new hypotheses to be tested may be included in the Discussion</w:t>
      </w:r>
      <w:r w:rsidR="004F6997" w:rsidRPr="00146E03">
        <w:rPr>
          <w:rFonts w:ascii="Times New Roman" w:hAnsi="Times New Roman"/>
          <w:sz w:val="24"/>
          <w:szCs w:val="24"/>
        </w:rPr>
        <w:t xml:space="preserve">. </w:t>
      </w:r>
      <w:r w:rsidRPr="00146E03">
        <w:rPr>
          <w:rFonts w:ascii="Times New Roman" w:hAnsi="Times New Roman"/>
          <w:sz w:val="24"/>
          <w:szCs w:val="24"/>
        </w:rPr>
        <w:t>Do not repeat results in this section, and comment on on</w:t>
      </w:r>
      <w:r>
        <w:rPr>
          <w:rFonts w:ascii="Times New Roman" w:hAnsi="Times New Roman"/>
          <w:sz w:val="24"/>
          <w:szCs w:val="24"/>
        </w:rPr>
        <w:t xml:space="preserve">ly the most important results. </w:t>
      </w:r>
    </w:p>
    <w:p w14:paraId="052DF2BF" w14:textId="77777777" w:rsidR="00186CA8" w:rsidRPr="00146E03" w:rsidRDefault="00186CA8" w:rsidP="00186CA8">
      <w:pPr>
        <w:spacing w:line="480" w:lineRule="auto"/>
        <w:contextualSpacing/>
        <w:outlineLvl w:val="0"/>
        <w:rPr>
          <w:rFonts w:ascii="Times New Roman" w:hAnsi="Times New Roman"/>
          <w:b/>
          <w:caps/>
          <w:sz w:val="24"/>
          <w:szCs w:val="24"/>
        </w:rPr>
      </w:pPr>
      <w:r w:rsidRPr="00146E03">
        <w:rPr>
          <w:rFonts w:ascii="Times New Roman" w:hAnsi="Times New Roman"/>
          <w:b/>
          <w:caps/>
          <w:sz w:val="24"/>
          <w:szCs w:val="24"/>
        </w:rPr>
        <w:t>Management Implications</w:t>
      </w:r>
    </w:p>
    <w:p w14:paraId="2213DBAE" w14:textId="495A9927" w:rsidR="008052F3" w:rsidRPr="00146E03" w:rsidRDefault="00186CA8" w:rsidP="004B24DA">
      <w:pPr>
        <w:spacing w:line="480" w:lineRule="auto"/>
        <w:contextualSpacing/>
        <w:rPr>
          <w:rFonts w:ascii="Times New Roman" w:hAnsi="Times New Roman"/>
          <w:bCs/>
          <w:iCs/>
          <w:sz w:val="24"/>
          <w:szCs w:val="24"/>
        </w:rPr>
      </w:pPr>
      <w:r w:rsidRPr="00146E03">
        <w:rPr>
          <w:rFonts w:ascii="Times New Roman" w:hAnsi="Times New Roman"/>
          <w:sz w:val="24"/>
          <w:szCs w:val="24"/>
        </w:rPr>
        <w:t xml:space="preserve">The </w:t>
      </w:r>
      <w:r w:rsidRPr="00437AA0">
        <w:rPr>
          <w:rFonts w:ascii="Times New Roman" w:hAnsi="Times New Roman"/>
          <w:sz w:val="24"/>
          <w:szCs w:val="24"/>
        </w:rPr>
        <w:t>Management</w:t>
      </w:r>
      <w:r w:rsidRPr="00821144">
        <w:rPr>
          <w:rFonts w:ascii="Times New Roman" w:hAnsi="Times New Roman"/>
          <w:b/>
          <w:sz w:val="24"/>
          <w:szCs w:val="24"/>
        </w:rPr>
        <w:t xml:space="preserve"> </w:t>
      </w:r>
      <w:r w:rsidRPr="00437AA0">
        <w:rPr>
          <w:rFonts w:ascii="Times New Roman" w:hAnsi="Times New Roman"/>
          <w:sz w:val="24"/>
          <w:szCs w:val="24"/>
        </w:rPr>
        <w:t>Implications</w:t>
      </w:r>
      <w:r w:rsidRPr="00146E03">
        <w:rPr>
          <w:rFonts w:ascii="Times New Roman" w:hAnsi="Times New Roman"/>
          <w:sz w:val="24"/>
          <w:szCs w:val="24"/>
        </w:rPr>
        <w:t xml:space="preserve"> section should be short (usually 1 paragraph) and direct but explain issues important to management and conservation that are derived dire</w:t>
      </w:r>
      <w:r>
        <w:rPr>
          <w:rFonts w:ascii="Times New Roman" w:hAnsi="Times New Roman"/>
          <w:sz w:val="24"/>
          <w:szCs w:val="24"/>
        </w:rPr>
        <w:t>ctly from or addressed in your R</w:t>
      </w:r>
      <w:r w:rsidR="004F6997">
        <w:rPr>
          <w:rFonts w:ascii="Times New Roman" w:hAnsi="Times New Roman"/>
          <w:sz w:val="24"/>
          <w:szCs w:val="24"/>
        </w:rPr>
        <w:t xml:space="preserve">esults. </w:t>
      </w:r>
      <w:r w:rsidRPr="00146E03">
        <w:rPr>
          <w:rFonts w:ascii="Times New Roman" w:hAnsi="Times New Roman"/>
          <w:sz w:val="24"/>
          <w:szCs w:val="24"/>
        </w:rPr>
        <w:t>Do not restate material from the Results or Discussion sections, and do not make recommendations that are beyond the scope of your study</w:t>
      </w:r>
      <w:r w:rsidR="004F6997" w:rsidRPr="00146E03">
        <w:rPr>
          <w:rFonts w:ascii="Times New Roman" w:hAnsi="Times New Roman"/>
          <w:sz w:val="24"/>
          <w:szCs w:val="24"/>
        </w:rPr>
        <w:t xml:space="preserve">. </w:t>
      </w:r>
      <w:r w:rsidRPr="00146E03">
        <w:rPr>
          <w:rFonts w:ascii="Times New Roman" w:hAnsi="Times New Roman"/>
          <w:sz w:val="24"/>
          <w:szCs w:val="24"/>
        </w:rPr>
        <w:t>Address specific management opportunities or problems in this section.</w:t>
      </w:r>
      <w:r>
        <w:rPr>
          <w:rFonts w:ascii="Times New Roman" w:hAnsi="Times New Roman"/>
          <w:sz w:val="24"/>
          <w:szCs w:val="24"/>
        </w:rPr>
        <w:t xml:space="preserve"> </w:t>
      </w:r>
      <w:r w:rsidR="009200BE" w:rsidRPr="009200BE">
        <w:rPr>
          <w:rFonts w:ascii="Times New Roman" w:hAnsi="Times New Roman"/>
          <w:bCs/>
          <w:iCs/>
          <w:sz w:val="24"/>
          <w:szCs w:val="24"/>
        </w:rPr>
        <w:t>From the Field</w:t>
      </w:r>
      <w:r w:rsidR="00C24CD0">
        <w:rPr>
          <w:rFonts w:ascii="Times New Roman" w:hAnsi="Times New Roman"/>
          <w:bCs/>
          <w:iCs/>
          <w:sz w:val="24"/>
          <w:szCs w:val="24"/>
        </w:rPr>
        <w:t>, Emerging Issues,</w:t>
      </w:r>
      <w:r w:rsidR="009200BE" w:rsidRPr="009200BE">
        <w:rPr>
          <w:rFonts w:ascii="Times New Roman" w:hAnsi="Times New Roman"/>
          <w:bCs/>
          <w:iCs/>
          <w:sz w:val="24"/>
          <w:szCs w:val="24"/>
        </w:rPr>
        <w:t xml:space="preserve"> and Tools and Technology articles</w:t>
      </w:r>
      <w:r w:rsidR="009200BE">
        <w:rPr>
          <w:rFonts w:ascii="Times New Roman" w:hAnsi="Times New Roman"/>
          <w:bCs/>
          <w:iCs/>
          <w:sz w:val="24"/>
          <w:szCs w:val="24"/>
        </w:rPr>
        <w:t xml:space="preserve"> in </w:t>
      </w:r>
      <w:r w:rsidR="009200BE" w:rsidRPr="009E361E">
        <w:rPr>
          <w:rFonts w:ascii="Times New Roman" w:hAnsi="Times New Roman"/>
          <w:bCs/>
          <w:i/>
          <w:iCs/>
          <w:sz w:val="24"/>
          <w:szCs w:val="24"/>
        </w:rPr>
        <w:t>WSB</w:t>
      </w:r>
      <w:r w:rsidR="009200BE" w:rsidRPr="009200BE">
        <w:rPr>
          <w:rFonts w:ascii="Times New Roman" w:hAnsi="Times New Roman"/>
          <w:bCs/>
          <w:iCs/>
          <w:sz w:val="24"/>
          <w:szCs w:val="24"/>
        </w:rPr>
        <w:t xml:space="preserve"> should not have a Management Implications section.</w:t>
      </w:r>
      <w:r w:rsidR="009200BE">
        <w:rPr>
          <w:rFonts w:ascii="Times New Roman" w:hAnsi="Times New Roman"/>
          <w:bCs/>
          <w:iCs/>
          <w:sz w:val="24"/>
          <w:szCs w:val="24"/>
        </w:rPr>
        <w:t xml:space="preserve"> </w:t>
      </w:r>
    </w:p>
    <w:p w14:paraId="6EDF5ADB" w14:textId="77777777" w:rsidR="008052F3" w:rsidRPr="00146E03" w:rsidRDefault="008052F3" w:rsidP="00B75BA1">
      <w:pPr>
        <w:spacing w:line="480" w:lineRule="auto"/>
        <w:contextualSpacing/>
        <w:outlineLvl w:val="0"/>
        <w:rPr>
          <w:rFonts w:ascii="Times New Roman" w:hAnsi="Times New Roman"/>
          <w:b/>
          <w:caps/>
          <w:sz w:val="24"/>
          <w:szCs w:val="24"/>
        </w:rPr>
      </w:pPr>
      <w:r w:rsidRPr="00146E03">
        <w:rPr>
          <w:rFonts w:ascii="Times New Roman" w:hAnsi="Times New Roman"/>
          <w:b/>
          <w:caps/>
          <w:sz w:val="24"/>
          <w:szCs w:val="24"/>
        </w:rPr>
        <w:t>Acknowledgments</w:t>
      </w:r>
    </w:p>
    <w:p w14:paraId="24CFB969" w14:textId="3027BF3C" w:rsidR="00186CA8" w:rsidRPr="00146E03" w:rsidRDefault="00186CA8" w:rsidP="00186CA8">
      <w:pPr>
        <w:spacing w:line="480" w:lineRule="auto"/>
        <w:contextualSpacing/>
        <w:rPr>
          <w:rFonts w:ascii="Times New Roman" w:hAnsi="Times New Roman"/>
          <w:bCs/>
          <w:iCs/>
          <w:sz w:val="24"/>
          <w:szCs w:val="24"/>
        </w:rPr>
      </w:pPr>
      <w:r w:rsidRPr="00146E03">
        <w:rPr>
          <w:rFonts w:ascii="Times New Roman" w:hAnsi="Times New Roman"/>
          <w:sz w:val="24"/>
          <w:szCs w:val="24"/>
        </w:rPr>
        <w:lastRenderedPageBreak/>
        <w:t xml:space="preserve">This section should be brief and include initials (rather than first names) of individuals </w:t>
      </w:r>
      <w:r>
        <w:rPr>
          <w:rFonts w:ascii="Times New Roman" w:hAnsi="Times New Roman"/>
          <w:sz w:val="24"/>
          <w:szCs w:val="24"/>
        </w:rPr>
        <w:t>thanked</w:t>
      </w:r>
      <w:r w:rsidRPr="00146E03">
        <w:rPr>
          <w:rFonts w:ascii="Times New Roman" w:hAnsi="Times New Roman"/>
          <w:sz w:val="24"/>
          <w:szCs w:val="24"/>
        </w:rPr>
        <w:t xml:space="preserve">.  </w:t>
      </w:r>
    </w:p>
    <w:p w14:paraId="5CBC4E97" w14:textId="77777777" w:rsidR="008052F3" w:rsidRPr="00146E03" w:rsidRDefault="008052F3" w:rsidP="00B75BA1">
      <w:pPr>
        <w:spacing w:line="480" w:lineRule="auto"/>
        <w:contextualSpacing/>
        <w:outlineLvl w:val="0"/>
        <w:rPr>
          <w:rFonts w:ascii="Times New Roman" w:hAnsi="Times New Roman"/>
          <w:b/>
          <w:caps/>
          <w:sz w:val="24"/>
          <w:szCs w:val="24"/>
        </w:rPr>
      </w:pPr>
      <w:r w:rsidRPr="00146E03">
        <w:rPr>
          <w:rFonts w:ascii="Times New Roman" w:hAnsi="Times New Roman"/>
          <w:b/>
          <w:caps/>
          <w:sz w:val="24"/>
          <w:szCs w:val="24"/>
        </w:rPr>
        <w:t>Literature Cited</w:t>
      </w:r>
    </w:p>
    <w:p w14:paraId="0C50063B" w14:textId="0554274E" w:rsidR="00186CA8" w:rsidRPr="00FB40E2" w:rsidRDefault="00186CA8"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contextualSpacing/>
        <w:rPr>
          <w:rFonts w:ascii="Times New Roman" w:hAnsi="Times New Roman"/>
          <w:color w:val="FF0000"/>
          <w:sz w:val="24"/>
          <w:szCs w:val="24"/>
        </w:rPr>
      </w:pPr>
      <w:r w:rsidRPr="003F301B">
        <w:rPr>
          <w:rFonts w:ascii="Times New Roman" w:hAnsi="Times New Roman"/>
          <w:sz w:val="24"/>
          <w:szCs w:val="24"/>
        </w:rPr>
        <w:t>Burnham, K. P., and D. R. Anderson. 1998. Model selection and inference: a practical information-theoretic approach. Springer-</w:t>
      </w:r>
      <w:r>
        <w:rPr>
          <w:rFonts w:ascii="Times New Roman" w:hAnsi="Times New Roman"/>
          <w:sz w:val="24"/>
          <w:szCs w:val="24"/>
        </w:rPr>
        <w:t>Verlag, New York, New York, USA</w:t>
      </w:r>
      <w:r w:rsidRPr="00146E03">
        <w:rPr>
          <w:rFonts w:ascii="Times New Roman" w:hAnsi="Times New Roman"/>
          <w:sz w:val="24"/>
          <w:szCs w:val="24"/>
        </w:rPr>
        <w:t>.</w:t>
      </w:r>
      <w:r>
        <w:rPr>
          <w:rFonts w:ascii="Times New Roman" w:hAnsi="Times New Roman"/>
          <w:sz w:val="24"/>
          <w:szCs w:val="24"/>
        </w:rPr>
        <w:t xml:space="preserve"> </w:t>
      </w:r>
      <w:r w:rsidRPr="00FB40E2">
        <w:rPr>
          <w:rFonts w:ascii="Times New Roman" w:hAnsi="Times New Roman"/>
          <w:color w:val="FF0000"/>
          <w:sz w:val="24"/>
          <w:szCs w:val="24"/>
        </w:rPr>
        <w:t>(</w:t>
      </w:r>
      <w:r>
        <w:rPr>
          <w:rFonts w:ascii="Times New Roman" w:hAnsi="Times New Roman"/>
          <w:color w:val="FF0000"/>
          <w:sz w:val="24"/>
          <w:szCs w:val="24"/>
        </w:rPr>
        <w:t xml:space="preserve">book; </w:t>
      </w:r>
      <w:r w:rsidRPr="00FB40E2">
        <w:rPr>
          <w:rFonts w:ascii="Times New Roman" w:hAnsi="Times New Roman"/>
          <w:color w:val="FF0000"/>
          <w:sz w:val="24"/>
          <w:szCs w:val="24"/>
        </w:rPr>
        <w:t>note space between author initials</w:t>
      </w:r>
      <w:r w:rsidR="008C6376">
        <w:rPr>
          <w:rFonts w:ascii="Times New Roman" w:hAnsi="Times New Roman"/>
          <w:color w:val="FF0000"/>
          <w:sz w:val="24"/>
          <w:szCs w:val="24"/>
        </w:rPr>
        <w:t xml:space="preserve"> for all entries</w:t>
      </w:r>
      <w:r w:rsidRPr="00FB40E2">
        <w:rPr>
          <w:rFonts w:ascii="Times New Roman" w:hAnsi="Times New Roman"/>
          <w:color w:val="FF0000"/>
          <w:sz w:val="24"/>
          <w:szCs w:val="24"/>
        </w:rPr>
        <w:t>)</w:t>
      </w:r>
    </w:p>
    <w:p w14:paraId="5D7C976B" w14:textId="46F7F2D6" w:rsidR="00186CA8" w:rsidRDefault="00186CA8" w:rsidP="00186CA8">
      <w:pPr>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24" w:hanging="624"/>
        <w:contextualSpacing/>
        <w:rPr>
          <w:rFonts w:ascii="Times New Roman" w:hAnsi="Times New Roman"/>
          <w:color w:val="FF0000"/>
          <w:sz w:val="24"/>
          <w:szCs w:val="24"/>
        </w:rPr>
      </w:pPr>
      <w:r w:rsidRPr="006668FA">
        <w:rPr>
          <w:rFonts w:ascii="Times New Roman" w:hAnsi="Times New Roman"/>
          <w:sz w:val="24"/>
          <w:szCs w:val="24"/>
        </w:rPr>
        <w:t>Mosby, H. S. 1967. Population dynamics. Pages 113–136 in O. H.</w:t>
      </w:r>
      <w:r>
        <w:rPr>
          <w:rFonts w:ascii="Times New Roman" w:hAnsi="Times New Roman"/>
          <w:sz w:val="24"/>
          <w:szCs w:val="24"/>
        </w:rPr>
        <w:t xml:space="preserve"> </w:t>
      </w:r>
      <w:r w:rsidRPr="006668FA">
        <w:rPr>
          <w:rFonts w:ascii="Times New Roman" w:hAnsi="Times New Roman"/>
          <w:sz w:val="24"/>
          <w:szCs w:val="24"/>
        </w:rPr>
        <w:t xml:space="preserve">Hewitt, editor. The wild turkey and its management. The Wildlife Society, Washington, D.C., USA. </w:t>
      </w:r>
      <w:r>
        <w:rPr>
          <w:rFonts w:ascii="Times New Roman" w:hAnsi="Times New Roman"/>
          <w:color w:val="FF0000"/>
          <w:sz w:val="24"/>
          <w:szCs w:val="24"/>
        </w:rPr>
        <w:t>(book chapter)</w:t>
      </w:r>
    </w:p>
    <w:p w14:paraId="438F9E26" w14:textId="7F313083" w:rsidR="00186CA8" w:rsidRPr="009E361E" w:rsidRDefault="00186CA8"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contextualSpacing/>
        <w:rPr>
          <w:rFonts w:ascii="Times New Roman" w:hAnsi="Times New Roman"/>
          <w:color w:val="FF0000"/>
          <w:sz w:val="24"/>
          <w:szCs w:val="24"/>
        </w:rPr>
      </w:pPr>
      <w:r w:rsidRPr="006B31A1">
        <w:rPr>
          <w:rFonts w:ascii="Times New Roman" w:hAnsi="Times New Roman"/>
          <w:sz w:val="24"/>
          <w:szCs w:val="24"/>
        </w:rPr>
        <w:t>Pulliam, H. R. 1988. Sources, sinks, and population regul</w:t>
      </w:r>
      <w:r>
        <w:rPr>
          <w:rFonts w:ascii="Times New Roman" w:hAnsi="Times New Roman"/>
          <w:sz w:val="24"/>
          <w:szCs w:val="24"/>
        </w:rPr>
        <w:t>ation. American Naturalist 132:52–</w:t>
      </w:r>
      <w:r w:rsidRPr="006B31A1">
        <w:rPr>
          <w:rFonts w:ascii="Times New Roman" w:hAnsi="Times New Roman"/>
          <w:sz w:val="24"/>
          <w:szCs w:val="24"/>
        </w:rPr>
        <w:t xml:space="preserve">61. </w:t>
      </w:r>
      <w:r>
        <w:rPr>
          <w:rFonts w:ascii="Times New Roman" w:hAnsi="Times New Roman"/>
          <w:color w:val="FF0000"/>
          <w:sz w:val="24"/>
          <w:szCs w:val="24"/>
        </w:rPr>
        <w:t>(journal article)</w:t>
      </w:r>
    </w:p>
    <w:p w14:paraId="77B300B4" w14:textId="74B308D9" w:rsidR="00186CA8" w:rsidRPr="009E361E" w:rsidRDefault="004F6997"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contextualSpacing/>
        <w:rPr>
          <w:rFonts w:ascii="Times New Roman" w:hAnsi="Times New Roman"/>
          <w:color w:val="FF0000"/>
          <w:sz w:val="24"/>
          <w:szCs w:val="24"/>
        </w:rPr>
      </w:pPr>
      <w:r>
        <w:rPr>
          <w:rFonts w:ascii="Times New Roman" w:hAnsi="Times New Roman"/>
          <w:sz w:val="24"/>
          <w:szCs w:val="24"/>
        </w:rPr>
        <w:t xml:space="preserve">Stout, S. L., and R. Lawrence. </w:t>
      </w:r>
      <w:r w:rsidR="00186CA8" w:rsidRPr="00146E03">
        <w:rPr>
          <w:rFonts w:ascii="Times New Roman" w:hAnsi="Times New Roman"/>
          <w:sz w:val="24"/>
          <w:szCs w:val="24"/>
        </w:rPr>
        <w:t>1996.</w:t>
      </w:r>
      <w:r>
        <w:rPr>
          <w:rFonts w:ascii="Times New Roman" w:hAnsi="Times New Roman"/>
          <w:sz w:val="24"/>
          <w:szCs w:val="24"/>
        </w:rPr>
        <w:t xml:space="preserve"> </w:t>
      </w:r>
      <w:r w:rsidR="00186CA8" w:rsidRPr="00146E03">
        <w:rPr>
          <w:rFonts w:ascii="Times New Roman" w:hAnsi="Times New Roman"/>
          <w:sz w:val="24"/>
          <w:szCs w:val="24"/>
        </w:rPr>
        <w:t>Deer in Allegheny Plateau forests:</w:t>
      </w:r>
      <w:r>
        <w:rPr>
          <w:rFonts w:ascii="Times New Roman" w:hAnsi="Times New Roman"/>
          <w:sz w:val="24"/>
          <w:szCs w:val="24"/>
        </w:rPr>
        <w:t xml:space="preserve"> </w:t>
      </w:r>
      <w:r w:rsidR="00186CA8" w:rsidRPr="00146E03">
        <w:rPr>
          <w:rFonts w:ascii="Times New Roman" w:hAnsi="Times New Roman"/>
          <w:sz w:val="24"/>
          <w:szCs w:val="24"/>
        </w:rPr>
        <w:t>learning the lessons of scale.</w:t>
      </w:r>
      <w:r>
        <w:rPr>
          <w:rFonts w:ascii="Times New Roman" w:hAnsi="Times New Roman"/>
          <w:sz w:val="24"/>
          <w:szCs w:val="24"/>
        </w:rPr>
        <w:t xml:space="preserve"> </w:t>
      </w:r>
      <w:r w:rsidR="00186CA8" w:rsidRPr="00146E03">
        <w:rPr>
          <w:rFonts w:ascii="Times New Roman" w:hAnsi="Times New Roman"/>
          <w:sz w:val="24"/>
          <w:szCs w:val="24"/>
        </w:rPr>
        <w:t xml:space="preserve">Pages 92–98 </w:t>
      </w:r>
      <w:r w:rsidR="00186CA8" w:rsidRPr="00146E03">
        <w:rPr>
          <w:rFonts w:ascii="Times New Roman" w:hAnsi="Times New Roman"/>
          <w:i/>
          <w:sz w:val="24"/>
          <w:szCs w:val="24"/>
        </w:rPr>
        <w:t>in</w:t>
      </w:r>
      <w:r w:rsidR="00186CA8" w:rsidRPr="00146E03">
        <w:rPr>
          <w:rFonts w:ascii="Times New Roman" w:hAnsi="Times New Roman"/>
          <w:sz w:val="24"/>
          <w:szCs w:val="24"/>
        </w:rPr>
        <w:t xml:space="preserve"> Proceedings of the 1995 Foresters Convention.</w:t>
      </w:r>
      <w:r>
        <w:rPr>
          <w:rFonts w:ascii="Times New Roman" w:hAnsi="Times New Roman"/>
          <w:sz w:val="24"/>
          <w:szCs w:val="24"/>
        </w:rPr>
        <w:t xml:space="preserve"> </w:t>
      </w:r>
      <w:r w:rsidR="00186CA8" w:rsidRPr="00146E03">
        <w:rPr>
          <w:rFonts w:ascii="Times New Roman" w:hAnsi="Times New Roman"/>
          <w:sz w:val="24"/>
          <w:szCs w:val="24"/>
        </w:rPr>
        <w:t>Society of American Foresters, 28 October–1 November 1995, Portland, Maine, USA.</w:t>
      </w:r>
      <w:r w:rsidR="00186CA8">
        <w:rPr>
          <w:rFonts w:ascii="Times New Roman" w:hAnsi="Times New Roman"/>
          <w:sz w:val="24"/>
          <w:szCs w:val="24"/>
        </w:rPr>
        <w:t xml:space="preserve"> </w:t>
      </w:r>
      <w:r w:rsidR="00186CA8">
        <w:rPr>
          <w:rFonts w:ascii="Times New Roman" w:hAnsi="Times New Roman"/>
          <w:color w:val="FF0000"/>
          <w:sz w:val="24"/>
          <w:szCs w:val="24"/>
        </w:rPr>
        <w:t>(proceedings)</w:t>
      </w:r>
    </w:p>
    <w:p w14:paraId="292EDE9F" w14:textId="10FE9487" w:rsidR="00186CA8" w:rsidRDefault="00186CA8" w:rsidP="00186CA8">
      <w:pPr>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24" w:hanging="624"/>
        <w:contextualSpacing/>
        <w:rPr>
          <w:rFonts w:ascii="Times New Roman" w:hAnsi="Times New Roman"/>
          <w:color w:val="FF0000"/>
          <w:sz w:val="24"/>
          <w:szCs w:val="24"/>
        </w:rPr>
      </w:pPr>
      <w:r w:rsidRPr="00146E03">
        <w:rPr>
          <w:rFonts w:ascii="Times New Roman" w:hAnsi="Times New Roman"/>
          <w:sz w:val="24"/>
          <w:szCs w:val="24"/>
        </w:rPr>
        <w:t>Tacha, T. C.</w:t>
      </w:r>
      <w:r w:rsidR="004F6997">
        <w:rPr>
          <w:rFonts w:ascii="Times New Roman" w:hAnsi="Times New Roman"/>
          <w:sz w:val="24"/>
          <w:szCs w:val="24"/>
        </w:rPr>
        <w:t xml:space="preserve"> </w:t>
      </w:r>
      <w:r w:rsidRPr="00146E03">
        <w:rPr>
          <w:rFonts w:ascii="Times New Roman" w:hAnsi="Times New Roman"/>
          <w:sz w:val="24"/>
          <w:szCs w:val="24"/>
        </w:rPr>
        <w:t>1981.</w:t>
      </w:r>
      <w:r w:rsidR="004F6997">
        <w:rPr>
          <w:rFonts w:ascii="Times New Roman" w:hAnsi="Times New Roman"/>
          <w:sz w:val="24"/>
          <w:szCs w:val="24"/>
        </w:rPr>
        <w:t xml:space="preserve"> </w:t>
      </w:r>
      <w:r w:rsidRPr="00146E03">
        <w:rPr>
          <w:rFonts w:ascii="Times New Roman" w:hAnsi="Times New Roman"/>
          <w:sz w:val="24"/>
          <w:szCs w:val="24"/>
        </w:rPr>
        <w:t>Behavior and taxonomy of sandhill cranes from mid-continental North America.</w:t>
      </w:r>
      <w:r w:rsidR="004F6997">
        <w:rPr>
          <w:rFonts w:ascii="Times New Roman" w:hAnsi="Times New Roman"/>
          <w:sz w:val="24"/>
          <w:szCs w:val="24"/>
        </w:rPr>
        <w:t xml:space="preserve"> </w:t>
      </w:r>
      <w:r w:rsidRPr="00146E03">
        <w:rPr>
          <w:rFonts w:ascii="Times New Roman" w:hAnsi="Times New Roman"/>
          <w:sz w:val="24"/>
          <w:szCs w:val="24"/>
        </w:rPr>
        <w:t>Dissertation, Oklahoma State University, Stillwater, US</w:t>
      </w:r>
      <w:r w:rsidRPr="00E000EA">
        <w:rPr>
          <w:rFonts w:ascii="Times New Roman" w:hAnsi="Times New Roman"/>
          <w:sz w:val="24"/>
          <w:szCs w:val="24"/>
        </w:rPr>
        <w:t>A</w:t>
      </w:r>
      <w:r w:rsidR="00E000EA" w:rsidRPr="00E000EA">
        <w:rPr>
          <w:rFonts w:ascii="Times New Roman" w:hAnsi="Times New Roman"/>
          <w:sz w:val="24"/>
          <w:szCs w:val="24"/>
        </w:rPr>
        <w:t>.</w:t>
      </w:r>
      <w:r w:rsidR="00E000EA">
        <w:rPr>
          <w:rFonts w:ascii="Times New Roman" w:hAnsi="Times New Roman"/>
          <w:color w:val="FF0000"/>
          <w:sz w:val="24"/>
          <w:szCs w:val="24"/>
        </w:rPr>
        <w:t xml:space="preserve"> (u</w:t>
      </w:r>
      <w:r w:rsidRPr="00FB40E2">
        <w:rPr>
          <w:rFonts w:ascii="Times New Roman" w:hAnsi="Times New Roman"/>
          <w:color w:val="FF0000"/>
          <w:sz w:val="24"/>
          <w:szCs w:val="24"/>
        </w:rPr>
        <w:t xml:space="preserve">se Thesis to denote Master of Science </w:t>
      </w:r>
      <w:r>
        <w:rPr>
          <w:rFonts w:ascii="Times New Roman" w:hAnsi="Times New Roman"/>
          <w:color w:val="FF0000"/>
          <w:sz w:val="24"/>
          <w:szCs w:val="24"/>
        </w:rPr>
        <w:t>or Master of Arts</w:t>
      </w:r>
      <w:r w:rsidRPr="00FB40E2">
        <w:rPr>
          <w:rFonts w:ascii="Times New Roman" w:hAnsi="Times New Roman"/>
          <w:color w:val="FF0000"/>
          <w:sz w:val="24"/>
          <w:szCs w:val="24"/>
        </w:rPr>
        <w:t>)</w:t>
      </w:r>
    </w:p>
    <w:p w14:paraId="5E142C64" w14:textId="4E0055EF" w:rsidR="00186CA8" w:rsidRPr="009E361E" w:rsidRDefault="00186CA8" w:rsidP="008C032E">
      <w:pPr>
        <w:tabs>
          <w:tab w:val="left" w:pos="-1440"/>
          <w:tab w:val="left" w:pos="-720"/>
          <w:tab w:val="left" w:pos="0"/>
          <w:tab w:val="left" w:pos="62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624" w:hanging="624"/>
        <w:contextualSpacing/>
        <w:rPr>
          <w:rFonts w:ascii="Times New Roman" w:hAnsi="Times New Roman"/>
          <w:color w:val="FF0000"/>
          <w:sz w:val="24"/>
          <w:szCs w:val="24"/>
        </w:rPr>
      </w:pPr>
      <w:r>
        <w:rPr>
          <w:rFonts w:ascii="Times New Roman" w:hAnsi="Times New Roman"/>
          <w:sz w:val="24"/>
          <w:szCs w:val="24"/>
        </w:rPr>
        <w:t>U.S. Fish and Wildlife Service [USFWS</w:t>
      </w:r>
      <w:r w:rsidRPr="00146E03">
        <w:rPr>
          <w:rFonts w:ascii="Times New Roman" w:hAnsi="Times New Roman"/>
          <w:sz w:val="24"/>
          <w:szCs w:val="24"/>
        </w:rPr>
        <w:t>].</w:t>
      </w:r>
      <w:r w:rsidR="004F6997">
        <w:rPr>
          <w:rFonts w:ascii="Times New Roman" w:hAnsi="Times New Roman"/>
          <w:sz w:val="24"/>
          <w:szCs w:val="24"/>
        </w:rPr>
        <w:t xml:space="preserve"> </w:t>
      </w:r>
      <w:r w:rsidRPr="00146E03">
        <w:rPr>
          <w:rFonts w:ascii="Times New Roman" w:hAnsi="Times New Roman"/>
          <w:sz w:val="24"/>
          <w:szCs w:val="24"/>
        </w:rPr>
        <w:t>1999.</w:t>
      </w:r>
      <w:r w:rsidR="004F6997">
        <w:rPr>
          <w:rFonts w:ascii="Times New Roman" w:hAnsi="Times New Roman"/>
          <w:sz w:val="24"/>
          <w:szCs w:val="24"/>
        </w:rPr>
        <w:t xml:space="preserve"> </w:t>
      </w:r>
      <w:r>
        <w:rPr>
          <w:rFonts w:ascii="Times New Roman" w:hAnsi="Times New Roman"/>
          <w:sz w:val="24"/>
          <w:szCs w:val="24"/>
        </w:rPr>
        <w:t>Endangered species database</w:t>
      </w:r>
      <w:r w:rsidRPr="00146E03">
        <w:rPr>
          <w:rFonts w:ascii="Times New Roman" w:hAnsi="Times New Roman"/>
          <w:sz w:val="24"/>
          <w:szCs w:val="24"/>
        </w:rPr>
        <w:t>. &lt;</w:t>
      </w:r>
      <w:r w:rsidRPr="006B31A1">
        <w:rPr>
          <w:rFonts w:ascii="Times New Roman" w:hAnsi="Times New Roman"/>
          <w:sz w:val="24"/>
          <w:szCs w:val="24"/>
        </w:rPr>
        <w:t>http://www.fws.gov/endangered/</w:t>
      </w:r>
      <w:r w:rsidRPr="00146E03">
        <w:rPr>
          <w:rFonts w:ascii="Times New Roman" w:hAnsi="Times New Roman"/>
          <w:sz w:val="24"/>
          <w:szCs w:val="24"/>
        </w:rPr>
        <w:t>&gt;. Accessed 7 Oct 1999.</w:t>
      </w:r>
      <w:r>
        <w:rPr>
          <w:rFonts w:ascii="Times New Roman" w:hAnsi="Times New Roman"/>
          <w:sz w:val="24"/>
          <w:szCs w:val="24"/>
        </w:rPr>
        <w:t xml:space="preserve"> </w:t>
      </w:r>
      <w:r>
        <w:rPr>
          <w:rFonts w:ascii="Times New Roman" w:hAnsi="Times New Roman"/>
          <w:color w:val="FF0000"/>
          <w:sz w:val="24"/>
          <w:szCs w:val="24"/>
        </w:rPr>
        <w:t>(website)</w:t>
      </w:r>
    </w:p>
    <w:p w14:paraId="6CEA0875" w14:textId="77777777" w:rsidR="008052F3" w:rsidRDefault="008052F3" w:rsidP="004B24DA">
      <w:pPr>
        <w:spacing w:line="480" w:lineRule="auto"/>
        <w:contextualSpacing/>
        <w:rPr>
          <w:rFonts w:ascii="Times New Roman" w:hAnsi="Times New Roman"/>
          <w:i/>
          <w:sz w:val="24"/>
          <w:szCs w:val="24"/>
        </w:rPr>
      </w:pPr>
      <w:r w:rsidRPr="00146E03">
        <w:rPr>
          <w:rFonts w:ascii="Times New Roman" w:hAnsi="Times New Roman"/>
          <w:i/>
          <w:sz w:val="24"/>
          <w:szCs w:val="24"/>
        </w:rPr>
        <w:t>Associate Editor:</w:t>
      </w:r>
    </w:p>
    <w:p w14:paraId="2905F125" w14:textId="47ED5261" w:rsidR="00186CA8" w:rsidRPr="00146E03" w:rsidRDefault="003155EC" w:rsidP="00186CA8">
      <w:pPr>
        <w:spacing w:line="480" w:lineRule="auto"/>
        <w:contextualSpacing/>
        <w:rPr>
          <w:rFonts w:ascii="Times New Roman" w:hAnsi="Times New Roman"/>
          <w:sz w:val="24"/>
          <w:szCs w:val="24"/>
        </w:rPr>
      </w:pPr>
      <w:r>
        <w:rPr>
          <w:rFonts w:ascii="Times New Roman" w:hAnsi="Times New Roman"/>
          <w:sz w:val="24"/>
          <w:szCs w:val="24"/>
        </w:rPr>
        <w:br w:type="page"/>
      </w:r>
      <w:r w:rsidR="00186CA8" w:rsidRPr="00146E03">
        <w:rPr>
          <w:rFonts w:ascii="Times New Roman" w:hAnsi="Times New Roman"/>
          <w:sz w:val="24"/>
          <w:szCs w:val="24"/>
        </w:rPr>
        <w:lastRenderedPageBreak/>
        <w:t xml:space="preserve">Figure Captions </w:t>
      </w:r>
      <w:r w:rsidR="00186CA8" w:rsidRPr="00B40F58">
        <w:rPr>
          <w:rFonts w:ascii="Times New Roman" w:hAnsi="Times New Roman"/>
          <w:color w:val="FF0000"/>
          <w:sz w:val="24"/>
          <w:szCs w:val="24"/>
        </w:rPr>
        <w:t>(Begin figure captions on a ne</w:t>
      </w:r>
      <w:r w:rsidR="008C6376">
        <w:rPr>
          <w:rFonts w:ascii="Times New Roman" w:hAnsi="Times New Roman"/>
          <w:color w:val="FF0000"/>
          <w:sz w:val="24"/>
          <w:szCs w:val="24"/>
        </w:rPr>
        <w:t>w page. Please note that figure files</w:t>
      </w:r>
      <w:r w:rsidR="00186CA8" w:rsidRPr="00B40F58">
        <w:rPr>
          <w:rFonts w:ascii="Times New Roman" w:hAnsi="Times New Roman"/>
          <w:color w:val="FF0000"/>
          <w:sz w:val="24"/>
          <w:szCs w:val="24"/>
        </w:rPr>
        <w:t xml:space="preserve"> must be submitted in a separate document and may not be included in the text file.)</w:t>
      </w:r>
    </w:p>
    <w:p w14:paraId="6400E88A" w14:textId="4831664F" w:rsidR="00186CA8" w:rsidRPr="00146E03" w:rsidRDefault="00186CA8" w:rsidP="00186CA8">
      <w:pPr>
        <w:spacing w:line="480" w:lineRule="auto"/>
        <w:contextualSpacing/>
        <w:rPr>
          <w:rFonts w:ascii="Times New Roman" w:hAnsi="Times New Roman"/>
          <w:bCs/>
          <w:iCs/>
          <w:sz w:val="24"/>
          <w:szCs w:val="24"/>
        </w:rPr>
      </w:pPr>
      <w:r w:rsidRPr="00146E03">
        <w:rPr>
          <w:rFonts w:ascii="Times New Roman" w:hAnsi="Times New Roman"/>
          <w:sz w:val="24"/>
          <w:szCs w:val="24"/>
        </w:rPr>
        <w:t xml:space="preserve">Figure 1. </w:t>
      </w:r>
      <w:r w:rsidRPr="006B0266">
        <w:rPr>
          <w:rFonts w:ascii="Times New Roman" w:hAnsi="Times New Roman"/>
          <w:bCs/>
          <w:iCs/>
          <w:sz w:val="24"/>
          <w:szCs w:val="24"/>
        </w:rPr>
        <w:t xml:space="preserve">Table </w:t>
      </w:r>
      <w:r w:rsidR="00C24CD0">
        <w:rPr>
          <w:rFonts w:ascii="Times New Roman" w:hAnsi="Times New Roman"/>
          <w:bCs/>
          <w:iCs/>
          <w:sz w:val="24"/>
          <w:szCs w:val="24"/>
        </w:rPr>
        <w:t xml:space="preserve">headings </w:t>
      </w:r>
      <w:r w:rsidRPr="006B0266">
        <w:rPr>
          <w:rFonts w:ascii="Times New Roman" w:hAnsi="Times New Roman"/>
          <w:bCs/>
          <w:iCs/>
          <w:sz w:val="24"/>
          <w:szCs w:val="24"/>
        </w:rPr>
        <w:t xml:space="preserve">and figure </w:t>
      </w:r>
      <w:r w:rsidR="00C24CD0">
        <w:rPr>
          <w:rFonts w:ascii="Times New Roman" w:hAnsi="Times New Roman"/>
          <w:bCs/>
          <w:iCs/>
          <w:sz w:val="24"/>
          <w:szCs w:val="24"/>
        </w:rPr>
        <w:t>captions</w:t>
      </w:r>
      <w:r w:rsidR="00C24CD0" w:rsidRPr="006B0266">
        <w:rPr>
          <w:rFonts w:ascii="Times New Roman" w:hAnsi="Times New Roman"/>
          <w:bCs/>
          <w:iCs/>
          <w:sz w:val="24"/>
          <w:szCs w:val="24"/>
        </w:rPr>
        <w:t xml:space="preserve"> </w:t>
      </w:r>
      <w:r w:rsidR="00C24CD0">
        <w:rPr>
          <w:rFonts w:ascii="Times New Roman" w:hAnsi="Times New Roman"/>
          <w:bCs/>
          <w:iCs/>
          <w:sz w:val="24"/>
          <w:szCs w:val="24"/>
        </w:rPr>
        <w:t>must</w:t>
      </w:r>
      <w:r w:rsidR="00C24CD0" w:rsidRPr="006B0266">
        <w:rPr>
          <w:rFonts w:ascii="Times New Roman" w:hAnsi="Times New Roman"/>
          <w:bCs/>
          <w:iCs/>
          <w:sz w:val="24"/>
          <w:szCs w:val="24"/>
        </w:rPr>
        <w:t xml:space="preserve"> </w:t>
      </w:r>
      <w:r w:rsidRPr="006B0266">
        <w:rPr>
          <w:rFonts w:ascii="Times New Roman" w:hAnsi="Times New Roman"/>
          <w:bCs/>
          <w:iCs/>
          <w:sz w:val="24"/>
          <w:szCs w:val="24"/>
        </w:rPr>
        <w:t>allow the figure to be self-explanatory, describing the variables displayed, species studied, and the date(s) and location(s) at which the data presented were gathered</w:t>
      </w:r>
      <w:r>
        <w:rPr>
          <w:rFonts w:ascii="Times New Roman" w:hAnsi="Times New Roman"/>
          <w:bCs/>
          <w:iCs/>
          <w:sz w:val="24"/>
          <w:szCs w:val="24"/>
        </w:rPr>
        <w:t xml:space="preserve">. </w:t>
      </w:r>
      <w:r w:rsidRPr="006B0266">
        <w:rPr>
          <w:rFonts w:ascii="Times New Roman" w:hAnsi="Times New Roman"/>
          <w:bCs/>
          <w:iCs/>
          <w:sz w:val="24"/>
          <w:szCs w:val="24"/>
        </w:rPr>
        <w:t>Define acronyms in tables and figures</w:t>
      </w:r>
      <w:r>
        <w:rPr>
          <w:rFonts w:ascii="Times New Roman" w:hAnsi="Times New Roman"/>
          <w:bCs/>
          <w:iCs/>
          <w:sz w:val="24"/>
          <w:szCs w:val="24"/>
        </w:rPr>
        <w:t xml:space="preserve"> even if they have already been defined in the text</w:t>
      </w:r>
      <w:r w:rsidRPr="006B0266">
        <w:rPr>
          <w:rFonts w:ascii="Times New Roman" w:hAnsi="Times New Roman"/>
          <w:bCs/>
          <w:iCs/>
          <w:sz w:val="24"/>
          <w:szCs w:val="24"/>
        </w:rPr>
        <w:t>.</w:t>
      </w:r>
    </w:p>
    <w:p w14:paraId="11E5D6A5" w14:textId="77777777" w:rsidR="00186CA8" w:rsidRPr="00146E03" w:rsidRDefault="00186CA8" w:rsidP="00186CA8">
      <w:pPr>
        <w:spacing w:line="480" w:lineRule="auto"/>
        <w:contextualSpacing/>
        <w:rPr>
          <w:rFonts w:ascii="Times New Roman" w:hAnsi="Times New Roman"/>
          <w:bCs/>
          <w:iCs/>
          <w:sz w:val="24"/>
          <w:szCs w:val="24"/>
        </w:rPr>
      </w:pPr>
    </w:p>
    <w:p w14:paraId="3968299F" w14:textId="7C436E76" w:rsidR="00186CA8" w:rsidRPr="00146E03" w:rsidRDefault="00186CA8" w:rsidP="00186CA8">
      <w:pPr>
        <w:spacing w:line="480" w:lineRule="auto"/>
        <w:contextualSpacing/>
        <w:rPr>
          <w:rFonts w:ascii="Times New Roman" w:hAnsi="Times New Roman"/>
          <w:sz w:val="24"/>
          <w:szCs w:val="24"/>
        </w:rPr>
      </w:pPr>
      <w:r w:rsidRPr="00146E03">
        <w:rPr>
          <w:rFonts w:ascii="Times New Roman" w:hAnsi="Times New Roman"/>
          <w:bCs/>
          <w:iCs/>
          <w:sz w:val="24"/>
          <w:szCs w:val="24"/>
        </w:rPr>
        <w:t xml:space="preserve">Figure 2. </w:t>
      </w:r>
      <w:r>
        <w:rPr>
          <w:rFonts w:ascii="Times New Roman" w:hAnsi="Times New Roman"/>
          <w:bCs/>
          <w:iCs/>
          <w:sz w:val="24"/>
          <w:szCs w:val="24"/>
        </w:rPr>
        <w:t xml:space="preserve">Take special care to format figures according to </w:t>
      </w:r>
      <w:r w:rsidR="00A70FA7" w:rsidRPr="000B5885">
        <w:rPr>
          <w:rFonts w:ascii="Times New Roman" w:hAnsi="Times New Roman"/>
          <w:bCs/>
          <w:iCs/>
          <w:sz w:val="24"/>
          <w:szCs w:val="24"/>
        </w:rPr>
        <w:t>these</w:t>
      </w:r>
      <w:r w:rsidR="00A70FA7">
        <w:rPr>
          <w:rFonts w:ascii="Times New Roman" w:hAnsi="Times New Roman"/>
          <w:bCs/>
          <w:iCs/>
          <w:sz w:val="24"/>
          <w:szCs w:val="24"/>
        </w:rPr>
        <w:t xml:space="preserve"> </w:t>
      </w:r>
      <w:r>
        <w:rPr>
          <w:rFonts w:ascii="Times New Roman" w:hAnsi="Times New Roman"/>
          <w:bCs/>
          <w:iCs/>
          <w:sz w:val="24"/>
          <w:szCs w:val="24"/>
        </w:rPr>
        <w:t xml:space="preserve">guidelines because the content editor </w:t>
      </w:r>
      <w:r w:rsidR="008847AC">
        <w:rPr>
          <w:rFonts w:ascii="Times New Roman" w:hAnsi="Times New Roman"/>
          <w:bCs/>
          <w:iCs/>
          <w:sz w:val="24"/>
          <w:szCs w:val="24"/>
        </w:rPr>
        <w:t>will not</w:t>
      </w:r>
      <w:r>
        <w:rPr>
          <w:rFonts w:ascii="Times New Roman" w:hAnsi="Times New Roman"/>
          <w:bCs/>
          <w:iCs/>
          <w:sz w:val="24"/>
          <w:szCs w:val="24"/>
        </w:rPr>
        <w:t xml:space="preserve"> alter these files.</w:t>
      </w:r>
      <w:r w:rsidR="004F6997">
        <w:rPr>
          <w:rFonts w:ascii="Times New Roman" w:hAnsi="Times New Roman"/>
          <w:bCs/>
          <w:iCs/>
          <w:sz w:val="24"/>
          <w:szCs w:val="24"/>
        </w:rPr>
        <w:t xml:space="preserve"> </w:t>
      </w:r>
      <w:r>
        <w:rPr>
          <w:rFonts w:ascii="Times New Roman" w:hAnsi="Times New Roman"/>
          <w:bCs/>
          <w:iCs/>
          <w:sz w:val="24"/>
          <w:szCs w:val="24"/>
        </w:rPr>
        <w:t>O</w:t>
      </w:r>
      <w:r w:rsidRPr="006B0266">
        <w:rPr>
          <w:rFonts w:ascii="Times New Roman" w:hAnsi="Times New Roman"/>
          <w:bCs/>
          <w:iCs/>
          <w:sz w:val="24"/>
          <w:szCs w:val="24"/>
        </w:rPr>
        <w:t xml:space="preserve">nly capitalize the first word and proper nouns on </w:t>
      </w:r>
      <w:r>
        <w:rPr>
          <w:rFonts w:ascii="Times New Roman" w:hAnsi="Times New Roman"/>
          <w:bCs/>
          <w:iCs/>
          <w:sz w:val="24"/>
          <w:szCs w:val="24"/>
        </w:rPr>
        <w:t xml:space="preserve">axes </w:t>
      </w:r>
      <w:r w:rsidRPr="006B0266">
        <w:rPr>
          <w:rFonts w:ascii="Times New Roman" w:hAnsi="Times New Roman"/>
          <w:bCs/>
          <w:iCs/>
          <w:sz w:val="24"/>
          <w:szCs w:val="24"/>
        </w:rPr>
        <w:t>labels and legends</w:t>
      </w:r>
      <w:r>
        <w:rPr>
          <w:rFonts w:ascii="Times New Roman" w:hAnsi="Times New Roman"/>
          <w:bCs/>
          <w:iCs/>
          <w:sz w:val="24"/>
          <w:szCs w:val="24"/>
        </w:rPr>
        <w:t xml:space="preserve"> (e.g., Daily nest survival, Black bear, Study area)</w:t>
      </w:r>
      <w:r w:rsidRPr="006B0266">
        <w:rPr>
          <w:rFonts w:ascii="Times New Roman" w:hAnsi="Times New Roman"/>
          <w:bCs/>
          <w:iCs/>
          <w:sz w:val="24"/>
          <w:szCs w:val="24"/>
        </w:rPr>
        <w:t>.</w:t>
      </w:r>
      <w:r>
        <w:rPr>
          <w:rFonts w:ascii="Times New Roman" w:hAnsi="Times New Roman"/>
          <w:bCs/>
          <w:iCs/>
          <w:sz w:val="24"/>
          <w:szCs w:val="24"/>
        </w:rPr>
        <w:t xml:space="preserve"> </w:t>
      </w:r>
      <w:r w:rsidRPr="00E172E7">
        <w:rPr>
          <w:rFonts w:ascii="Times New Roman" w:hAnsi="Times New Roman"/>
          <w:bCs/>
          <w:iCs/>
          <w:sz w:val="24"/>
          <w:szCs w:val="24"/>
        </w:rPr>
        <w:t>Please double check figures to assure that the minimum height for letters, numbers, and other characters will be ≥1.5 mm tall after reduction for printing (to 85 mm in width for most figures and 180 mm in width for large figures)</w:t>
      </w:r>
      <w:r>
        <w:rPr>
          <w:rFonts w:ascii="Times New Roman" w:hAnsi="Times New Roman"/>
          <w:bCs/>
          <w:iCs/>
          <w:sz w:val="24"/>
          <w:szCs w:val="24"/>
        </w:rPr>
        <w:t xml:space="preserve"> and resolution is &gt;</w:t>
      </w:r>
      <w:r w:rsidRPr="00146E03">
        <w:rPr>
          <w:rFonts w:ascii="Times New Roman" w:hAnsi="Times New Roman"/>
          <w:sz w:val="24"/>
          <w:szCs w:val="24"/>
        </w:rPr>
        <w:t>200 dots per inch (dpi)</w:t>
      </w:r>
      <w:r>
        <w:rPr>
          <w:rFonts w:ascii="Times New Roman" w:hAnsi="Times New Roman"/>
          <w:sz w:val="24"/>
          <w:szCs w:val="24"/>
        </w:rPr>
        <w:t xml:space="preserve"> at final printing size</w:t>
      </w:r>
      <w:r w:rsidRPr="00E172E7">
        <w:rPr>
          <w:rFonts w:ascii="Times New Roman" w:hAnsi="Times New Roman"/>
          <w:bCs/>
          <w:iCs/>
          <w:sz w:val="24"/>
          <w:szCs w:val="24"/>
        </w:rPr>
        <w:t>.</w:t>
      </w:r>
      <w:r w:rsidR="004F6997">
        <w:rPr>
          <w:rFonts w:ascii="Times New Roman" w:hAnsi="Times New Roman"/>
          <w:bCs/>
          <w:iCs/>
          <w:sz w:val="24"/>
          <w:szCs w:val="24"/>
        </w:rPr>
        <w:t xml:space="preserve"> </w:t>
      </w:r>
    </w:p>
    <w:p w14:paraId="172597A7" w14:textId="2963A70D" w:rsidR="00186CA8" w:rsidRPr="00FB0D99" w:rsidRDefault="003155EC"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outlineLvl w:val="0"/>
        <w:rPr>
          <w:rFonts w:ascii="Times New Roman" w:hAnsi="Times New Roman"/>
          <w:color w:val="FF0000"/>
          <w:sz w:val="24"/>
          <w:szCs w:val="24"/>
        </w:rPr>
      </w:pPr>
      <w:r>
        <w:rPr>
          <w:rFonts w:ascii="Times New Roman" w:hAnsi="Times New Roman"/>
          <w:sz w:val="24"/>
          <w:szCs w:val="24"/>
        </w:rPr>
        <w:br w:type="page"/>
      </w:r>
      <w:r w:rsidR="00861278">
        <w:rPr>
          <w:rFonts w:ascii="Times New Roman" w:hAnsi="Times New Roman"/>
          <w:sz w:val="24"/>
          <w:szCs w:val="24"/>
        </w:rPr>
        <w:lastRenderedPageBreak/>
        <w:t xml:space="preserve"> </w:t>
      </w:r>
      <w:r w:rsidR="00186CA8" w:rsidRPr="00FB0D99">
        <w:rPr>
          <w:rFonts w:ascii="Times New Roman" w:hAnsi="Times New Roman"/>
          <w:color w:val="FF0000"/>
          <w:sz w:val="24"/>
          <w:szCs w:val="24"/>
        </w:rPr>
        <w:t>Start on a new page</w:t>
      </w:r>
      <w:r w:rsidR="00186CA8">
        <w:rPr>
          <w:rFonts w:ascii="Times New Roman" w:hAnsi="Times New Roman"/>
          <w:color w:val="FF0000"/>
          <w:sz w:val="24"/>
          <w:szCs w:val="24"/>
        </w:rPr>
        <w:t xml:space="preserve"> using the Table</w:t>
      </w:r>
      <w:r w:rsidR="00186CA8" w:rsidRPr="00FB0D99">
        <w:rPr>
          <w:rFonts w:ascii="Times New Roman" w:hAnsi="Times New Roman"/>
          <w:color w:val="FF0000"/>
          <w:sz w:val="24"/>
          <w:szCs w:val="24"/>
        </w:rPr>
        <w:t xml:space="preserve"> function </w:t>
      </w:r>
      <w:r w:rsidR="00186CA8">
        <w:rPr>
          <w:rFonts w:ascii="Times New Roman" w:hAnsi="Times New Roman"/>
          <w:color w:val="FF0000"/>
          <w:sz w:val="24"/>
          <w:szCs w:val="24"/>
        </w:rPr>
        <w:t xml:space="preserve">in Word </w:t>
      </w:r>
      <w:r w:rsidR="00186CA8" w:rsidRPr="00FB0D99">
        <w:rPr>
          <w:rFonts w:ascii="Times New Roman" w:hAnsi="Times New Roman"/>
          <w:color w:val="FF0000"/>
          <w:sz w:val="24"/>
          <w:szCs w:val="24"/>
        </w:rPr>
        <w:t>(not an embedded picture)</w:t>
      </w:r>
      <w:r w:rsidR="001436C3">
        <w:rPr>
          <w:rFonts w:ascii="Times New Roman" w:hAnsi="Times New Roman"/>
          <w:color w:val="FF0000"/>
          <w:sz w:val="24"/>
          <w:szCs w:val="24"/>
        </w:rPr>
        <w:t xml:space="preserve"> immediately following the table title</w:t>
      </w:r>
      <w:r w:rsidR="00186CA8" w:rsidRPr="00FB0D99">
        <w:rPr>
          <w:rFonts w:ascii="Times New Roman" w:hAnsi="Times New Roman"/>
          <w:color w:val="FF0000"/>
          <w:sz w:val="24"/>
          <w:szCs w:val="24"/>
        </w:rPr>
        <w:t xml:space="preserve">. </w:t>
      </w:r>
    </w:p>
    <w:p w14:paraId="1837A28F" w14:textId="77777777" w:rsidR="00186CA8" w:rsidRPr="00E1116C" w:rsidRDefault="00186CA8"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outlineLvl w:val="0"/>
        <w:rPr>
          <w:rFonts w:ascii="Times New Roman" w:hAnsi="Times New Roman"/>
          <w:sz w:val="24"/>
          <w:szCs w:val="24"/>
        </w:rPr>
      </w:pPr>
      <w:r w:rsidRPr="00DD010A">
        <w:rPr>
          <w:rFonts w:ascii="Times New Roman" w:hAnsi="Times New Roman"/>
          <w:sz w:val="24"/>
          <w:szCs w:val="24"/>
        </w:rPr>
        <w:t xml:space="preserve">Table 1. </w:t>
      </w:r>
      <w:r>
        <w:rPr>
          <w:rFonts w:ascii="Times New Roman" w:hAnsi="Times New Roman"/>
          <w:sz w:val="24"/>
          <w:szCs w:val="24"/>
        </w:rPr>
        <w:t xml:space="preserve">When possible, minimize the use of abbreviations, especially with long lists of variables (e.g., use tree density rather than TR_DEN). </w:t>
      </w:r>
      <w:r w:rsidRPr="00E1116C">
        <w:rPr>
          <w:rFonts w:ascii="Times New Roman" w:hAnsi="Times New Roman"/>
          <w:sz w:val="24"/>
          <w:szCs w:val="24"/>
        </w:rPr>
        <w:t>Don’t forget to define abbreviations and terms in each table title or as footnotes (e.g., AIC</w:t>
      </w:r>
      <w:r w:rsidRPr="00E1116C">
        <w:rPr>
          <w:rFonts w:ascii="Times New Roman" w:hAnsi="Times New Roman"/>
          <w:i/>
          <w:sz w:val="24"/>
          <w:szCs w:val="24"/>
          <w:vertAlign w:val="subscript"/>
        </w:rPr>
        <w:t>c</w:t>
      </w:r>
      <w:r w:rsidRPr="00E1116C">
        <w:rPr>
          <w:rFonts w:ascii="Times New Roman" w:hAnsi="Times New Roman"/>
          <w:sz w:val="24"/>
          <w:szCs w:val="24"/>
        </w:rPr>
        <w:t xml:space="preserve">, </w:t>
      </w:r>
      <w:r w:rsidRPr="00E1116C">
        <w:rPr>
          <w:rFonts w:ascii="Times New Roman" w:hAnsi="Times New Roman"/>
          <w:i/>
          <w:sz w:val="24"/>
          <w:szCs w:val="24"/>
        </w:rPr>
        <w:t>K</w:t>
      </w:r>
      <w:r w:rsidRPr="00E1116C">
        <w:rPr>
          <w:rFonts w:ascii="Times New Roman" w:hAnsi="Times New Roman"/>
          <w:sz w:val="24"/>
          <w:szCs w:val="24"/>
        </w:rPr>
        <w:t>, ANOVA).</w:t>
      </w:r>
      <w:r>
        <w:rPr>
          <w:rFonts w:ascii="Times New Roman" w:hAnsi="Times New Roman"/>
          <w:sz w:val="24"/>
          <w:szCs w:val="24"/>
        </w:rPr>
        <w:t xml:space="preserve"> </w:t>
      </w:r>
      <w:r w:rsidRPr="00E1116C">
        <w:rPr>
          <w:rFonts w:ascii="Times New Roman" w:hAnsi="Times New Roman"/>
          <w:sz w:val="24"/>
          <w:szCs w:val="24"/>
        </w:rPr>
        <w:t xml:space="preserve">Table titles should </w:t>
      </w:r>
      <w:r>
        <w:rPr>
          <w:rFonts w:ascii="Times New Roman" w:hAnsi="Times New Roman"/>
          <w:sz w:val="24"/>
          <w:szCs w:val="24"/>
        </w:rPr>
        <w:t>describe</w:t>
      </w:r>
      <w:r w:rsidRPr="00E1116C">
        <w:rPr>
          <w:rFonts w:ascii="Times New Roman" w:hAnsi="Times New Roman"/>
          <w:sz w:val="24"/>
          <w:szCs w:val="24"/>
        </w:rPr>
        <w:t xml:space="preserve"> the variables displayed, species studied, and the date(s) and location(s) at which the data presented were gathered.</w:t>
      </w:r>
    </w:p>
    <w:p w14:paraId="76BBF046" w14:textId="26F4C09A" w:rsidR="008052F3" w:rsidRPr="00DD010A" w:rsidRDefault="003155EC" w:rsidP="00DD010A">
      <w:pPr>
        <w:rPr>
          <w:rFonts w:ascii="Times New Roman" w:hAnsi="Times New Roman"/>
          <w:sz w:val="24"/>
          <w:szCs w:val="24"/>
        </w:rPr>
      </w:pPr>
      <w:r w:rsidRPr="00DD010A">
        <w:rPr>
          <w:rFonts w:ascii="Times New Roman" w:hAnsi="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1596"/>
        <w:gridCol w:w="1596"/>
        <w:gridCol w:w="1596"/>
        <w:gridCol w:w="1596"/>
        <w:gridCol w:w="1596"/>
      </w:tblGrid>
      <w:tr w:rsidR="00BF77BF" w14:paraId="3B3EDBE9" w14:textId="77777777" w:rsidTr="001210AB">
        <w:tc>
          <w:tcPr>
            <w:tcW w:w="1596" w:type="dxa"/>
            <w:tcBorders>
              <w:top w:val="single" w:sz="4" w:space="0" w:color="auto"/>
            </w:tcBorders>
          </w:tcPr>
          <w:p w14:paraId="28CBCC32" w14:textId="77777777"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p>
        </w:tc>
        <w:tc>
          <w:tcPr>
            <w:tcW w:w="7980" w:type="dxa"/>
            <w:gridSpan w:val="5"/>
            <w:tcBorders>
              <w:top w:val="single" w:sz="4" w:space="0" w:color="auto"/>
              <w:bottom w:val="single" w:sz="4" w:space="0" w:color="auto"/>
            </w:tcBorders>
          </w:tcPr>
          <w:p w14:paraId="3CC70CB2" w14:textId="72FF2D08"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Animal group</w:t>
            </w:r>
          </w:p>
        </w:tc>
      </w:tr>
      <w:tr w:rsidR="00BF77BF" w14:paraId="40BBF720" w14:textId="77777777" w:rsidTr="001210AB">
        <w:tc>
          <w:tcPr>
            <w:tcW w:w="1596" w:type="dxa"/>
          </w:tcPr>
          <w:p w14:paraId="75874BEA" w14:textId="77777777"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p>
        </w:tc>
        <w:tc>
          <w:tcPr>
            <w:tcW w:w="3192" w:type="dxa"/>
            <w:gridSpan w:val="2"/>
            <w:tcBorders>
              <w:top w:val="single" w:sz="4" w:space="0" w:color="auto"/>
              <w:bottom w:val="single" w:sz="4" w:space="0" w:color="auto"/>
            </w:tcBorders>
          </w:tcPr>
          <w:p w14:paraId="3973DE5A" w14:textId="4309A630"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Avian</w:t>
            </w:r>
          </w:p>
        </w:tc>
        <w:tc>
          <w:tcPr>
            <w:tcW w:w="1596" w:type="dxa"/>
            <w:tcBorders>
              <w:top w:val="single" w:sz="4" w:space="0" w:color="auto"/>
            </w:tcBorders>
          </w:tcPr>
          <w:p w14:paraId="2D25F86A" w14:textId="77777777"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p>
        </w:tc>
        <w:tc>
          <w:tcPr>
            <w:tcW w:w="3192" w:type="dxa"/>
            <w:gridSpan w:val="2"/>
            <w:tcBorders>
              <w:top w:val="single" w:sz="4" w:space="0" w:color="auto"/>
              <w:bottom w:val="single" w:sz="4" w:space="0" w:color="auto"/>
            </w:tcBorders>
          </w:tcPr>
          <w:p w14:paraId="3A2F3974" w14:textId="71F092A3"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Mammalian</w:t>
            </w:r>
          </w:p>
        </w:tc>
      </w:tr>
      <w:tr w:rsidR="00BF77BF" w14:paraId="6AD66B18" w14:textId="77777777" w:rsidTr="001210AB">
        <w:tc>
          <w:tcPr>
            <w:tcW w:w="1596" w:type="dxa"/>
            <w:tcBorders>
              <w:bottom w:val="single" w:sz="4" w:space="0" w:color="auto"/>
            </w:tcBorders>
          </w:tcPr>
          <w:p w14:paraId="06045441" w14:textId="497C7594"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sidRPr="00146E03">
              <w:rPr>
                <w:rFonts w:ascii="Times New Roman" w:hAnsi="Times New Roman"/>
                <w:sz w:val="24"/>
                <w:szCs w:val="24"/>
              </w:rPr>
              <w:t>Site</w:t>
            </w:r>
            <w:r w:rsidRPr="00146E03">
              <w:rPr>
                <w:rFonts w:ascii="Times New Roman" w:hAnsi="Times New Roman"/>
                <w:sz w:val="24"/>
                <w:szCs w:val="24"/>
                <w:vertAlign w:val="superscript"/>
              </w:rPr>
              <w:t>a</w:t>
            </w:r>
          </w:p>
        </w:tc>
        <w:tc>
          <w:tcPr>
            <w:tcW w:w="1596" w:type="dxa"/>
            <w:tcBorders>
              <w:top w:val="single" w:sz="4" w:space="0" w:color="auto"/>
              <w:bottom w:val="single" w:sz="4" w:space="0" w:color="auto"/>
            </w:tcBorders>
          </w:tcPr>
          <w:p w14:paraId="6F20FBFB" w14:textId="289D077E"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Insectivorous</w:t>
            </w:r>
          </w:p>
        </w:tc>
        <w:tc>
          <w:tcPr>
            <w:tcW w:w="1596" w:type="dxa"/>
            <w:tcBorders>
              <w:top w:val="single" w:sz="4" w:space="0" w:color="auto"/>
              <w:bottom w:val="single" w:sz="4" w:space="0" w:color="auto"/>
            </w:tcBorders>
          </w:tcPr>
          <w:p w14:paraId="5F6FB921" w14:textId="1008ABBF"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Carnivorous</w:t>
            </w:r>
          </w:p>
        </w:tc>
        <w:tc>
          <w:tcPr>
            <w:tcW w:w="1596" w:type="dxa"/>
            <w:tcBorders>
              <w:bottom w:val="single" w:sz="4" w:space="0" w:color="auto"/>
            </w:tcBorders>
          </w:tcPr>
          <w:p w14:paraId="5C1E0506" w14:textId="77777777"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p>
        </w:tc>
        <w:tc>
          <w:tcPr>
            <w:tcW w:w="1596" w:type="dxa"/>
            <w:tcBorders>
              <w:bottom w:val="single" w:sz="4" w:space="0" w:color="auto"/>
            </w:tcBorders>
          </w:tcPr>
          <w:p w14:paraId="06B38F73" w14:textId="7C8959E9"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Insectivorous</w:t>
            </w:r>
          </w:p>
        </w:tc>
        <w:tc>
          <w:tcPr>
            <w:tcW w:w="1596" w:type="dxa"/>
            <w:tcBorders>
              <w:bottom w:val="single" w:sz="4" w:space="0" w:color="auto"/>
            </w:tcBorders>
          </w:tcPr>
          <w:p w14:paraId="3192E135" w14:textId="36DEFFAE" w:rsidR="00BF77BF" w:rsidRDefault="00BF77BF" w:rsidP="00BF7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sidRPr="00146E03">
              <w:rPr>
                <w:rFonts w:ascii="Times New Roman" w:hAnsi="Times New Roman"/>
                <w:sz w:val="24"/>
                <w:szCs w:val="24"/>
              </w:rPr>
              <w:t>Carnivorous</w:t>
            </w:r>
          </w:p>
        </w:tc>
      </w:tr>
      <w:tr w:rsidR="00BF77BF" w14:paraId="053C991E" w14:textId="77777777" w:rsidTr="001210AB">
        <w:tc>
          <w:tcPr>
            <w:tcW w:w="1596" w:type="dxa"/>
            <w:tcBorders>
              <w:top w:val="single" w:sz="4" w:space="0" w:color="auto"/>
            </w:tcBorders>
          </w:tcPr>
          <w:p w14:paraId="3ED76471" w14:textId="2CE426D2"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sidRPr="00146E03">
              <w:rPr>
                <w:rFonts w:ascii="Times New Roman" w:hAnsi="Times New Roman"/>
                <w:sz w:val="24"/>
                <w:szCs w:val="24"/>
              </w:rPr>
              <w:t>Xeric</w:t>
            </w:r>
          </w:p>
        </w:tc>
        <w:tc>
          <w:tcPr>
            <w:tcW w:w="1596" w:type="dxa"/>
            <w:tcBorders>
              <w:top w:val="single" w:sz="4" w:space="0" w:color="auto"/>
            </w:tcBorders>
          </w:tcPr>
          <w:p w14:paraId="68350C1B" w14:textId="400D95A4"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5</w:t>
            </w:r>
          </w:p>
        </w:tc>
        <w:tc>
          <w:tcPr>
            <w:tcW w:w="1596" w:type="dxa"/>
            <w:tcBorders>
              <w:top w:val="single" w:sz="4" w:space="0" w:color="auto"/>
            </w:tcBorders>
          </w:tcPr>
          <w:p w14:paraId="561E4578" w14:textId="73B98A0B"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3</w:t>
            </w:r>
          </w:p>
        </w:tc>
        <w:tc>
          <w:tcPr>
            <w:tcW w:w="1596" w:type="dxa"/>
            <w:tcBorders>
              <w:top w:val="single" w:sz="4" w:space="0" w:color="auto"/>
            </w:tcBorders>
          </w:tcPr>
          <w:p w14:paraId="625BE861" w14:textId="77777777"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p>
        </w:tc>
        <w:tc>
          <w:tcPr>
            <w:tcW w:w="1596" w:type="dxa"/>
            <w:tcBorders>
              <w:top w:val="single" w:sz="4" w:space="0" w:color="auto"/>
            </w:tcBorders>
          </w:tcPr>
          <w:p w14:paraId="7AEEBEA1" w14:textId="4B0ACB9D"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2</w:t>
            </w:r>
          </w:p>
        </w:tc>
        <w:tc>
          <w:tcPr>
            <w:tcW w:w="1596" w:type="dxa"/>
            <w:tcBorders>
              <w:top w:val="single" w:sz="4" w:space="0" w:color="auto"/>
            </w:tcBorders>
          </w:tcPr>
          <w:p w14:paraId="34142E2F" w14:textId="2D1BA23B"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5</w:t>
            </w:r>
          </w:p>
        </w:tc>
      </w:tr>
      <w:tr w:rsidR="00BF77BF" w14:paraId="5D144CF1" w14:textId="77777777" w:rsidTr="001210AB">
        <w:tc>
          <w:tcPr>
            <w:tcW w:w="1596" w:type="dxa"/>
          </w:tcPr>
          <w:p w14:paraId="00CAD7CA" w14:textId="6FCC94BD" w:rsidR="00BF77BF" w:rsidRDefault="00BF77BF"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sidRPr="00146E03">
              <w:rPr>
                <w:rFonts w:ascii="Times New Roman" w:hAnsi="Times New Roman"/>
                <w:sz w:val="24"/>
                <w:szCs w:val="24"/>
              </w:rPr>
              <w:t>Mesic</w:t>
            </w:r>
          </w:p>
        </w:tc>
        <w:tc>
          <w:tcPr>
            <w:tcW w:w="1596" w:type="dxa"/>
          </w:tcPr>
          <w:p w14:paraId="00C5033B" w14:textId="69392DBD"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7</w:t>
            </w:r>
          </w:p>
        </w:tc>
        <w:tc>
          <w:tcPr>
            <w:tcW w:w="1596" w:type="dxa"/>
          </w:tcPr>
          <w:p w14:paraId="21198D4F" w14:textId="040344A6"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5</w:t>
            </w:r>
          </w:p>
        </w:tc>
        <w:tc>
          <w:tcPr>
            <w:tcW w:w="1596" w:type="dxa"/>
          </w:tcPr>
          <w:p w14:paraId="6C4EC861" w14:textId="77777777"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p>
        </w:tc>
        <w:tc>
          <w:tcPr>
            <w:tcW w:w="1596" w:type="dxa"/>
          </w:tcPr>
          <w:p w14:paraId="256A1708" w14:textId="70A9A76A"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1</w:t>
            </w:r>
          </w:p>
        </w:tc>
        <w:tc>
          <w:tcPr>
            <w:tcW w:w="1596" w:type="dxa"/>
          </w:tcPr>
          <w:p w14:paraId="72024B6B" w14:textId="1B1287A6"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3</w:t>
            </w:r>
          </w:p>
        </w:tc>
      </w:tr>
      <w:tr w:rsidR="00BF77BF" w14:paraId="6F948AB4" w14:textId="77777777" w:rsidTr="001210AB">
        <w:tc>
          <w:tcPr>
            <w:tcW w:w="1596" w:type="dxa"/>
            <w:tcBorders>
              <w:bottom w:val="single" w:sz="4" w:space="0" w:color="auto"/>
            </w:tcBorders>
          </w:tcPr>
          <w:p w14:paraId="6ED8AA2A" w14:textId="1C4F67D4" w:rsidR="00BF77BF" w:rsidRDefault="001210AB" w:rsidP="008612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sidRPr="00146E03">
              <w:rPr>
                <w:rFonts w:ascii="Times New Roman" w:hAnsi="Times New Roman"/>
                <w:sz w:val="24"/>
                <w:szCs w:val="24"/>
              </w:rPr>
              <w:t>Hydric</w:t>
            </w:r>
          </w:p>
        </w:tc>
        <w:tc>
          <w:tcPr>
            <w:tcW w:w="1596" w:type="dxa"/>
            <w:tcBorders>
              <w:bottom w:val="single" w:sz="4" w:space="0" w:color="auto"/>
            </w:tcBorders>
          </w:tcPr>
          <w:p w14:paraId="09050DB0" w14:textId="5C611E08" w:rsidR="00BF77BF" w:rsidRDefault="000B5885"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8</w:t>
            </w:r>
          </w:p>
        </w:tc>
        <w:tc>
          <w:tcPr>
            <w:tcW w:w="1596" w:type="dxa"/>
            <w:tcBorders>
              <w:bottom w:val="single" w:sz="4" w:space="0" w:color="auto"/>
            </w:tcBorders>
          </w:tcPr>
          <w:p w14:paraId="21EAD94E" w14:textId="3C208D7B"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7</w:t>
            </w:r>
          </w:p>
        </w:tc>
        <w:tc>
          <w:tcPr>
            <w:tcW w:w="1596" w:type="dxa"/>
            <w:tcBorders>
              <w:bottom w:val="single" w:sz="4" w:space="0" w:color="auto"/>
            </w:tcBorders>
          </w:tcPr>
          <w:p w14:paraId="499F39EF" w14:textId="77777777" w:rsidR="00BF77BF" w:rsidRDefault="00BF77BF"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p>
        </w:tc>
        <w:tc>
          <w:tcPr>
            <w:tcW w:w="1596" w:type="dxa"/>
            <w:tcBorders>
              <w:bottom w:val="single" w:sz="4" w:space="0" w:color="auto"/>
            </w:tcBorders>
          </w:tcPr>
          <w:p w14:paraId="7C7E734B" w14:textId="0976CA3C"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5</w:t>
            </w:r>
          </w:p>
        </w:tc>
        <w:tc>
          <w:tcPr>
            <w:tcW w:w="1596" w:type="dxa"/>
            <w:tcBorders>
              <w:bottom w:val="single" w:sz="4" w:space="0" w:color="auto"/>
            </w:tcBorders>
          </w:tcPr>
          <w:p w14:paraId="1A19EC8D" w14:textId="18FBD90D" w:rsidR="00BF77BF" w:rsidRDefault="001210AB" w:rsidP="001210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jc w:val="center"/>
              <w:rPr>
                <w:rFonts w:ascii="Times New Roman" w:hAnsi="Times New Roman"/>
                <w:sz w:val="24"/>
                <w:szCs w:val="24"/>
              </w:rPr>
            </w:pPr>
            <w:r>
              <w:rPr>
                <w:rFonts w:ascii="Times New Roman" w:hAnsi="Times New Roman"/>
                <w:sz w:val="24"/>
                <w:szCs w:val="24"/>
              </w:rPr>
              <w:t>8</w:t>
            </w:r>
          </w:p>
        </w:tc>
      </w:tr>
    </w:tbl>
    <w:p w14:paraId="18180C7B" w14:textId="7D39FF54" w:rsidR="00186CA8" w:rsidRDefault="00186CA8"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Pr>
          <w:rFonts w:ascii="Times New Roman" w:hAnsi="Times New Roman"/>
          <w:sz w:val="24"/>
          <w:szCs w:val="24"/>
          <w:vertAlign w:val="superscript"/>
        </w:rPr>
        <w:tab/>
      </w:r>
      <w:r w:rsidRPr="00146E03">
        <w:rPr>
          <w:rFonts w:ascii="Times New Roman" w:hAnsi="Times New Roman"/>
          <w:sz w:val="24"/>
          <w:szCs w:val="24"/>
          <w:vertAlign w:val="superscript"/>
        </w:rPr>
        <w:t>a</w:t>
      </w:r>
      <w:r w:rsidRPr="00146E03">
        <w:rPr>
          <w:rFonts w:ascii="Times New Roman" w:hAnsi="Times New Roman"/>
          <w:sz w:val="24"/>
          <w:szCs w:val="24"/>
        </w:rPr>
        <w:t xml:space="preserve">For footnotes, use lower-case, Roman letters. </w:t>
      </w:r>
    </w:p>
    <w:p w14:paraId="6DA388F2" w14:textId="77777777" w:rsidR="00186CA8" w:rsidRPr="00146E03" w:rsidRDefault="00186CA8" w:rsidP="00186C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contextualSpacing/>
        <w:rPr>
          <w:rFonts w:ascii="Times New Roman" w:hAnsi="Times New Roman"/>
          <w:sz w:val="24"/>
          <w:szCs w:val="24"/>
        </w:rPr>
      </w:pPr>
      <w:r>
        <w:rPr>
          <w:rFonts w:ascii="Times New Roman" w:hAnsi="Times New Roman"/>
          <w:sz w:val="24"/>
          <w:szCs w:val="24"/>
        </w:rPr>
        <w:tab/>
        <w:t>*</w:t>
      </w:r>
      <w:r w:rsidRPr="00146E03">
        <w:rPr>
          <w:rFonts w:ascii="Times New Roman" w:hAnsi="Times New Roman"/>
          <w:sz w:val="24"/>
          <w:szCs w:val="24"/>
        </w:rPr>
        <w:t>Use asterisks for probability levels.</w:t>
      </w:r>
      <w:r>
        <w:rPr>
          <w:rFonts w:ascii="Times New Roman" w:hAnsi="Times New Roman"/>
          <w:sz w:val="24"/>
          <w:szCs w:val="24"/>
        </w:rPr>
        <w:t xml:space="preserve"> </w:t>
      </w:r>
    </w:p>
    <w:p w14:paraId="4D20279F" w14:textId="234E4E6F" w:rsidR="008052F3" w:rsidRPr="00146E03" w:rsidRDefault="003155EC" w:rsidP="000B71E6">
      <w:pPr>
        <w:tabs>
          <w:tab w:val="left" w:pos="-1440"/>
          <w:tab w:val="left" w:pos="-720"/>
          <w:tab w:val="left" w:pos="0"/>
          <w:tab w:val="left" w:pos="6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outlineLvl w:val="0"/>
        <w:rPr>
          <w:rFonts w:ascii="Times New Roman" w:hAnsi="Times New Roman"/>
          <w:b/>
          <w:caps/>
          <w:sz w:val="24"/>
          <w:szCs w:val="24"/>
        </w:rPr>
      </w:pPr>
      <w:r>
        <w:rPr>
          <w:rFonts w:ascii="Times New Roman" w:hAnsi="Times New Roman"/>
          <w:b/>
          <w:caps/>
          <w:sz w:val="24"/>
          <w:szCs w:val="24"/>
        </w:rPr>
        <w:br w:type="page"/>
      </w:r>
      <w:r w:rsidR="008052F3" w:rsidRPr="00146E03">
        <w:rPr>
          <w:rFonts w:ascii="Times New Roman" w:hAnsi="Times New Roman"/>
          <w:b/>
          <w:caps/>
          <w:sz w:val="24"/>
          <w:szCs w:val="24"/>
        </w:rPr>
        <w:lastRenderedPageBreak/>
        <w:t>Appendix A.</w:t>
      </w:r>
      <w:r w:rsidR="004F6997">
        <w:rPr>
          <w:rFonts w:ascii="Times New Roman" w:hAnsi="Times New Roman"/>
          <w:b/>
          <w:caps/>
          <w:sz w:val="24"/>
          <w:szCs w:val="24"/>
        </w:rPr>
        <w:t xml:space="preserve"> </w:t>
      </w:r>
      <w:r w:rsidR="008052F3" w:rsidRPr="00146E03">
        <w:rPr>
          <w:rFonts w:ascii="Times New Roman" w:hAnsi="Times New Roman"/>
          <w:b/>
          <w:caps/>
          <w:sz w:val="24"/>
          <w:szCs w:val="24"/>
        </w:rPr>
        <w:t>Title of the Appendix</w:t>
      </w:r>
    </w:p>
    <w:p w14:paraId="4FFFDD28" w14:textId="6F172ECE" w:rsidR="00D42611" w:rsidRDefault="008C3796" w:rsidP="000B71E6">
      <w:pPr>
        <w:spacing w:before="0" w:after="0" w:line="480" w:lineRule="auto"/>
        <w:rPr>
          <w:rFonts w:ascii="Times New Roman" w:hAnsi="Times New Roman"/>
          <w:sz w:val="24"/>
          <w:szCs w:val="24"/>
        </w:rPr>
      </w:pPr>
      <w:r>
        <w:rPr>
          <w:rFonts w:ascii="Times New Roman" w:hAnsi="Times New Roman"/>
          <w:sz w:val="24"/>
          <w:szCs w:val="24"/>
        </w:rPr>
        <w:t>The appendix</w:t>
      </w:r>
      <w:r w:rsidR="00816608">
        <w:rPr>
          <w:rFonts w:ascii="Times New Roman" w:hAnsi="Times New Roman"/>
          <w:sz w:val="24"/>
          <w:szCs w:val="24"/>
        </w:rPr>
        <w:t xml:space="preserve"> will appear </w:t>
      </w:r>
      <w:r w:rsidR="000D584F">
        <w:rPr>
          <w:rFonts w:ascii="Times New Roman" w:hAnsi="Times New Roman"/>
          <w:sz w:val="24"/>
          <w:szCs w:val="24"/>
        </w:rPr>
        <w:t>at the end of the typeset article</w:t>
      </w:r>
      <w:r w:rsidR="00816608">
        <w:rPr>
          <w:rFonts w:ascii="Times New Roman" w:hAnsi="Times New Roman"/>
          <w:sz w:val="24"/>
          <w:szCs w:val="24"/>
        </w:rPr>
        <w:t>.</w:t>
      </w:r>
      <w:r w:rsidR="004F6997">
        <w:rPr>
          <w:rFonts w:ascii="Times New Roman" w:hAnsi="Times New Roman"/>
          <w:sz w:val="24"/>
          <w:szCs w:val="24"/>
        </w:rPr>
        <w:t xml:space="preserve"> </w:t>
      </w:r>
      <w:r w:rsidR="00816608">
        <w:rPr>
          <w:rFonts w:ascii="Times New Roman" w:hAnsi="Times New Roman"/>
          <w:sz w:val="24"/>
          <w:szCs w:val="24"/>
        </w:rPr>
        <w:t>Do not include online only supplemental material in the main document file</w:t>
      </w:r>
      <w:r w:rsidR="004F3A29">
        <w:rPr>
          <w:rFonts w:ascii="Times New Roman" w:hAnsi="Times New Roman"/>
          <w:sz w:val="24"/>
          <w:szCs w:val="24"/>
        </w:rPr>
        <w:t xml:space="preserve"> (see section on </w:t>
      </w:r>
      <w:hyperlink w:anchor="_Supplemental_Material" w:history="1">
        <w:r w:rsidR="004F3A29" w:rsidRPr="000F53B2">
          <w:rPr>
            <w:rStyle w:val="Hyperlink"/>
            <w:szCs w:val="24"/>
          </w:rPr>
          <w:t>Supplemental Materials</w:t>
        </w:r>
      </w:hyperlink>
      <w:r w:rsidR="004F3A29">
        <w:rPr>
          <w:rFonts w:ascii="Times New Roman" w:hAnsi="Times New Roman"/>
          <w:sz w:val="24"/>
          <w:szCs w:val="24"/>
        </w:rPr>
        <w:t>)</w:t>
      </w:r>
      <w:r w:rsidR="00816608">
        <w:rPr>
          <w:rFonts w:ascii="Times New Roman" w:hAnsi="Times New Roman"/>
          <w:sz w:val="24"/>
          <w:szCs w:val="24"/>
        </w:rPr>
        <w:t xml:space="preserve">. </w:t>
      </w:r>
      <w:r w:rsidR="000B71E6">
        <w:rPr>
          <w:rFonts w:ascii="Times New Roman" w:hAnsi="Times New Roman"/>
          <w:sz w:val="24"/>
          <w:szCs w:val="24"/>
        </w:rPr>
        <w:t>Included in this appendix are references that may be helpful to authors.</w:t>
      </w:r>
    </w:p>
    <w:p w14:paraId="5D1CA5FE" w14:textId="294B9F6E" w:rsidR="005C3456" w:rsidRDefault="000B71E6" w:rsidP="005C3456">
      <w:pPr>
        <w:spacing w:before="0" w:after="0" w:line="480" w:lineRule="auto"/>
        <w:ind w:left="720" w:hanging="720"/>
        <w:rPr>
          <w:rFonts w:ascii="Times New Roman" w:hAnsi="Times New Roman"/>
          <w:sz w:val="24"/>
          <w:szCs w:val="24"/>
        </w:rPr>
      </w:pPr>
      <w:r>
        <w:rPr>
          <w:rFonts w:ascii="Times New Roman" w:hAnsi="Times New Roman"/>
          <w:sz w:val="24"/>
          <w:szCs w:val="24"/>
        </w:rPr>
        <w:t xml:space="preserve">Andersen, D. E. 2015. Reporting animal care and use authorization in manuscripts published in journals of The Wildlife Society. Journal of Wildlife Management </w:t>
      </w:r>
      <w:r w:rsidR="005C3456">
        <w:rPr>
          <w:rFonts w:ascii="Times New Roman" w:hAnsi="Times New Roman"/>
          <w:sz w:val="24"/>
          <w:szCs w:val="24"/>
        </w:rPr>
        <w:t>79:869–871.</w:t>
      </w:r>
    </w:p>
    <w:p w14:paraId="62063F60" w14:textId="3936F1AF" w:rsidR="005C3456" w:rsidRDefault="005C3456" w:rsidP="005C3456">
      <w:pPr>
        <w:spacing w:before="0" w:after="0" w:line="480" w:lineRule="auto"/>
        <w:ind w:left="720" w:hanging="720"/>
        <w:rPr>
          <w:rFonts w:ascii="Times New Roman" w:hAnsi="Times New Roman"/>
          <w:sz w:val="24"/>
          <w:szCs w:val="24"/>
        </w:rPr>
      </w:pPr>
      <w:r>
        <w:rPr>
          <w:rFonts w:ascii="Times New Roman" w:hAnsi="Times New Roman"/>
          <w:sz w:val="24"/>
          <w:szCs w:val="24"/>
        </w:rPr>
        <w:t>Block, B. 2012. Journal tweaks and pet peeves. Journal of Wildlife Management 76:223.</w:t>
      </w:r>
    </w:p>
    <w:p w14:paraId="415A1DD3" w14:textId="260AB157" w:rsidR="005C3456" w:rsidRDefault="005C3456" w:rsidP="005C3456">
      <w:pPr>
        <w:spacing w:before="0" w:after="0" w:line="480" w:lineRule="auto"/>
        <w:ind w:left="720" w:hanging="720"/>
        <w:rPr>
          <w:rFonts w:ascii="Times New Roman" w:hAnsi="Times New Roman"/>
          <w:sz w:val="24"/>
          <w:szCs w:val="24"/>
        </w:rPr>
      </w:pPr>
      <w:r>
        <w:rPr>
          <w:rFonts w:ascii="Times New Roman" w:hAnsi="Times New Roman"/>
          <w:sz w:val="24"/>
          <w:szCs w:val="24"/>
        </w:rPr>
        <w:t xml:space="preserve">Brennan, L. A. 2012. Editorial guidance and wildlife science: the roles of </w:t>
      </w:r>
      <w:r w:rsidRPr="005C3456">
        <w:rPr>
          <w:rFonts w:ascii="Times New Roman" w:hAnsi="Times New Roman"/>
          <w:i/>
          <w:sz w:val="24"/>
          <w:szCs w:val="24"/>
        </w:rPr>
        <w:t>Wildlife</w:t>
      </w:r>
      <w:r>
        <w:rPr>
          <w:rFonts w:ascii="Times New Roman" w:hAnsi="Times New Roman"/>
          <w:sz w:val="24"/>
          <w:szCs w:val="24"/>
        </w:rPr>
        <w:t xml:space="preserve"> </w:t>
      </w:r>
      <w:r w:rsidRPr="005C3456">
        <w:rPr>
          <w:rFonts w:ascii="Times New Roman" w:hAnsi="Times New Roman"/>
          <w:i/>
          <w:sz w:val="24"/>
          <w:szCs w:val="24"/>
        </w:rPr>
        <w:t>Society</w:t>
      </w:r>
      <w:r>
        <w:rPr>
          <w:rFonts w:ascii="Times New Roman" w:hAnsi="Times New Roman"/>
          <w:sz w:val="24"/>
          <w:szCs w:val="24"/>
        </w:rPr>
        <w:t xml:space="preserve"> </w:t>
      </w:r>
      <w:r w:rsidRPr="005C3456">
        <w:rPr>
          <w:rFonts w:ascii="Times New Roman" w:hAnsi="Times New Roman"/>
          <w:i/>
          <w:sz w:val="24"/>
          <w:szCs w:val="24"/>
        </w:rPr>
        <w:t>Bulletin</w:t>
      </w:r>
      <w:r>
        <w:rPr>
          <w:rFonts w:ascii="Times New Roman" w:hAnsi="Times New Roman"/>
          <w:sz w:val="24"/>
          <w:szCs w:val="24"/>
        </w:rPr>
        <w:t xml:space="preserve"> authors, Associate Editors, and reviewers. Wildlife Society Bulletin 36:392–398.</w:t>
      </w:r>
    </w:p>
    <w:p w14:paraId="1C55F86B" w14:textId="14B6D837" w:rsidR="005C3456" w:rsidRPr="005C3456" w:rsidRDefault="005C3456" w:rsidP="005C3456">
      <w:pPr>
        <w:spacing w:before="0" w:after="0" w:line="480" w:lineRule="auto"/>
        <w:ind w:left="720" w:hanging="720"/>
        <w:rPr>
          <w:rFonts w:ascii="Times New Roman" w:hAnsi="Times New Roman"/>
          <w:sz w:val="24"/>
          <w:szCs w:val="24"/>
        </w:rPr>
      </w:pPr>
      <w:r w:rsidRPr="005C3456">
        <w:rPr>
          <w:rFonts w:ascii="Times New Roman" w:hAnsi="Times New Roman"/>
          <w:sz w:val="24"/>
          <w:szCs w:val="24"/>
        </w:rPr>
        <w:t>Guthery, F. S. 2011. Opinions on management implications. Wildlife Society Bulletin 35:519–522.</w:t>
      </w:r>
    </w:p>
    <w:p w14:paraId="2D530A5A" w14:textId="77777777" w:rsidR="00FD513A" w:rsidRDefault="00FD513A" w:rsidP="00FD513A">
      <w:pPr>
        <w:spacing w:before="0" w:after="0" w:line="480" w:lineRule="auto"/>
        <w:ind w:left="720" w:hanging="720"/>
        <w:rPr>
          <w:rFonts w:ascii="Times New Roman" w:hAnsi="Times New Roman"/>
          <w:sz w:val="24"/>
          <w:szCs w:val="24"/>
        </w:rPr>
      </w:pPr>
      <w:r>
        <w:rPr>
          <w:rFonts w:ascii="Times New Roman" w:hAnsi="Times New Roman"/>
          <w:sz w:val="24"/>
          <w:szCs w:val="24"/>
        </w:rPr>
        <w:t xml:space="preserve">Merrill, E. 2015. Are management implications for the </w:t>
      </w:r>
      <w:r w:rsidRPr="00FD513A">
        <w:rPr>
          <w:rFonts w:ascii="Times New Roman" w:hAnsi="Times New Roman"/>
          <w:i/>
          <w:sz w:val="24"/>
          <w:szCs w:val="24"/>
        </w:rPr>
        <w:t>Journal</w:t>
      </w:r>
      <w:r>
        <w:rPr>
          <w:rFonts w:ascii="Times New Roman" w:hAnsi="Times New Roman"/>
          <w:sz w:val="24"/>
          <w:szCs w:val="24"/>
        </w:rPr>
        <w:t xml:space="preserve"> ceremonial? Journal of Wildlife Management 79:1–2.</w:t>
      </w:r>
    </w:p>
    <w:p w14:paraId="74347983" w14:textId="5E814379" w:rsidR="005C3456" w:rsidRDefault="005C3456" w:rsidP="005C3456">
      <w:pPr>
        <w:spacing w:before="0" w:after="0" w:line="480" w:lineRule="auto"/>
        <w:ind w:left="720" w:hanging="720"/>
        <w:rPr>
          <w:rFonts w:ascii="Times New Roman" w:hAnsi="Times New Roman"/>
          <w:sz w:val="24"/>
          <w:szCs w:val="24"/>
        </w:rPr>
      </w:pPr>
      <w:r>
        <w:rPr>
          <w:rFonts w:ascii="Times New Roman" w:hAnsi="Times New Roman"/>
          <w:sz w:val="24"/>
          <w:szCs w:val="24"/>
        </w:rPr>
        <w:t xml:space="preserve">Merrill, E. </w:t>
      </w:r>
      <w:r w:rsidR="00FD513A">
        <w:rPr>
          <w:rFonts w:ascii="Times New Roman" w:hAnsi="Times New Roman"/>
          <w:sz w:val="24"/>
          <w:szCs w:val="24"/>
        </w:rPr>
        <w:t xml:space="preserve">2015. </w:t>
      </w:r>
      <w:r>
        <w:rPr>
          <w:rFonts w:ascii="Times New Roman" w:hAnsi="Times New Roman"/>
          <w:sz w:val="24"/>
          <w:szCs w:val="24"/>
        </w:rPr>
        <w:t>A word about supplemental materials.</w:t>
      </w:r>
      <w:r w:rsidR="00FD513A">
        <w:rPr>
          <w:rFonts w:ascii="Times New Roman" w:hAnsi="Times New Roman"/>
          <w:sz w:val="24"/>
          <w:szCs w:val="24"/>
        </w:rPr>
        <w:t xml:space="preserve"> Journal of Wildlife Management 79:1039–1040.</w:t>
      </w:r>
    </w:p>
    <w:p w14:paraId="045A3A11" w14:textId="75C76142" w:rsidR="008C3796" w:rsidRDefault="008C3796" w:rsidP="005C3456">
      <w:pPr>
        <w:spacing w:before="0" w:after="0" w:line="480" w:lineRule="auto"/>
        <w:ind w:left="720" w:hanging="720"/>
        <w:rPr>
          <w:rFonts w:ascii="Times New Roman" w:hAnsi="Times New Roman"/>
          <w:sz w:val="24"/>
          <w:szCs w:val="24"/>
        </w:rPr>
      </w:pPr>
      <w:r>
        <w:rPr>
          <w:rFonts w:ascii="Times New Roman" w:hAnsi="Times New Roman"/>
          <w:sz w:val="24"/>
          <w:szCs w:val="24"/>
        </w:rPr>
        <w:t xml:space="preserve">Merrill, E., and A. Knipps. </w:t>
      </w:r>
      <w:r w:rsidR="00FD513A">
        <w:rPr>
          <w:rFonts w:ascii="Times New Roman" w:hAnsi="Times New Roman"/>
          <w:sz w:val="24"/>
          <w:szCs w:val="24"/>
        </w:rPr>
        <w:t xml:space="preserve">2014. </w:t>
      </w:r>
      <w:r>
        <w:rPr>
          <w:rFonts w:ascii="Times New Roman" w:hAnsi="Times New Roman"/>
          <w:sz w:val="24"/>
          <w:szCs w:val="24"/>
        </w:rPr>
        <w:t>What’s in a title? Journal of Wildlife Management 78:761–762.</w:t>
      </w:r>
    </w:p>
    <w:p w14:paraId="779FD0C9" w14:textId="5DA9E3E5" w:rsidR="005C3456" w:rsidRPr="005C3456" w:rsidRDefault="005C3456" w:rsidP="005C3456">
      <w:pPr>
        <w:spacing w:before="0" w:after="0" w:line="480" w:lineRule="auto"/>
        <w:ind w:left="720" w:hanging="720"/>
        <w:rPr>
          <w:rFonts w:ascii="Times New Roman" w:hAnsi="Times New Roman"/>
          <w:sz w:val="24"/>
          <w:szCs w:val="24"/>
        </w:rPr>
      </w:pPr>
      <w:r w:rsidRPr="005C3456">
        <w:rPr>
          <w:rFonts w:ascii="Times New Roman" w:hAnsi="Times New Roman"/>
          <w:sz w:val="24"/>
          <w:szCs w:val="24"/>
        </w:rPr>
        <w:t>Plotnik, A. 1982. The elements of editing, a modern guide for editors and journalists. MacMillan, N</w:t>
      </w:r>
      <w:r>
        <w:rPr>
          <w:rFonts w:ascii="Times New Roman" w:hAnsi="Times New Roman"/>
          <w:sz w:val="24"/>
          <w:szCs w:val="24"/>
        </w:rPr>
        <w:t xml:space="preserve">ew </w:t>
      </w:r>
      <w:r w:rsidRPr="005C3456">
        <w:rPr>
          <w:rFonts w:ascii="Times New Roman" w:hAnsi="Times New Roman"/>
          <w:sz w:val="24"/>
          <w:szCs w:val="24"/>
        </w:rPr>
        <w:t>Y</w:t>
      </w:r>
      <w:r>
        <w:rPr>
          <w:rFonts w:ascii="Times New Roman" w:hAnsi="Times New Roman"/>
          <w:sz w:val="24"/>
          <w:szCs w:val="24"/>
        </w:rPr>
        <w:t>ork, New York</w:t>
      </w:r>
      <w:r w:rsidRPr="005C3456">
        <w:rPr>
          <w:rFonts w:ascii="Times New Roman" w:hAnsi="Times New Roman"/>
          <w:sz w:val="24"/>
          <w:szCs w:val="24"/>
        </w:rPr>
        <w:t>, USA.</w:t>
      </w:r>
    </w:p>
    <w:p w14:paraId="2A80B0C8" w14:textId="7A941F5A" w:rsidR="005C3456" w:rsidRPr="005C3456" w:rsidRDefault="005C3456" w:rsidP="00FD513A">
      <w:pPr>
        <w:spacing w:before="0" w:after="0" w:line="480" w:lineRule="auto"/>
        <w:ind w:left="720" w:hanging="720"/>
        <w:rPr>
          <w:rFonts w:ascii="Times New Roman" w:hAnsi="Times New Roman"/>
          <w:sz w:val="24"/>
          <w:szCs w:val="24"/>
        </w:rPr>
      </w:pPr>
      <w:r w:rsidRPr="005C3456">
        <w:rPr>
          <w:rFonts w:ascii="Times New Roman" w:hAnsi="Times New Roman"/>
          <w:sz w:val="24"/>
          <w:szCs w:val="24"/>
        </w:rPr>
        <w:t>Strunk, W. Jr, and E. B. White</w:t>
      </w:r>
      <w:r>
        <w:rPr>
          <w:rFonts w:ascii="Times New Roman" w:hAnsi="Times New Roman"/>
          <w:sz w:val="24"/>
          <w:szCs w:val="24"/>
        </w:rPr>
        <w:t>. 2000. The elements of style. Four</w:t>
      </w:r>
      <w:r w:rsidRPr="005C3456">
        <w:rPr>
          <w:rFonts w:ascii="Times New Roman" w:hAnsi="Times New Roman"/>
          <w:sz w:val="24"/>
          <w:szCs w:val="24"/>
        </w:rPr>
        <w:t>th ed</w:t>
      </w:r>
      <w:r>
        <w:rPr>
          <w:rFonts w:ascii="Times New Roman" w:hAnsi="Times New Roman"/>
          <w:sz w:val="24"/>
          <w:szCs w:val="24"/>
        </w:rPr>
        <w:t>ition. Pearson Education, Upper Saddle River, New Jersey, USA</w:t>
      </w:r>
      <w:r w:rsidRPr="005C3456">
        <w:rPr>
          <w:rFonts w:ascii="Times New Roman" w:hAnsi="Times New Roman"/>
          <w:sz w:val="24"/>
          <w:szCs w:val="24"/>
        </w:rPr>
        <w:t>.</w:t>
      </w:r>
    </w:p>
    <w:sectPr w:rsidR="005C3456" w:rsidRPr="005C3456" w:rsidSect="00F85222">
      <w:headerReference w:type="default" r:id="rId33"/>
      <w:endnotePr>
        <w:numFmt w:val="decimal"/>
      </w:endnotePr>
      <w:type w:val="continuous"/>
      <w:pgSz w:w="12240" w:h="15840"/>
      <w:pgMar w:top="1440" w:right="1440" w:bottom="1440" w:left="1440" w:header="1440" w:footer="1440" w:gutter="0"/>
      <w:lnNumType w:countBy="1" w:restart="continuous"/>
      <w:cols w:space="720"/>
      <w:noEndnote/>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899CFC" w15:done="0"/>
  <w15:commentEx w15:paraId="09760BD1" w15:done="0"/>
  <w15:commentEx w15:paraId="02B9D0EE" w15:done="0"/>
  <w15:commentEx w15:paraId="6E0BB555" w15:done="0"/>
  <w15:commentEx w15:paraId="05766C7C" w15:done="0"/>
  <w15:commentEx w15:paraId="7FA4F368" w15:done="0"/>
  <w15:commentEx w15:paraId="75EC9659" w15:done="0"/>
  <w15:commentEx w15:paraId="0258A83E" w15:done="0"/>
  <w15:commentEx w15:paraId="18727CCA" w15:done="0"/>
  <w15:commentEx w15:paraId="56EC5AF0" w15:done="0"/>
  <w15:commentEx w15:paraId="00698DD2" w15:done="0"/>
  <w15:commentEx w15:paraId="7BD14009" w15:done="0"/>
  <w15:commentEx w15:paraId="58BC5C8E" w15:done="0"/>
  <w15:commentEx w15:paraId="386B6A25" w15:done="0"/>
  <w15:commentEx w15:paraId="3847009F" w15:done="0"/>
  <w15:commentEx w15:paraId="4F27A78D" w15:done="0"/>
  <w15:commentEx w15:paraId="3A9CF03B" w15:done="0"/>
  <w15:commentEx w15:paraId="2263111B" w15:done="0"/>
  <w15:commentEx w15:paraId="4DF5A331" w15:done="0"/>
  <w15:commentEx w15:paraId="21A4D43B" w15:done="0"/>
  <w15:commentEx w15:paraId="1BBCC9C6" w15:done="0"/>
  <w15:commentEx w15:paraId="62419F6E" w15:done="0"/>
  <w15:commentEx w15:paraId="42F87F3F" w15:done="0"/>
  <w15:commentEx w15:paraId="1FAE8246" w15:done="0"/>
  <w15:commentEx w15:paraId="61F0D07D" w15:done="0"/>
  <w15:commentEx w15:paraId="38FAF559" w15:done="0"/>
  <w15:commentEx w15:paraId="2DDADF9E" w15:done="0"/>
  <w15:commentEx w15:paraId="1FDA08F6" w15:done="0"/>
  <w15:commentEx w15:paraId="002817D3" w15:done="0"/>
  <w15:commentEx w15:paraId="17AB516C" w15:done="0"/>
  <w15:commentEx w15:paraId="4CAF71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49C0E" w14:textId="77777777" w:rsidR="0067166A" w:rsidRDefault="0067166A">
      <w:r>
        <w:separator/>
      </w:r>
    </w:p>
    <w:p w14:paraId="29537C76" w14:textId="77777777" w:rsidR="0067166A" w:rsidRDefault="0067166A"/>
  </w:endnote>
  <w:endnote w:type="continuationSeparator" w:id="0">
    <w:p w14:paraId="121E0841" w14:textId="77777777" w:rsidR="0067166A" w:rsidRDefault="0067166A">
      <w:r>
        <w:continuationSeparator/>
      </w:r>
    </w:p>
    <w:p w14:paraId="252F60F6" w14:textId="77777777" w:rsidR="0067166A" w:rsidRDefault="00671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439822" w14:textId="77777777" w:rsidR="0067166A" w:rsidRDefault="0067166A">
      <w:r>
        <w:separator/>
      </w:r>
    </w:p>
    <w:p w14:paraId="1A3053C7" w14:textId="77777777" w:rsidR="0067166A" w:rsidRDefault="0067166A"/>
  </w:footnote>
  <w:footnote w:type="continuationSeparator" w:id="0">
    <w:p w14:paraId="77082B67" w14:textId="77777777" w:rsidR="0067166A" w:rsidRDefault="0067166A">
      <w:r>
        <w:continuationSeparator/>
      </w:r>
    </w:p>
    <w:p w14:paraId="0F760AE1" w14:textId="77777777" w:rsidR="0067166A" w:rsidRDefault="0067166A"/>
  </w:footnote>
  <w:footnote w:id="1">
    <w:p w14:paraId="7A6F59CC" w14:textId="1FE7A1EB" w:rsidR="0067166A" w:rsidRPr="00D71DE8" w:rsidRDefault="0067166A">
      <w:pPr>
        <w:pStyle w:val="FootnoteText"/>
        <w:rPr>
          <w:rFonts w:ascii="Times New Roman" w:hAnsi="Times New Roman"/>
          <w:sz w:val="24"/>
          <w:szCs w:val="24"/>
          <w:lang w:val="en-US"/>
        </w:rPr>
      </w:pPr>
      <w:r w:rsidRPr="00D71DE8">
        <w:rPr>
          <w:rStyle w:val="FootnoteReference"/>
          <w:rFonts w:ascii="Times New Roman" w:hAnsi="Times New Roman"/>
          <w:sz w:val="24"/>
          <w:szCs w:val="24"/>
        </w:rPr>
        <w:footnoteRef/>
      </w:r>
      <w:r w:rsidRPr="00D71DE8">
        <w:rPr>
          <w:rFonts w:ascii="Times New Roman" w:hAnsi="Times New Roman"/>
          <w:sz w:val="24"/>
          <w:szCs w:val="24"/>
        </w:rPr>
        <w:t xml:space="preserve"> </w:t>
      </w:r>
      <w:r w:rsidRPr="00D71DE8">
        <w:rPr>
          <w:rFonts w:ascii="Times New Roman" w:hAnsi="Times New Roman"/>
          <w:i/>
          <w:sz w:val="24"/>
          <w:szCs w:val="24"/>
          <w:lang w:val="en-US"/>
        </w:rPr>
        <w:t>Journal of Wildlife Management</w:t>
      </w:r>
      <w:r w:rsidRPr="00D71DE8">
        <w:rPr>
          <w:rFonts w:ascii="Times New Roman" w:hAnsi="Times New Roman"/>
          <w:sz w:val="24"/>
          <w:szCs w:val="24"/>
          <w:lang w:val="en-US"/>
        </w:rPr>
        <w:t xml:space="preserve"> Editorial Office: jwm@wildlife.org</w:t>
      </w:r>
    </w:p>
  </w:footnote>
  <w:footnote w:id="2">
    <w:p w14:paraId="13F9EF87" w14:textId="16B06DFA" w:rsidR="0067166A" w:rsidRPr="00D71DE8" w:rsidRDefault="0067166A">
      <w:pPr>
        <w:pStyle w:val="FootnoteText"/>
        <w:rPr>
          <w:rFonts w:ascii="Times New Roman" w:hAnsi="Times New Roman"/>
          <w:sz w:val="24"/>
          <w:szCs w:val="24"/>
          <w:lang w:val="en-US"/>
        </w:rPr>
      </w:pPr>
      <w:r w:rsidRPr="00D71DE8">
        <w:rPr>
          <w:rStyle w:val="FootnoteReference"/>
          <w:rFonts w:ascii="Times New Roman" w:hAnsi="Times New Roman"/>
          <w:sz w:val="24"/>
          <w:szCs w:val="24"/>
        </w:rPr>
        <w:footnoteRef/>
      </w:r>
      <w:r w:rsidRPr="00D71DE8">
        <w:rPr>
          <w:rFonts w:ascii="Times New Roman" w:hAnsi="Times New Roman"/>
          <w:sz w:val="24"/>
          <w:szCs w:val="24"/>
        </w:rPr>
        <w:t xml:space="preserve"> </w:t>
      </w:r>
      <w:r w:rsidRPr="009E361E">
        <w:rPr>
          <w:rFonts w:ascii="Times New Roman" w:hAnsi="Times New Roman"/>
          <w:i/>
          <w:sz w:val="24"/>
          <w:szCs w:val="24"/>
          <w:lang w:val="en-US"/>
        </w:rPr>
        <w:t>Wildlife Society Bulletin</w:t>
      </w:r>
      <w:r w:rsidRPr="00D71DE8">
        <w:rPr>
          <w:rFonts w:ascii="Times New Roman" w:hAnsi="Times New Roman"/>
          <w:sz w:val="24"/>
          <w:szCs w:val="24"/>
          <w:lang w:val="en-US"/>
        </w:rPr>
        <w:t xml:space="preserve"> Editorial Office: wsb</w:t>
      </w:r>
      <w:r>
        <w:rPr>
          <w:rFonts w:ascii="Times New Roman" w:hAnsi="Times New Roman"/>
          <w:sz w:val="24"/>
          <w:szCs w:val="24"/>
          <w:lang w:val="en-US"/>
        </w:rPr>
        <w:t>@wildlife.org</w:t>
      </w:r>
    </w:p>
  </w:footnote>
  <w:footnote w:id="3">
    <w:p w14:paraId="3589213D" w14:textId="12B0B183" w:rsidR="0067166A" w:rsidRPr="000C4BB7" w:rsidRDefault="0067166A">
      <w:pPr>
        <w:pStyle w:val="FootnoteText"/>
        <w:rPr>
          <w:rFonts w:ascii="Times New Roman" w:hAnsi="Times New Roman"/>
          <w:sz w:val="24"/>
          <w:szCs w:val="24"/>
          <w:lang w:val="en-US"/>
        </w:rPr>
      </w:pPr>
      <w:r w:rsidRPr="000C4BB7">
        <w:rPr>
          <w:rStyle w:val="FootnoteReference"/>
          <w:rFonts w:ascii="Times New Roman" w:hAnsi="Times New Roman"/>
          <w:sz w:val="24"/>
          <w:szCs w:val="24"/>
        </w:rPr>
        <w:footnoteRef/>
      </w:r>
      <w:r w:rsidRPr="000C4BB7">
        <w:rPr>
          <w:rFonts w:ascii="Times New Roman" w:hAnsi="Times New Roman"/>
          <w:sz w:val="24"/>
          <w:szCs w:val="24"/>
        </w:rPr>
        <w:t xml:space="preserve"> </w:t>
      </w:r>
      <w:r w:rsidRPr="000C4BB7">
        <w:rPr>
          <w:rFonts w:ascii="Times New Roman" w:hAnsi="Times New Roman"/>
          <w:i/>
          <w:sz w:val="24"/>
          <w:szCs w:val="24"/>
        </w:rPr>
        <w:t>Email: correspondingauthor@institution.edu</w:t>
      </w:r>
    </w:p>
  </w:footnote>
  <w:footnote w:id="4">
    <w:p w14:paraId="7102FAA4" w14:textId="048A8760" w:rsidR="0067166A" w:rsidRPr="000C4BB7" w:rsidRDefault="0067166A">
      <w:pPr>
        <w:pStyle w:val="FootnoteText"/>
        <w:rPr>
          <w:rFonts w:ascii="Times New Roman" w:hAnsi="Times New Roman"/>
          <w:sz w:val="24"/>
          <w:szCs w:val="24"/>
          <w:lang w:val="en-US"/>
        </w:rPr>
      </w:pPr>
      <w:r w:rsidRPr="000C4BB7">
        <w:rPr>
          <w:rStyle w:val="FootnoteReference"/>
          <w:rFonts w:ascii="Times New Roman" w:hAnsi="Times New Roman"/>
          <w:sz w:val="24"/>
          <w:szCs w:val="24"/>
        </w:rPr>
        <w:footnoteRef/>
      </w:r>
      <w:r w:rsidRPr="000C4BB7">
        <w:rPr>
          <w:rFonts w:ascii="Times New Roman" w:hAnsi="Times New Roman"/>
          <w:sz w:val="24"/>
          <w:szCs w:val="24"/>
        </w:rPr>
        <w:t xml:space="preserve"> </w:t>
      </w:r>
      <w:r w:rsidRPr="000C4BB7">
        <w:rPr>
          <w:rFonts w:ascii="Times New Roman" w:hAnsi="Times New Roman"/>
          <w:i/>
          <w:sz w:val="24"/>
          <w:szCs w:val="24"/>
        </w:rPr>
        <w:t>Current affiliation: Department of Wildlife Ecology and Conservation, University of Florida, PO Box 110430, Gainesville, FL 32611-0430, USA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67166A" w:rsidRPr="004B24DA" w14:paraId="398C0C6D" w14:textId="77777777">
      <w:tc>
        <w:tcPr>
          <w:tcW w:w="1152" w:type="dxa"/>
        </w:tcPr>
        <w:p w14:paraId="2423236E" w14:textId="77777777" w:rsidR="0067166A" w:rsidRPr="00075B05" w:rsidRDefault="0067166A">
          <w:pPr>
            <w:pStyle w:val="Header"/>
            <w:jc w:val="right"/>
            <w:rPr>
              <w:snapToGrid/>
              <w:lang w:val="en-US" w:eastAsia="en-US" w:bidi="en-US"/>
            </w:rPr>
          </w:pPr>
          <w:r w:rsidRPr="00075B05">
            <w:rPr>
              <w:snapToGrid/>
              <w:lang w:val="en-US" w:eastAsia="en-US" w:bidi="en-US"/>
            </w:rPr>
            <w:fldChar w:fldCharType="begin"/>
          </w:r>
          <w:r w:rsidRPr="00075B05">
            <w:rPr>
              <w:snapToGrid/>
              <w:lang w:val="en-US" w:eastAsia="en-US" w:bidi="en-US"/>
            </w:rPr>
            <w:instrText xml:space="preserve"> PAGE   \* MERGEFORMAT </w:instrText>
          </w:r>
          <w:r w:rsidRPr="00075B05">
            <w:rPr>
              <w:snapToGrid/>
              <w:lang w:val="en-US" w:eastAsia="en-US" w:bidi="en-US"/>
            </w:rPr>
            <w:fldChar w:fldCharType="separate"/>
          </w:r>
          <w:r w:rsidR="00075E57">
            <w:rPr>
              <w:noProof/>
              <w:snapToGrid/>
              <w:lang w:val="en-US" w:eastAsia="en-US" w:bidi="en-US"/>
            </w:rPr>
            <w:t>2</w:t>
          </w:r>
          <w:r w:rsidRPr="00075B05">
            <w:rPr>
              <w:snapToGrid/>
              <w:lang w:val="en-US" w:eastAsia="en-US" w:bidi="en-US"/>
            </w:rPr>
            <w:fldChar w:fldCharType="end"/>
          </w:r>
        </w:p>
      </w:tc>
      <w:tc>
        <w:tcPr>
          <w:tcW w:w="0" w:type="auto"/>
          <w:noWrap/>
        </w:tcPr>
        <w:p w14:paraId="7312F69E" w14:textId="77FC8827" w:rsidR="0067166A" w:rsidRPr="00075B05" w:rsidRDefault="0067166A">
          <w:pPr>
            <w:pStyle w:val="Header"/>
            <w:rPr>
              <w:snapToGrid/>
              <w:lang w:val="en-US" w:eastAsia="en-US" w:bidi="en-US"/>
            </w:rPr>
          </w:pPr>
          <w:proofErr w:type="spellStart"/>
          <w:r>
            <w:rPr>
              <w:snapToGrid/>
              <w:lang w:val="en-US" w:eastAsia="en-US" w:bidi="en-US"/>
            </w:rPr>
            <w:t>Krausman</w:t>
          </w:r>
          <w:proofErr w:type="spellEnd"/>
          <w:r>
            <w:rPr>
              <w:snapToGrid/>
              <w:lang w:val="en-US" w:eastAsia="en-US" w:bidi="en-US"/>
            </w:rPr>
            <w:t xml:space="preserve"> et al.</w:t>
          </w:r>
          <w:r w:rsidRPr="00075B05">
            <w:rPr>
              <w:snapToGrid/>
              <w:lang w:val="en-US" w:eastAsia="en-US" w:bidi="en-US"/>
            </w:rPr>
            <w:t xml:space="preserve"> </w:t>
          </w:r>
        </w:p>
      </w:tc>
    </w:tr>
  </w:tbl>
  <w:p w14:paraId="4CC58358" w14:textId="77777777" w:rsidR="0067166A" w:rsidRDefault="0067166A" w:rsidP="00D861D0">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424"/>
    </w:tblGrid>
    <w:tr w:rsidR="0067166A" w:rsidRPr="004B24DA" w14:paraId="22DA5949" w14:textId="77777777">
      <w:tc>
        <w:tcPr>
          <w:tcW w:w="1152" w:type="dxa"/>
        </w:tcPr>
        <w:p w14:paraId="27BC0B9F" w14:textId="77777777" w:rsidR="0067166A" w:rsidRPr="00075B05" w:rsidRDefault="0067166A">
          <w:pPr>
            <w:pStyle w:val="Header"/>
            <w:jc w:val="right"/>
            <w:rPr>
              <w:snapToGrid/>
              <w:lang w:val="en-US" w:eastAsia="en-US" w:bidi="en-US"/>
            </w:rPr>
          </w:pPr>
          <w:r w:rsidRPr="00075B05">
            <w:rPr>
              <w:snapToGrid/>
              <w:lang w:val="en-US" w:eastAsia="en-US" w:bidi="en-US"/>
            </w:rPr>
            <w:fldChar w:fldCharType="begin"/>
          </w:r>
          <w:r w:rsidRPr="00075B05">
            <w:rPr>
              <w:snapToGrid/>
              <w:lang w:val="en-US" w:eastAsia="en-US" w:bidi="en-US"/>
            </w:rPr>
            <w:instrText xml:space="preserve"> PAGE   \* MERGEFORMAT </w:instrText>
          </w:r>
          <w:r w:rsidRPr="00075B05">
            <w:rPr>
              <w:snapToGrid/>
              <w:lang w:val="en-US" w:eastAsia="en-US" w:bidi="en-US"/>
            </w:rPr>
            <w:fldChar w:fldCharType="separate"/>
          </w:r>
          <w:r w:rsidR="00075E57">
            <w:rPr>
              <w:noProof/>
              <w:snapToGrid/>
              <w:lang w:val="en-US" w:eastAsia="en-US" w:bidi="en-US"/>
            </w:rPr>
            <w:t>63</w:t>
          </w:r>
          <w:r w:rsidRPr="00075B05">
            <w:rPr>
              <w:snapToGrid/>
              <w:lang w:val="en-US" w:eastAsia="en-US" w:bidi="en-US"/>
            </w:rPr>
            <w:fldChar w:fldCharType="end"/>
          </w:r>
        </w:p>
      </w:tc>
      <w:tc>
        <w:tcPr>
          <w:tcW w:w="0" w:type="auto"/>
          <w:noWrap/>
        </w:tcPr>
        <w:p w14:paraId="74169EE3" w14:textId="77777777" w:rsidR="0067166A" w:rsidRPr="00075B05" w:rsidRDefault="0067166A">
          <w:pPr>
            <w:pStyle w:val="Header"/>
            <w:rPr>
              <w:snapToGrid/>
              <w:lang w:val="en-US" w:eastAsia="en-US" w:bidi="en-US"/>
            </w:rPr>
          </w:pPr>
          <w:r>
            <w:rPr>
              <w:snapToGrid/>
              <w:lang w:val="en-US" w:eastAsia="en-US" w:bidi="en-US"/>
            </w:rPr>
            <w:t>Block et al.</w:t>
          </w:r>
        </w:p>
      </w:tc>
    </w:tr>
  </w:tbl>
  <w:p w14:paraId="2DA011DF" w14:textId="77777777" w:rsidR="0067166A" w:rsidRDefault="0067166A" w:rsidP="007E0C2B">
    <w:pPr>
      <w:pStyle w:val="Header"/>
      <w:jc w:val="center"/>
    </w:pPr>
  </w:p>
  <w:p w14:paraId="70DA755F" w14:textId="77777777" w:rsidR="0067166A" w:rsidRDefault="0067166A"/>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266CDE"/>
    <w:lvl w:ilvl="0">
      <w:start w:val="1"/>
      <w:numFmt w:val="bullet"/>
      <w:lvlText w:val=""/>
      <w:lvlJc w:val="left"/>
      <w:pPr>
        <w:tabs>
          <w:tab w:val="num" w:pos="0"/>
        </w:tabs>
        <w:ind w:left="0" w:firstLine="0"/>
      </w:pPr>
      <w:rPr>
        <w:rFonts w:ascii="Symbol" w:hAnsi="Symbol" w:hint="default"/>
      </w:rPr>
    </w:lvl>
    <w:lvl w:ilvl="1">
      <w:start w:val="1"/>
      <w:numFmt w:val="bullet"/>
      <w:pStyle w:val="NoSpacing"/>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B65FB1"/>
    <w:multiLevelType w:val="hybridMultilevel"/>
    <w:tmpl w:val="19E613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B23619"/>
    <w:multiLevelType w:val="hybridMultilevel"/>
    <w:tmpl w:val="36303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84D41"/>
    <w:multiLevelType w:val="hybridMultilevel"/>
    <w:tmpl w:val="2CD2C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5B70811"/>
    <w:multiLevelType w:val="hybridMultilevel"/>
    <w:tmpl w:val="C69C095C"/>
    <w:lvl w:ilvl="0" w:tplc="469E8944">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E41B3C"/>
    <w:multiLevelType w:val="hybridMultilevel"/>
    <w:tmpl w:val="4CCE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333B10"/>
    <w:multiLevelType w:val="hybridMultilevel"/>
    <w:tmpl w:val="170813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16366BD"/>
    <w:multiLevelType w:val="hybridMultilevel"/>
    <w:tmpl w:val="7E12D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B46C8B"/>
    <w:multiLevelType w:val="hybridMultilevel"/>
    <w:tmpl w:val="5288B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A466C0"/>
    <w:multiLevelType w:val="hybridMultilevel"/>
    <w:tmpl w:val="797CE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8A71CC"/>
    <w:multiLevelType w:val="hybridMultilevel"/>
    <w:tmpl w:val="8F8A4A08"/>
    <w:lvl w:ilvl="0" w:tplc="751C40C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443076"/>
    <w:multiLevelType w:val="hybridMultilevel"/>
    <w:tmpl w:val="93105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880C5C"/>
    <w:multiLevelType w:val="multilevel"/>
    <w:tmpl w:val="98D83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9"/>
  </w:num>
  <w:num w:numId="4">
    <w:abstractNumId w:val="8"/>
  </w:num>
  <w:num w:numId="5">
    <w:abstractNumId w:val="10"/>
  </w:num>
  <w:num w:numId="6">
    <w:abstractNumId w:val="4"/>
  </w:num>
  <w:num w:numId="7">
    <w:abstractNumId w:val="12"/>
  </w:num>
  <w:num w:numId="8">
    <w:abstractNumId w:val="5"/>
  </w:num>
  <w:num w:numId="9">
    <w:abstractNumId w:val="7"/>
  </w:num>
  <w:num w:numId="10">
    <w:abstractNumId w:val="2"/>
  </w:num>
  <w:num w:numId="11">
    <w:abstractNumId w:val="11"/>
  </w:num>
  <w:num w:numId="12">
    <w:abstractNumId w:val="0"/>
  </w:num>
  <w:num w:numId="13">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e Haukos">
    <w15:presenceInfo w15:providerId="None" w15:userId="Dave Hauk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TrueTypeFonts/>
  <w:embedSystemFonts/>
  <w:bordersDoNotSurroundHeader/>
  <w:bordersDoNotSurroundFooter/>
  <w:activeWritingStyle w:appName="MSWord" w:lang="en-US" w:vendorID="64" w:dllVersion="131078" w:nlCheck="1" w:checkStyle="1"/>
  <w:activeWritingStyle w:appName="MSWord" w:lang="es-CO" w:vendorID="64" w:dllVersion="131078" w:nlCheck="1" w:checkStyle="1"/>
  <w:activeWritingStyle w:appName="MSWord" w:lang="en-US"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3CC"/>
    <w:rsid w:val="00004225"/>
    <w:rsid w:val="00007D18"/>
    <w:rsid w:val="00010EE1"/>
    <w:rsid w:val="00012A9C"/>
    <w:rsid w:val="00012DAD"/>
    <w:rsid w:val="0001411D"/>
    <w:rsid w:val="00014BA1"/>
    <w:rsid w:val="0001505F"/>
    <w:rsid w:val="00015C0E"/>
    <w:rsid w:val="00015FDC"/>
    <w:rsid w:val="00016878"/>
    <w:rsid w:val="00017321"/>
    <w:rsid w:val="00017D61"/>
    <w:rsid w:val="00020315"/>
    <w:rsid w:val="00021958"/>
    <w:rsid w:val="00021F18"/>
    <w:rsid w:val="0002357A"/>
    <w:rsid w:val="000242A6"/>
    <w:rsid w:val="000301B6"/>
    <w:rsid w:val="00033412"/>
    <w:rsid w:val="000339CD"/>
    <w:rsid w:val="0003459B"/>
    <w:rsid w:val="000346E3"/>
    <w:rsid w:val="00035DA3"/>
    <w:rsid w:val="000418FE"/>
    <w:rsid w:val="00041C6E"/>
    <w:rsid w:val="0004365D"/>
    <w:rsid w:val="0004377C"/>
    <w:rsid w:val="00046214"/>
    <w:rsid w:val="00047536"/>
    <w:rsid w:val="00050090"/>
    <w:rsid w:val="0005285D"/>
    <w:rsid w:val="00053551"/>
    <w:rsid w:val="00056B90"/>
    <w:rsid w:val="00060B93"/>
    <w:rsid w:val="00061A6B"/>
    <w:rsid w:val="00066CA0"/>
    <w:rsid w:val="00066FDB"/>
    <w:rsid w:val="0007077C"/>
    <w:rsid w:val="000715EC"/>
    <w:rsid w:val="00072AD7"/>
    <w:rsid w:val="00073A02"/>
    <w:rsid w:val="00075B05"/>
    <w:rsid w:val="00075E57"/>
    <w:rsid w:val="00076B8A"/>
    <w:rsid w:val="00077A52"/>
    <w:rsid w:val="000830C4"/>
    <w:rsid w:val="00083333"/>
    <w:rsid w:val="00084F0B"/>
    <w:rsid w:val="000905E0"/>
    <w:rsid w:val="00091D93"/>
    <w:rsid w:val="000949FF"/>
    <w:rsid w:val="000A1F0D"/>
    <w:rsid w:val="000A4E26"/>
    <w:rsid w:val="000A5F60"/>
    <w:rsid w:val="000A7C38"/>
    <w:rsid w:val="000B0886"/>
    <w:rsid w:val="000B3122"/>
    <w:rsid w:val="000B4932"/>
    <w:rsid w:val="000B4EDA"/>
    <w:rsid w:val="000B5885"/>
    <w:rsid w:val="000B5DC6"/>
    <w:rsid w:val="000B71E6"/>
    <w:rsid w:val="000B796A"/>
    <w:rsid w:val="000C3326"/>
    <w:rsid w:val="000C3BC5"/>
    <w:rsid w:val="000C482E"/>
    <w:rsid w:val="000C4BB7"/>
    <w:rsid w:val="000C4CB6"/>
    <w:rsid w:val="000C602A"/>
    <w:rsid w:val="000C75F7"/>
    <w:rsid w:val="000D13CD"/>
    <w:rsid w:val="000D3240"/>
    <w:rsid w:val="000D3F12"/>
    <w:rsid w:val="000D584F"/>
    <w:rsid w:val="000D5E63"/>
    <w:rsid w:val="000E5EBD"/>
    <w:rsid w:val="000F2246"/>
    <w:rsid w:val="000F2629"/>
    <w:rsid w:val="000F31F7"/>
    <w:rsid w:val="000F53B2"/>
    <w:rsid w:val="000F6787"/>
    <w:rsid w:val="000F75A1"/>
    <w:rsid w:val="00100986"/>
    <w:rsid w:val="001031DC"/>
    <w:rsid w:val="00104AF5"/>
    <w:rsid w:val="001060E4"/>
    <w:rsid w:val="00110897"/>
    <w:rsid w:val="001130A9"/>
    <w:rsid w:val="0011497E"/>
    <w:rsid w:val="00120FEB"/>
    <w:rsid w:val="001210AB"/>
    <w:rsid w:val="00121217"/>
    <w:rsid w:val="00122E2B"/>
    <w:rsid w:val="001237EC"/>
    <w:rsid w:val="00125A78"/>
    <w:rsid w:val="00130EEA"/>
    <w:rsid w:val="001328DB"/>
    <w:rsid w:val="0013352C"/>
    <w:rsid w:val="00137355"/>
    <w:rsid w:val="001374F5"/>
    <w:rsid w:val="00141501"/>
    <w:rsid w:val="001417DA"/>
    <w:rsid w:val="00142190"/>
    <w:rsid w:val="00142C97"/>
    <w:rsid w:val="00142F6D"/>
    <w:rsid w:val="001436C3"/>
    <w:rsid w:val="001436E0"/>
    <w:rsid w:val="0014519D"/>
    <w:rsid w:val="0014546D"/>
    <w:rsid w:val="00146E03"/>
    <w:rsid w:val="00152031"/>
    <w:rsid w:val="001520E8"/>
    <w:rsid w:val="0015262C"/>
    <w:rsid w:val="00154138"/>
    <w:rsid w:val="00156FC6"/>
    <w:rsid w:val="001603F6"/>
    <w:rsid w:val="00166D4C"/>
    <w:rsid w:val="00172436"/>
    <w:rsid w:val="00172441"/>
    <w:rsid w:val="00173C28"/>
    <w:rsid w:val="0017604E"/>
    <w:rsid w:val="0017723B"/>
    <w:rsid w:val="00177EF0"/>
    <w:rsid w:val="00182207"/>
    <w:rsid w:val="001826AA"/>
    <w:rsid w:val="00182783"/>
    <w:rsid w:val="001829D8"/>
    <w:rsid w:val="00183A5A"/>
    <w:rsid w:val="00184F71"/>
    <w:rsid w:val="00186CA8"/>
    <w:rsid w:val="00187150"/>
    <w:rsid w:val="001876D2"/>
    <w:rsid w:val="0019309B"/>
    <w:rsid w:val="001933FA"/>
    <w:rsid w:val="00193557"/>
    <w:rsid w:val="001937D2"/>
    <w:rsid w:val="001956BB"/>
    <w:rsid w:val="001965A0"/>
    <w:rsid w:val="001975BE"/>
    <w:rsid w:val="00197DCB"/>
    <w:rsid w:val="001A1897"/>
    <w:rsid w:val="001A2005"/>
    <w:rsid w:val="001A20DC"/>
    <w:rsid w:val="001A2AFE"/>
    <w:rsid w:val="001A3BC8"/>
    <w:rsid w:val="001A3F6C"/>
    <w:rsid w:val="001A3FB6"/>
    <w:rsid w:val="001A4234"/>
    <w:rsid w:val="001B0C5F"/>
    <w:rsid w:val="001B1205"/>
    <w:rsid w:val="001B3A0F"/>
    <w:rsid w:val="001B7251"/>
    <w:rsid w:val="001C1959"/>
    <w:rsid w:val="001C1A81"/>
    <w:rsid w:val="001C39C6"/>
    <w:rsid w:val="001C78DA"/>
    <w:rsid w:val="001D0A1B"/>
    <w:rsid w:val="001D0CE8"/>
    <w:rsid w:val="001D28C1"/>
    <w:rsid w:val="001D4AC4"/>
    <w:rsid w:val="001D4C6F"/>
    <w:rsid w:val="001D5529"/>
    <w:rsid w:val="001D632C"/>
    <w:rsid w:val="001E5DF2"/>
    <w:rsid w:val="001E6EED"/>
    <w:rsid w:val="001E7A9E"/>
    <w:rsid w:val="001F054D"/>
    <w:rsid w:val="001F3D95"/>
    <w:rsid w:val="001F46E8"/>
    <w:rsid w:val="001F4847"/>
    <w:rsid w:val="001F6CAB"/>
    <w:rsid w:val="001F7094"/>
    <w:rsid w:val="00201467"/>
    <w:rsid w:val="00201E75"/>
    <w:rsid w:val="00201F62"/>
    <w:rsid w:val="0020272B"/>
    <w:rsid w:val="0020506C"/>
    <w:rsid w:val="00207C2B"/>
    <w:rsid w:val="00207F45"/>
    <w:rsid w:val="00211E78"/>
    <w:rsid w:val="00213189"/>
    <w:rsid w:val="002131CF"/>
    <w:rsid w:val="00214741"/>
    <w:rsid w:val="00216B93"/>
    <w:rsid w:val="00216C57"/>
    <w:rsid w:val="002200F9"/>
    <w:rsid w:val="00221C82"/>
    <w:rsid w:val="0022605D"/>
    <w:rsid w:val="00227D60"/>
    <w:rsid w:val="002307BF"/>
    <w:rsid w:val="00230FC7"/>
    <w:rsid w:val="00232AFA"/>
    <w:rsid w:val="00232E4D"/>
    <w:rsid w:val="002350F5"/>
    <w:rsid w:val="002362D9"/>
    <w:rsid w:val="002373EB"/>
    <w:rsid w:val="00237E45"/>
    <w:rsid w:val="00241777"/>
    <w:rsid w:val="002430DA"/>
    <w:rsid w:val="00244FC5"/>
    <w:rsid w:val="002456E6"/>
    <w:rsid w:val="002460BD"/>
    <w:rsid w:val="002467C2"/>
    <w:rsid w:val="00253C7A"/>
    <w:rsid w:val="00261CBA"/>
    <w:rsid w:val="00263BC8"/>
    <w:rsid w:val="002707A0"/>
    <w:rsid w:val="00274A76"/>
    <w:rsid w:val="00274F87"/>
    <w:rsid w:val="00275640"/>
    <w:rsid w:val="0027657D"/>
    <w:rsid w:val="002807C3"/>
    <w:rsid w:val="002817CD"/>
    <w:rsid w:val="00281E0A"/>
    <w:rsid w:val="00281F6D"/>
    <w:rsid w:val="0028270A"/>
    <w:rsid w:val="00286DE3"/>
    <w:rsid w:val="002872E8"/>
    <w:rsid w:val="00290C34"/>
    <w:rsid w:val="00290EEB"/>
    <w:rsid w:val="00291F79"/>
    <w:rsid w:val="002922CB"/>
    <w:rsid w:val="0029356C"/>
    <w:rsid w:val="0029511E"/>
    <w:rsid w:val="00295914"/>
    <w:rsid w:val="00295FE9"/>
    <w:rsid w:val="00296F54"/>
    <w:rsid w:val="0029764A"/>
    <w:rsid w:val="002A1529"/>
    <w:rsid w:val="002A234D"/>
    <w:rsid w:val="002A2363"/>
    <w:rsid w:val="002A4119"/>
    <w:rsid w:val="002A482F"/>
    <w:rsid w:val="002A493C"/>
    <w:rsid w:val="002A58F7"/>
    <w:rsid w:val="002A6102"/>
    <w:rsid w:val="002A72D1"/>
    <w:rsid w:val="002A7A04"/>
    <w:rsid w:val="002B034F"/>
    <w:rsid w:val="002B090A"/>
    <w:rsid w:val="002B731D"/>
    <w:rsid w:val="002B7593"/>
    <w:rsid w:val="002B7652"/>
    <w:rsid w:val="002C1657"/>
    <w:rsid w:val="002C3A4F"/>
    <w:rsid w:val="002C468D"/>
    <w:rsid w:val="002D2D8D"/>
    <w:rsid w:val="002D6FDE"/>
    <w:rsid w:val="002D746E"/>
    <w:rsid w:val="002E499C"/>
    <w:rsid w:val="002E6287"/>
    <w:rsid w:val="002E66BF"/>
    <w:rsid w:val="002E7689"/>
    <w:rsid w:val="002F0878"/>
    <w:rsid w:val="002F4C3B"/>
    <w:rsid w:val="002F57F1"/>
    <w:rsid w:val="002F63B4"/>
    <w:rsid w:val="00302751"/>
    <w:rsid w:val="00303110"/>
    <w:rsid w:val="00303315"/>
    <w:rsid w:val="00310893"/>
    <w:rsid w:val="00314686"/>
    <w:rsid w:val="00314D23"/>
    <w:rsid w:val="003155EC"/>
    <w:rsid w:val="00316D59"/>
    <w:rsid w:val="00317132"/>
    <w:rsid w:val="0031788E"/>
    <w:rsid w:val="00324C69"/>
    <w:rsid w:val="00330971"/>
    <w:rsid w:val="003319BD"/>
    <w:rsid w:val="00331C28"/>
    <w:rsid w:val="003324A9"/>
    <w:rsid w:val="00333D39"/>
    <w:rsid w:val="00334C02"/>
    <w:rsid w:val="00335618"/>
    <w:rsid w:val="00340FCB"/>
    <w:rsid w:val="003424A0"/>
    <w:rsid w:val="00346DD1"/>
    <w:rsid w:val="00347915"/>
    <w:rsid w:val="003521EC"/>
    <w:rsid w:val="00353DD0"/>
    <w:rsid w:val="00353FC1"/>
    <w:rsid w:val="00354D66"/>
    <w:rsid w:val="003554AF"/>
    <w:rsid w:val="00356689"/>
    <w:rsid w:val="00356894"/>
    <w:rsid w:val="00356CB3"/>
    <w:rsid w:val="0035736E"/>
    <w:rsid w:val="003574B6"/>
    <w:rsid w:val="0036066E"/>
    <w:rsid w:val="00360721"/>
    <w:rsid w:val="003619FE"/>
    <w:rsid w:val="00363BF3"/>
    <w:rsid w:val="00363DA9"/>
    <w:rsid w:val="003644BA"/>
    <w:rsid w:val="00366442"/>
    <w:rsid w:val="003669EF"/>
    <w:rsid w:val="00371423"/>
    <w:rsid w:val="003761B5"/>
    <w:rsid w:val="00381BDD"/>
    <w:rsid w:val="00382776"/>
    <w:rsid w:val="003855AE"/>
    <w:rsid w:val="003855BD"/>
    <w:rsid w:val="00385F67"/>
    <w:rsid w:val="00386531"/>
    <w:rsid w:val="003902DF"/>
    <w:rsid w:val="003942A6"/>
    <w:rsid w:val="003A25D1"/>
    <w:rsid w:val="003A280A"/>
    <w:rsid w:val="003A3C30"/>
    <w:rsid w:val="003A422C"/>
    <w:rsid w:val="003A5C7E"/>
    <w:rsid w:val="003A6824"/>
    <w:rsid w:val="003A72ED"/>
    <w:rsid w:val="003B260F"/>
    <w:rsid w:val="003B2953"/>
    <w:rsid w:val="003B2ED0"/>
    <w:rsid w:val="003B3BD2"/>
    <w:rsid w:val="003B6794"/>
    <w:rsid w:val="003B7091"/>
    <w:rsid w:val="003B7C68"/>
    <w:rsid w:val="003C253F"/>
    <w:rsid w:val="003C3713"/>
    <w:rsid w:val="003C4A2C"/>
    <w:rsid w:val="003C584D"/>
    <w:rsid w:val="003C5F02"/>
    <w:rsid w:val="003D36DA"/>
    <w:rsid w:val="003D42B6"/>
    <w:rsid w:val="003D5CD7"/>
    <w:rsid w:val="003D7032"/>
    <w:rsid w:val="003E1C6B"/>
    <w:rsid w:val="003E20AA"/>
    <w:rsid w:val="003E4BD1"/>
    <w:rsid w:val="003E7335"/>
    <w:rsid w:val="003F1282"/>
    <w:rsid w:val="003F26F8"/>
    <w:rsid w:val="003F2E6B"/>
    <w:rsid w:val="003F6B34"/>
    <w:rsid w:val="003F6D79"/>
    <w:rsid w:val="00400DFF"/>
    <w:rsid w:val="0040157A"/>
    <w:rsid w:val="004025CC"/>
    <w:rsid w:val="0040744F"/>
    <w:rsid w:val="00407BE1"/>
    <w:rsid w:val="00411193"/>
    <w:rsid w:val="004115A4"/>
    <w:rsid w:val="0041331C"/>
    <w:rsid w:val="004142B5"/>
    <w:rsid w:val="00414C66"/>
    <w:rsid w:val="00415ED9"/>
    <w:rsid w:val="00417C98"/>
    <w:rsid w:val="004247CB"/>
    <w:rsid w:val="004328E5"/>
    <w:rsid w:val="0043605B"/>
    <w:rsid w:val="00441ADC"/>
    <w:rsid w:val="00443342"/>
    <w:rsid w:val="00444238"/>
    <w:rsid w:val="00444ACA"/>
    <w:rsid w:val="00452B98"/>
    <w:rsid w:val="0045414E"/>
    <w:rsid w:val="004542B1"/>
    <w:rsid w:val="00454AF0"/>
    <w:rsid w:val="00460970"/>
    <w:rsid w:val="004615A2"/>
    <w:rsid w:val="00463079"/>
    <w:rsid w:val="0047141B"/>
    <w:rsid w:val="00472CB3"/>
    <w:rsid w:val="0047300A"/>
    <w:rsid w:val="004737A9"/>
    <w:rsid w:val="0047446B"/>
    <w:rsid w:val="00474528"/>
    <w:rsid w:val="0048210A"/>
    <w:rsid w:val="004844BA"/>
    <w:rsid w:val="00487408"/>
    <w:rsid w:val="0048760D"/>
    <w:rsid w:val="0048769B"/>
    <w:rsid w:val="004879F1"/>
    <w:rsid w:val="00492ED8"/>
    <w:rsid w:val="00494202"/>
    <w:rsid w:val="004A2FAC"/>
    <w:rsid w:val="004A3F91"/>
    <w:rsid w:val="004A43B6"/>
    <w:rsid w:val="004A4867"/>
    <w:rsid w:val="004B0C66"/>
    <w:rsid w:val="004B2216"/>
    <w:rsid w:val="004B24DA"/>
    <w:rsid w:val="004B30A9"/>
    <w:rsid w:val="004B3B4B"/>
    <w:rsid w:val="004B6860"/>
    <w:rsid w:val="004B7B6C"/>
    <w:rsid w:val="004C1052"/>
    <w:rsid w:val="004C2D1B"/>
    <w:rsid w:val="004C2EB9"/>
    <w:rsid w:val="004C462C"/>
    <w:rsid w:val="004C4B6A"/>
    <w:rsid w:val="004C6521"/>
    <w:rsid w:val="004C6D14"/>
    <w:rsid w:val="004D11B2"/>
    <w:rsid w:val="004D2463"/>
    <w:rsid w:val="004D31DE"/>
    <w:rsid w:val="004D73FD"/>
    <w:rsid w:val="004E161D"/>
    <w:rsid w:val="004E482A"/>
    <w:rsid w:val="004F0534"/>
    <w:rsid w:val="004F1621"/>
    <w:rsid w:val="004F1D17"/>
    <w:rsid w:val="004F3126"/>
    <w:rsid w:val="004F3722"/>
    <w:rsid w:val="004F3A29"/>
    <w:rsid w:val="004F51A0"/>
    <w:rsid w:val="004F5B5B"/>
    <w:rsid w:val="004F6997"/>
    <w:rsid w:val="005019E2"/>
    <w:rsid w:val="00506423"/>
    <w:rsid w:val="0051073F"/>
    <w:rsid w:val="00514D32"/>
    <w:rsid w:val="005152CF"/>
    <w:rsid w:val="005158B6"/>
    <w:rsid w:val="00517E1D"/>
    <w:rsid w:val="00526452"/>
    <w:rsid w:val="00526F72"/>
    <w:rsid w:val="005272D6"/>
    <w:rsid w:val="00531705"/>
    <w:rsid w:val="0053358F"/>
    <w:rsid w:val="00534186"/>
    <w:rsid w:val="00534671"/>
    <w:rsid w:val="00535620"/>
    <w:rsid w:val="0053580D"/>
    <w:rsid w:val="00536C66"/>
    <w:rsid w:val="00537B66"/>
    <w:rsid w:val="00545D81"/>
    <w:rsid w:val="00545E0A"/>
    <w:rsid w:val="00545FBA"/>
    <w:rsid w:val="0055586D"/>
    <w:rsid w:val="00555927"/>
    <w:rsid w:val="00557EF6"/>
    <w:rsid w:val="00562D98"/>
    <w:rsid w:val="005649D9"/>
    <w:rsid w:val="00566784"/>
    <w:rsid w:val="00567D9C"/>
    <w:rsid w:val="0057015B"/>
    <w:rsid w:val="005707E3"/>
    <w:rsid w:val="00571500"/>
    <w:rsid w:val="00572015"/>
    <w:rsid w:val="00573B04"/>
    <w:rsid w:val="005813D3"/>
    <w:rsid w:val="00582802"/>
    <w:rsid w:val="00583B55"/>
    <w:rsid w:val="00584012"/>
    <w:rsid w:val="00584103"/>
    <w:rsid w:val="005844EA"/>
    <w:rsid w:val="00585909"/>
    <w:rsid w:val="00585A9B"/>
    <w:rsid w:val="00586EEA"/>
    <w:rsid w:val="0059103F"/>
    <w:rsid w:val="005913E3"/>
    <w:rsid w:val="0059447F"/>
    <w:rsid w:val="00594698"/>
    <w:rsid w:val="00594BE8"/>
    <w:rsid w:val="00595889"/>
    <w:rsid w:val="00597CFE"/>
    <w:rsid w:val="005A512B"/>
    <w:rsid w:val="005A7925"/>
    <w:rsid w:val="005B14EE"/>
    <w:rsid w:val="005B43A1"/>
    <w:rsid w:val="005B5691"/>
    <w:rsid w:val="005B7709"/>
    <w:rsid w:val="005C3456"/>
    <w:rsid w:val="005C3AF4"/>
    <w:rsid w:val="005C3CFE"/>
    <w:rsid w:val="005C4024"/>
    <w:rsid w:val="005C4530"/>
    <w:rsid w:val="005C4A34"/>
    <w:rsid w:val="005C5BF4"/>
    <w:rsid w:val="005C7EEC"/>
    <w:rsid w:val="005D0B1D"/>
    <w:rsid w:val="005D303B"/>
    <w:rsid w:val="005D3050"/>
    <w:rsid w:val="005D3378"/>
    <w:rsid w:val="005D3E34"/>
    <w:rsid w:val="005D5190"/>
    <w:rsid w:val="005D57FD"/>
    <w:rsid w:val="005D6DA1"/>
    <w:rsid w:val="005D71A1"/>
    <w:rsid w:val="005D7F12"/>
    <w:rsid w:val="005E2118"/>
    <w:rsid w:val="005E34A8"/>
    <w:rsid w:val="005E6888"/>
    <w:rsid w:val="005E6D2C"/>
    <w:rsid w:val="005E6F9C"/>
    <w:rsid w:val="005F1521"/>
    <w:rsid w:val="005F3A7E"/>
    <w:rsid w:val="005F4612"/>
    <w:rsid w:val="005F4E2D"/>
    <w:rsid w:val="005F608E"/>
    <w:rsid w:val="005F61CB"/>
    <w:rsid w:val="005F6519"/>
    <w:rsid w:val="005F6805"/>
    <w:rsid w:val="006002F6"/>
    <w:rsid w:val="006021ED"/>
    <w:rsid w:val="006023C9"/>
    <w:rsid w:val="00603034"/>
    <w:rsid w:val="006051AE"/>
    <w:rsid w:val="006111F6"/>
    <w:rsid w:val="0061375A"/>
    <w:rsid w:val="00621FC6"/>
    <w:rsid w:val="006239F6"/>
    <w:rsid w:val="00623F79"/>
    <w:rsid w:val="00624230"/>
    <w:rsid w:val="00627B40"/>
    <w:rsid w:val="00627F80"/>
    <w:rsid w:val="00630170"/>
    <w:rsid w:val="00630538"/>
    <w:rsid w:val="006327E1"/>
    <w:rsid w:val="006345A5"/>
    <w:rsid w:val="0063467C"/>
    <w:rsid w:val="006352EE"/>
    <w:rsid w:val="00635F4B"/>
    <w:rsid w:val="00637504"/>
    <w:rsid w:val="006404A3"/>
    <w:rsid w:val="00640D2D"/>
    <w:rsid w:val="006437DB"/>
    <w:rsid w:val="00643807"/>
    <w:rsid w:val="006450E8"/>
    <w:rsid w:val="006454E1"/>
    <w:rsid w:val="00646F09"/>
    <w:rsid w:val="00646FD7"/>
    <w:rsid w:val="00653207"/>
    <w:rsid w:val="006540D2"/>
    <w:rsid w:val="006554D6"/>
    <w:rsid w:val="00657502"/>
    <w:rsid w:val="00661687"/>
    <w:rsid w:val="00664C1F"/>
    <w:rsid w:val="006655D6"/>
    <w:rsid w:val="00667FA9"/>
    <w:rsid w:val="0067166A"/>
    <w:rsid w:val="006720A1"/>
    <w:rsid w:val="006720B2"/>
    <w:rsid w:val="006725FE"/>
    <w:rsid w:val="006727A0"/>
    <w:rsid w:val="00672851"/>
    <w:rsid w:val="006750CF"/>
    <w:rsid w:val="00675BA5"/>
    <w:rsid w:val="006824A1"/>
    <w:rsid w:val="006832A1"/>
    <w:rsid w:val="006857E5"/>
    <w:rsid w:val="00686FB2"/>
    <w:rsid w:val="0068759A"/>
    <w:rsid w:val="00690770"/>
    <w:rsid w:val="006A2EDF"/>
    <w:rsid w:val="006B160F"/>
    <w:rsid w:val="006B1AD1"/>
    <w:rsid w:val="006B1B73"/>
    <w:rsid w:val="006B5242"/>
    <w:rsid w:val="006B5856"/>
    <w:rsid w:val="006B59C1"/>
    <w:rsid w:val="006B676D"/>
    <w:rsid w:val="006B6E9A"/>
    <w:rsid w:val="006B7962"/>
    <w:rsid w:val="006C53FC"/>
    <w:rsid w:val="006C5968"/>
    <w:rsid w:val="006D0048"/>
    <w:rsid w:val="006D0E11"/>
    <w:rsid w:val="006D22D9"/>
    <w:rsid w:val="006D4902"/>
    <w:rsid w:val="006D600E"/>
    <w:rsid w:val="006E0E17"/>
    <w:rsid w:val="006E236D"/>
    <w:rsid w:val="006E2E8B"/>
    <w:rsid w:val="006E4D27"/>
    <w:rsid w:val="006E7956"/>
    <w:rsid w:val="006F155D"/>
    <w:rsid w:val="006F3CC6"/>
    <w:rsid w:val="006F43EA"/>
    <w:rsid w:val="006F694F"/>
    <w:rsid w:val="006F6DD7"/>
    <w:rsid w:val="006F7625"/>
    <w:rsid w:val="00702018"/>
    <w:rsid w:val="00702665"/>
    <w:rsid w:val="00703FBC"/>
    <w:rsid w:val="0070403D"/>
    <w:rsid w:val="00705498"/>
    <w:rsid w:val="00705927"/>
    <w:rsid w:val="00705997"/>
    <w:rsid w:val="00710283"/>
    <w:rsid w:val="00712B68"/>
    <w:rsid w:val="00712E55"/>
    <w:rsid w:val="007138C0"/>
    <w:rsid w:val="00714075"/>
    <w:rsid w:val="0071577A"/>
    <w:rsid w:val="00715FEE"/>
    <w:rsid w:val="007169CB"/>
    <w:rsid w:val="00722FC2"/>
    <w:rsid w:val="0072452E"/>
    <w:rsid w:val="007248C2"/>
    <w:rsid w:val="007300BC"/>
    <w:rsid w:val="0073015C"/>
    <w:rsid w:val="00730D36"/>
    <w:rsid w:val="0073162E"/>
    <w:rsid w:val="00731D40"/>
    <w:rsid w:val="0073235E"/>
    <w:rsid w:val="007334BE"/>
    <w:rsid w:val="00735A63"/>
    <w:rsid w:val="00735B5E"/>
    <w:rsid w:val="00740F7A"/>
    <w:rsid w:val="00751E6B"/>
    <w:rsid w:val="00752598"/>
    <w:rsid w:val="00752A05"/>
    <w:rsid w:val="007557FB"/>
    <w:rsid w:val="00757248"/>
    <w:rsid w:val="00761EF4"/>
    <w:rsid w:val="00762E48"/>
    <w:rsid w:val="007714D9"/>
    <w:rsid w:val="007731D4"/>
    <w:rsid w:val="0077397D"/>
    <w:rsid w:val="00781E84"/>
    <w:rsid w:val="00785E4B"/>
    <w:rsid w:val="007864E8"/>
    <w:rsid w:val="00790632"/>
    <w:rsid w:val="00791E61"/>
    <w:rsid w:val="007923FF"/>
    <w:rsid w:val="00792FBB"/>
    <w:rsid w:val="00795A52"/>
    <w:rsid w:val="007A2127"/>
    <w:rsid w:val="007A2574"/>
    <w:rsid w:val="007A56ED"/>
    <w:rsid w:val="007A7EA7"/>
    <w:rsid w:val="007B18A7"/>
    <w:rsid w:val="007B5033"/>
    <w:rsid w:val="007B6173"/>
    <w:rsid w:val="007B673E"/>
    <w:rsid w:val="007C347A"/>
    <w:rsid w:val="007C432A"/>
    <w:rsid w:val="007C6CC0"/>
    <w:rsid w:val="007C6E62"/>
    <w:rsid w:val="007C6F81"/>
    <w:rsid w:val="007C793E"/>
    <w:rsid w:val="007D356D"/>
    <w:rsid w:val="007E0C2B"/>
    <w:rsid w:val="007E23F2"/>
    <w:rsid w:val="007E65E4"/>
    <w:rsid w:val="007E7101"/>
    <w:rsid w:val="007F01CA"/>
    <w:rsid w:val="007F0675"/>
    <w:rsid w:val="007F3FCA"/>
    <w:rsid w:val="007F4A46"/>
    <w:rsid w:val="007F5598"/>
    <w:rsid w:val="007F573F"/>
    <w:rsid w:val="007F705B"/>
    <w:rsid w:val="00802B4B"/>
    <w:rsid w:val="008052F3"/>
    <w:rsid w:val="0081260C"/>
    <w:rsid w:val="0081404E"/>
    <w:rsid w:val="00816608"/>
    <w:rsid w:val="008179DC"/>
    <w:rsid w:val="00821144"/>
    <w:rsid w:val="008225EC"/>
    <w:rsid w:val="0082345C"/>
    <w:rsid w:val="00827136"/>
    <w:rsid w:val="00827D7D"/>
    <w:rsid w:val="00831A07"/>
    <w:rsid w:val="008322CA"/>
    <w:rsid w:val="00832E14"/>
    <w:rsid w:val="00832E3E"/>
    <w:rsid w:val="008351CF"/>
    <w:rsid w:val="00841103"/>
    <w:rsid w:val="00841896"/>
    <w:rsid w:val="00843F2F"/>
    <w:rsid w:val="00844052"/>
    <w:rsid w:val="008460FC"/>
    <w:rsid w:val="008466F9"/>
    <w:rsid w:val="008506E1"/>
    <w:rsid w:val="008525FF"/>
    <w:rsid w:val="00854699"/>
    <w:rsid w:val="00856097"/>
    <w:rsid w:val="0085700B"/>
    <w:rsid w:val="0085715D"/>
    <w:rsid w:val="00857BAD"/>
    <w:rsid w:val="00857DDC"/>
    <w:rsid w:val="00861278"/>
    <w:rsid w:val="00861F6C"/>
    <w:rsid w:val="00870428"/>
    <w:rsid w:val="008736E7"/>
    <w:rsid w:val="0087755D"/>
    <w:rsid w:val="008819F4"/>
    <w:rsid w:val="008847AC"/>
    <w:rsid w:val="00892298"/>
    <w:rsid w:val="0089261D"/>
    <w:rsid w:val="00895882"/>
    <w:rsid w:val="00896BA2"/>
    <w:rsid w:val="008A14A5"/>
    <w:rsid w:val="008A206B"/>
    <w:rsid w:val="008A4BEA"/>
    <w:rsid w:val="008B1E78"/>
    <w:rsid w:val="008B2151"/>
    <w:rsid w:val="008B3D19"/>
    <w:rsid w:val="008B6436"/>
    <w:rsid w:val="008B66BA"/>
    <w:rsid w:val="008C032E"/>
    <w:rsid w:val="008C19B4"/>
    <w:rsid w:val="008C214F"/>
    <w:rsid w:val="008C3796"/>
    <w:rsid w:val="008C6376"/>
    <w:rsid w:val="008D0435"/>
    <w:rsid w:val="008D0C0D"/>
    <w:rsid w:val="008D32C1"/>
    <w:rsid w:val="008D3AF7"/>
    <w:rsid w:val="008D5548"/>
    <w:rsid w:val="008D5763"/>
    <w:rsid w:val="008D7E96"/>
    <w:rsid w:val="008D7F14"/>
    <w:rsid w:val="008E127A"/>
    <w:rsid w:val="008E16AA"/>
    <w:rsid w:val="008E1A24"/>
    <w:rsid w:val="008E2881"/>
    <w:rsid w:val="008E63BE"/>
    <w:rsid w:val="008E6D33"/>
    <w:rsid w:val="008E6E19"/>
    <w:rsid w:val="008E7E77"/>
    <w:rsid w:val="008F075B"/>
    <w:rsid w:val="008F268E"/>
    <w:rsid w:val="008F3310"/>
    <w:rsid w:val="008F54C1"/>
    <w:rsid w:val="00900262"/>
    <w:rsid w:val="009006A1"/>
    <w:rsid w:val="00903B44"/>
    <w:rsid w:val="00905A86"/>
    <w:rsid w:val="0091307C"/>
    <w:rsid w:val="0091566A"/>
    <w:rsid w:val="00916DEA"/>
    <w:rsid w:val="0091738C"/>
    <w:rsid w:val="009200BE"/>
    <w:rsid w:val="00935E43"/>
    <w:rsid w:val="00937C91"/>
    <w:rsid w:val="00940D78"/>
    <w:rsid w:val="00944F60"/>
    <w:rsid w:val="00947EC6"/>
    <w:rsid w:val="0095100F"/>
    <w:rsid w:val="0095228B"/>
    <w:rsid w:val="00953EBB"/>
    <w:rsid w:val="00954EF2"/>
    <w:rsid w:val="00955281"/>
    <w:rsid w:val="0095533C"/>
    <w:rsid w:val="0095685C"/>
    <w:rsid w:val="00960563"/>
    <w:rsid w:val="00960D7B"/>
    <w:rsid w:val="00960FC4"/>
    <w:rsid w:val="0096442F"/>
    <w:rsid w:val="009656B1"/>
    <w:rsid w:val="0096709D"/>
    <w:rsid w:val="009673CE"/>
    <w:rsid w:val="009703A2"/>
    <w:rsid w:val="0097286E"/>
    <w:rsid w:val="00972877"/>
    <w:rsid w:val="00973784"/>
    <w:rsid w:val="0097401F"/>
    <w:rsid w:val="0097431F"/>
    <w:rsid w:val="0097533F"/>
    <w:rsid w:val="00981B39"/>
    <w:rsid w:val="00982400"/>
    <w:rsid w:val="009824AB"/>
    <w:rsid w:val="009834BB"/>
    <w:rsid w:val="00984519"/>
    <w:rsid w:val="00985122"/>
    <w:rsid w:val="009855C8"/>
    <w:rsid w:val="00985824"/>
    <w:rsid w:val="00986441"/>
    <w:rsid w:val="00986CD4"/>
    <w:rsid w:val="00987493"/>
    <w:rsid w:val="009912B5"/>
    <w:rsid w:val="009912D3"/>
    <w:rsid w:val="00992D93"/>
    <w:rsid w:val="00993215"/>
    <w:rsid w:val="00994DAB"/>
    <w:rsid w:val="00996563"/>
    <w:rsid w:val="009A1EB1"/>
    <w:rsid w:val="009A35D4"/>
    <w:rsid w:val="009A4A9F"/>
    <w:rsid w:val="009A5B17"/>
    <w:rsid w:val="009A630E"/>
    <w:rsid w:val="009B24F8"/>
    <w:rsid w:val="009B53B1"/>
    <w:rsid w:val="009B57A3"/>
    <w:rsid w:val="009B58EC"/>
    <w:rsid w:val="009B6435"/>
    <w:rsid w:val="009C4E02"/>
    <w:rsid w:val="009C5EEE"/>
    <w:rsid w:val="009C6DB7"/>
    <w:rsid w:val="009C79A5"/>
    <w:rsid w:val="009D5724"/>
    <w:rsid w:val="009E2919"/>
    <w:rsid w:val="009E361E"/>
    <w:rsid w:val="009E4BE8"/>
    <w:rsid w:val="009E6C91"/>
    <w:rsid w:val="009E78AD"/>
    <w:rsid w:val="009E7D9E"/>
    <w:rsid w:val="009F00AD"/>
    <w:rsid w:val="009F0702"/>
    <w:rsid w:val="009F1DEA"/>
    <w:rsid w:val="009F2B4F"/>
    <w:rsid w:val="009F2CBC"/>
    <w:rsid w:val="009F3067"/>
    <w:rsid w:val="009F30B2"/>
    <w:rsid w:val="009F424B"/>
    <w:rsid w:val="009F48FC"/>
    <w:rsid w:val="009F4C08"/>
    <w:rsid w:val="009F68EC"/>
    <w:rsid w:val="00A006AD"/>
    <w:rsid w:val="00A01A79"/>
    <w:rsid w:val="00A047CA"/>
    <w:rsid w:val="00A07004"/>
    <w:rsid w:val="00A07495"/>
    <w:rsid w:val="00A1069F"/>
    <w:rsid w:val="00A11E96"/>
    <w:rsid w:val="00A13A0D"/>
    <w:rsid w:val="00A15207"/>
    <w:rsid w:val="00A16289"/>
    <w:rsid w:val="00A162FD"/>
    <w:rsid w:val="00A209A3"/>
    <w:rsid w:val="00A22F24"/>
    <w:rsid w:val="00A24F5A"/>
    <w:rsid w:val="00A25EE1"/>
    <w:rsid w:val="00A25F87"/>
    <w:rsid w:val="00A267BA"/>
    <w:rsid w:val="00A26F88"/>
    <w:rsid w:val="00A312CF"/>
    <w:rsid w:val="00A3249A"/>
    <w:rsid w:val="00A32D81"/>
    <w:rsid w:val="00A340DA"/>
    <w:rsid w:val="00A363F7"/>
    <w:rsid w:val="00A42C99"/>
    <w:rsid w:val="00A43D55"/>
    <w:rsid w:val="00A441A8"/>
    <w:rsid w:val="00A45DED"/>
    <w:rsid w:val="00A469BE"/>
    <w:rsid w:val="00A51F7A"/>
    <w:rsid w:val="00A522F0"/>
    <w:rsid w:val="00A6278A"/>
    <w:rsid w:val="00A629AA"/>
    <w:rsid w:val="00A62FDE"/>
    <w:rsid w:val="00A6350A"/>
    <w:rsid w:val="00A6775C"/>
    <w:rsid w:val="00A70FA7"/>
    <w:rsid w:val="00A71019"/>
    <w:rsid w:val="00A724BA"/>
    <w:rsid w:val="00A73B05"/>
    <w:rsid w:val="00A85364"/>
    <w:rsid w:val="00A87DE6"/>
    <w:rsid w:val="00A9022B"/>
    <w:rsid w:val="00A9064F"/>
    <w:rsid w:val="00A9266D"/>
    <w:rsid w:val="00A94396"/>
    <w:rsid w:val="00A9620B"/>
    <w:rsid w:val="00A9727A"/>
    <w:rsid w:val="00AA03D0"/>
    <w:rsid w:val="00AA3411"/>
    <w:rsid w:val="00AA535E"/>
    <w:rsid w:val="00AA7849"/>
    <w:rsid w:val="00AB218B"/>
    <w:rsid w:val="00AB6B1F"/>
    <w:rsid w:val="00AB7775"/>
    <w:rsid w:val="00AC02BD"/>
    <w:rsid w:val="00AC0537"/>
    <w:rsid w:val="00AC1F9C"/>
    <w:rsid w:val="00AC4E7C"/>
    <w:rsid w:val="00AC5051"/>
    <w:rsid w:val="00AC53ED"/>
    <w:rsid w:val="00AC7B3C"/>
    <w:rsid w:val="00AF41FA"/>
    <w:rsid w:val="00AF7CF7"/>
    <w:rsid w:val="00B03CA5"/>
    <w:rsid w:val="00B0517D"/>
    <w:rsid w:val="00B06A21"/>
    <w:rsid w:val="00B078F1"/>
    <w:rsid w:val="00B07964"/>
    <w:rsid w:val="00B13D03"/>
    <w:rsid w:val="00B14082"/>
    <w:rsid w:val="00B179FE"/>
    <w:rsid w:val="00B217DD"/>
    <w:rsid w:val="00B2566C"/>
    <w:rsid w:val="00B267CC"/>
    <w:rsid w:val="00B26C33"/>
    <w:rsid w:val="00B314AA"/>
    <w:rsid w:val="00B324A6"/>
    <w:rsid w:val="00B339ED"/>
    <w:rsid w:val="00B34392"/>
    <w:rsid w:val="00B40053"/>
    <w:rsid w:val="00B41E6E"/>
    <w:rsid w:val="00B43CFA"/>
    <w:rsid w:val="00B4602B"/>
    <w:rsid w:val="00B461AF"/>
    <w:rsid w:val="00B4624C"/>
    <w:rsid w:val="00B50DBF"/>
    <w:rsid w:val="00B512EA"/>
    <w:rsid w:val="00B5388C"/>
    <w:rsid w:val="00B5622A"/>
    <w:rsid w:val="00B5698B"/>
    <w:rsid w:val="00B60082"/>
    <w:rsid w:val="00B60A49"/>
    <w:rsid w:val="00B60E77"/>
    <w:rsid w:val="00B63711"/>
    <w:rsid w:val="00B64705"/>
    <w:rsid w:val="00B64D60"/>
    <w:rsid w:val="00B7020E"/>
    <w:rsid w:val="00B7347B"/>
    <w:rsid w:val="00B73A3B"/>
    <w:rsid w:val="00B75609"/>
    <w:rsid w:val="00B75A3E"/>
    <w:rsid w:val="00B75BA1"/>
    <w:rsid w:val="00B76377"/>
    <w:rsid w:val="00B76568"/>
    <w:rsid w:val="00B76D7F"/>
    <w:rsid w:val="00B77FAC"/>
    <w:rsid w:val="00B810F0"/>
    <w:rsid w:val="00B82B44"/>
    <w:rsid w:val="00B850A4"/>
    <w:rsid w:val="00B864B2"/>
    <w:rsid w:val="00B873AA"/>
    <w:rsid w:val="00B90C83"/>
    <w:rsid w:val="00B9284D"/>
    <w:rsid w:val="00B963C2"/>
    <w:rsid w:val="00B96981"/>
    <w:rsid w:val="00B96FFC"/>
    <w:rsid w:val="00BA0604"/>
    <w:rsid w:val="00BA1FB0"/>
    <w:rsid w:val="00BA2138"/>
    <w:rsid w:val="00BA28DD"/>
    <w:rsid w:val="00BA4787"/>
    <w:rsid w:val="00BA4861"/>
    <w:rsid w:val="00BA530B"/>
    <w:rsid w:val="00BA57E2"/>
    <w:rsid w:val="00BA6880"/>
    <w:rsid w:val="00BA71D5"/>
    <w:rsid w:val="00BB4735"/>
    <w:rsid w:val="00BB69A9"/>
    <w:rsid w:val="00BB7DA1"/>
    <w:rsid w:val="00BC0398"/>
    <w:rsid w:val="00BC162F"/>
    <w:rsid w:val="00BC47B0"/>
    <w:rsid w:val="00BD1103"/>
    <w:rsid w:val="00BD1CD8"/>
    <w:rsid w:val="00BD31B6"/>
    <w:rsid w:val="00BD46CE"/>
    <w:rsid w:val="00BD4DFB"/>
    <w:rsid w:val="00BD6A0C"/>
    <w:rsid w:val="00BD738E"/>
    <w:rsid w:val="00BD7D03"/>
    <w:rsid w:val="00BE0406"/>
    <w:rsid w:val="00BE0513"/>
    <w:rsid w:val="00BE1E6D"/>
    <w:rsid w:val="00BE2FE3"/>
    <w:rsid w:val="00BE3449"/>
    <w:rsid w:val="00BE4F1F"/>
    <w:rsid w:val="00BE5721"/>
    <w:rsid w:val="00BF1B57"/>
    <w:rsid w:val="00BF3736"/>
    <w:rsid w:val="00BF3C50"/>
    <w:rsid w:val="00BF4636"/>
    <w:rsid w:val="00BF7368"/>
    <w:rsid w:val="00BF77BF"/>
    <w:rsid w:val="00C0077C"/>
    <w:rsid w:val="00C00879"/>
    <w:rsid w:val="00C0233E"/>
    <w:rsid w:val="00C02ED6"/>
    <w:rsid w:val="00C04C9A"/>
    <w:rsid w:val="00C050D1"/>
    <w:rsid w:val="00C0510D"/>
    <w:rsid w:val="00C1147D"/>
    <w:rsid w:val="00C1327C"/>
    <w:rsid w:val="00C16553"/>
    <w:rsid w:val="00C22303"/>
    <w:rsid w:val="00C2414C"/>
    <w:rsid w:val="00C24CD0"/>
    <w:rsid w:val="00C25C79"/>
    <w:rsid w:val="00C26EB7"/>
    <w:rsid w:val="00C30536"/>
    <w:rsid w:val="00C32B0C"/>
    <w:rsid w:val="00C35964"/>
    <w:rsid w:val="00C4006D"/>
    <w:rsid w:val="00C44770"/>
    <w:rsid w:val="00C46188"/>
    <w:rsid w:val="00C51129"/>
    <w:rsid w:val="00C512F5"/>
    <w:rsid w:val="00C524EB"/>
    <w:rsid w:val="00C52814"/>
    <w:rsid w:val="00C53A96"/>
    <w:rsid w:val="00C574AF"/>
    <w:rsid w:val="00C62E60"/>
    <w:rsid w:val="00C62F26"/>
    <w:rsid w:val="00C70A99"/>
    <w:rsid w:val="00C71346"/>
    <w:rsid w:val="00C7220F"/>
    <w:rsid w:val="00C7471D"/>
    <w:rsid w:val="00C81A01"/>
    <w:rsid w:val="00C825D3"/>
    <w:rsid w:val="00C825E1"/>
    <w:rsid w:val="00C82BAF"/>
    <w:rsid w:val="00C8328E"/>
    <w:rsid w:val="00C86962"/>
    <w:rsid w:val="00C92942"/>
    <w:rsid w:val="00C939A4"/>
    <w:rsid w:val="00C93D27"/>
    <w:rsid w:val="00C96D3E"/>
    <w:rsid w:val="00C97BEF"/>
    <w:rsid w:val="00CA7C8C"/>
    <w:rsid w:val="00CB0E9A"/>
    <w:rsid w:val="00CB261E"/>
    <w:rsid w:val="00CB5342"/>
    <w:rsid w:val="00CB5821"/>
    <w:rsid w:val="00CB658F"/>
    <w:rsid w:val="00CC2187"/>
    <w:rsid w:val="00CC26A3"/>
    <w:rsid w:val="00CC4FA7"/>
    <w:rsid w:val="00CD0A9A"/>
    <w:rsid w:val="00CD55DA"/>
    <w:rsid w:val="00CD6A97"/>
    <w:rsid w:val="00CD788C"/>
    <w:rsid w:val="00CE1913"/>
    <w:rsid w:val="00CE203B"/>
    <w:rsid w:val="00CE31D0"/>
    <w:rsid w:val="00CE6569"/>
    <w:rsid w:val="00CE6602"/>
    <w:rsid w:val="00CE720B"/>
    <w:rsid w:val="00CE7920"/>
    <w:rsid w:val="00CF0805"/>
    <w:rsid w:val="00CF1304"/>
    <w:rsid w:val="00CF14DB"/>
    <w:rsid w:val="00CF4277"/>
    <w:rsid w:val="00CF4E1F"/>
    <w:rsid w:val="00D01DF4"/>
    <w:rsid w:val="00D02A94"/>
    <w:rsid w:val="00D02E34"/>
    <w:rsid w:val="00D05ACE"/>
    <w:rsid w:val="00D06912"/>
    <w:rsid w:val="00D07BA8"/>
    <w:rsid w:val="00D102C3"/>
    <w:rsid w:val="00D10E36"/>
    <w:rsid w:val="00D11DE2"/>
    <w:rsid w:val="00D12773"/>
    <w:rsid w:val="00D1310E"/>
    <w:rsid w:val="00D1347A"/>
    <w:rsid w:val="00D13AA0"/>
    <w:rsid w:val="00D166B5"/>
    <w:rsid w:val="00D16859"/>
    <w:rsid w:val="00D20DD6"/>
    <w:rsid w:val="00D21E40"/>
    <w:rsid w:val="00D22E8D"/>
    <w:rsid w:val="00D25654"/>
    <w:rsid w:val="00D277D5"/>
    <w:rsid w:val="00D27E2C"/>
    <w:rsid w:val="00D31B00"/>
    <w:rsid w:val="00D347EE"/>
    <w:rsid w:val="00D35B67"/>
    <w:rsid w:val="00D36A2D"/>
    <w:rsid w:val="00D36F0E"/>
    <w:rsid w:val="00D404BD"/>
    <w:rsid w:val="00D4058D"/>
    <w:rsid w:val="00D419E3"/>
    <w:rsid w:val="00D42611"/>
    <w:rsid w:val="00D455A4"/>
    <w:rsid w:val="00D4583D"/>
    <w:rsid w:val="00D463D6"/>
    <w:rsid w:val="00D47B59"/>
    <w:rsid w:val="00D5066B"/>
    <w:rsid w:val="00D50A14"/>
    <w:rsid w:val="00D52AEE"/>
    <w:rsid w:val="00D5381E"/>
    <w:rsid w:val="00D53F37"/>
    <w:rsid w:val="00D54284"/>
    <w:rsid w:val="00D54358"/>
    <w:rsid w:val="00D62B3D"/>
    <w:rsid w:val="00D662B3"/>
    <w:rsid w:val="00D66F2D"/>
    <w:rsid w:val="00D67973"/>
    <w:rsid w:val="00D71DE8"/>
    <w:rsid w:val="00D728A5"/>
    <w:rsid w:val="00D72B0A"/>
    <w:rsid w:val="00D74647"/>
    <w:rsid w:val="00D75711"/>
    <w:rsid w:val="00D7667E"/>
    <w:rsid w:val="00D775B9"/>
    <w:rsid w:val="00D77C5B"/>
    <w:rsid w:val="00D82289"/>
    <w:rsid w:val="00D82851"/>
    <w:rsid w:val="00D83856"/>
    <w:rsid w:val="00D84753"/>
    <w:rsid w:val="00D85F99"/>
    <w:rsid w:val="00D861D0"/>
    <w:rsid w:val="00D874E3"/>
    <w:rsid w:val="00D94568"/>
    <w:rsid w:val="00DA1020"/>
    <w:rsid w:val="00DA1513"/>
    <w:rsid w:val="00DA3119"/>
    <w:rsid w:val="00DA60E4"/>
    <w:rsid w:val="00DB180D"/>
    <w:rsid w:val="00DB3D90"/>
    <w:rsid w:val="00DC049A"/>
    <w:rsid w:val="00DC1A31"/>
    <w:rsid w:val="00DC603B"/>
    <w:rsid w:val="00DC79CD"/>
    <w:rsid w:val="00DD010A"/>
    <w:rsid w:val="00DE4505"/>
    <w:rsid w:val="00DE571F"/>
    <w:rsid w:val="00DE5AC2"/>
    <w:rsid w:val="00DE6789"/>
    <w:rsid w:val="00DF0918"/>
    <w:rsid w:val="00DF287F"/>
    <w:rsid w:val="00DF46D5"/>
    <w:rsid w:val="00DF4C9F"/>
    <w:rsid w:val="00DF6973"/>
    <w:rsid w:val="00DF71DC"/>
    <w:rsid w:val="00DF735D"/>
    <w:rsid w:val="00DF7EEB"/>
    <w:rsid w:val="00E000EA"/>
    <w:rsid w:val="00E054BA"/>
    <w:rsid w:val="00E06125"/>
    <w:rsid w:val="00E064A6"/>
    <w:rsid w:val="00E0755A"/>
    <w:rsid w:val="00E07599"/>
    <w:rsid w:val="00E12AB5"/>
    <w:rsid w:val="00E15DFF"/>
    <w:rsid w:val="00E16C81"/>
    <w:rsid w:val="00E16C9F"/>
    <w:rsid w:val="00E16DE3"/>
    <w:rsid w:val="00E219EC"/>
    <w:rsid w:val="00E221A1"/>
    <w:rsid w:val="00E226C7"/>
    <w:rsid w:val="00E22727"/>
    <w:rsid w:val="00E23019"/>
    <w:rsid w:val="00E2409C"/>
    <w:rsid w:val="00E27200"/>
    <w:rsid w:val="00E27BD2"/>
    <w:rsid w:val="00E31035"/>
    <w:rsid w:val="00E316F7"/>
    <w:rsid w:val="00E34C0E"/>
    <w:rsid w:val="00E34C13"/>
    <w:rsid w:val="00E35E07"/>
    <w:rsid w:val="00E36468"/>
    <w:rsid w:val="00E40F9E"/>
    <w:rsid w:val="00E41125"/>
    <w:rsid w:val="00E43423"/>
    <w:rsid w:val="00E44B9C"/>
    <w:rsid w:val="00E45802"/>
    <w:rsid w:val="00E467E2"/>
    <w:rsid w:val="00E47567"/>
    <w:rsid w:val="00E53D4E"/>
    <w:rsid w:val="00E5447C"/>
    <w:rsid w:val="00E553C0"/>
    <w:rsid w:val="00E56278"/>
    <w:rsid w:val="00E60ABE"/>
    <w:rsid w:val="00E6118F"/>
    <w:rsid w:val="00E611D9"/>
    <w:rsid w:val="00E61ACC"/>
    <w:rsid w:val="00E61FC7"/>
    <w:rsid w:val="00E66B41"/>
    <w:rsid w:val="00E71015"/>
    <w:rsid w:val="00E723F4"/>
    <w:rsid w:val="00E726E9"/>
    <w:rsid w:val="00E72B68"/>
    <w:rsid w:val="00E75CB4"/>
    <w:rsid w:val="00E81A18"/>
    <w:rsid w:val="00E86E28"/>
    <w:rsid w:val="00E919AC"/>
    <w:rsid w:val="00E91EA7"/>
    <w:rsid w:val="00E9327E"/>
    <w:rsid w:val="00E94148"/>
    <w:rsid w:val="00E94225"/>
    <w:rsid w:val="00E94E93"/>
    <w:rsid w:val="00E96220"/>
    <w:rsid w:val="00EA089B"/>
    <w:rsid w:val="00EA23D5"/>
    <w:rsid w:val="00EA3291"/>
    <w:rsid w:val="00EA6A6E"/>
    <w:rsid w:val="00EB1D03"/>
    <w:rsid w:val="00EB2804"/>
    <w:rsid w:val="00EB2C71"/>
    <w:rsid w:val="00EB2E7E"/>
    <w:rsid w:val="00EB3D3D"/>
    <w:rsid w:val="00EB5BD4"/>
    <w:rsid w:val="00EB6EF0"/>
    <w:rsid w:val="00EB6FEE"/>
    <w:rsid w:val="00EB7D62"/>
    <w:rsid w:val="00EC361A"/>
    <w:rsid w:val="00EC7103"/>
    <w:rsid w:val="00ED02CE"/>
    <w:rsid w:val="00ED0790"/>
    <w:rsid w:val="00ED6593"/>
    <w:rsid w:val="00ED73B0"/>
    <w:rsid w:val="00EE05BC"/>
    <w:rsid w:val="00EE217A"/>
    <w:rsid w:val="00EE2F49"/>
    <w:rsid w:val="00EE6718"/>
    <w:rsid w:val="00EE6E33"/>
    <w:rsid w:val="00EE7E55"/>
    <w:rsid w:val="00EF14B0"/>
    <w:rsid w:val="00EF1743"/>
    <w:rsid w:val="00EF18EC"/>
    <w:rsid w:val="00EF5225"/>
    <w:rsid w:val="00EF6F89"/>
    <w:rsid w:val="00EF73E0"/>
    <w:rsid w:val="00EF7B64"/>
    <w:rsid w:val="00F00D7D"/>
    <w:rsid w:val="00F01D41"/>
    <w:rsid w:val="00F0214A"/>
    <w:rsid w:val="00F026EC"/>
    <w:rsid w:val="00F11A2D"/>
    <w:rsid w:val="00F14DBE"/>
    <w:rsid w:val="00F1525E"/>
    <w:rsid w:val="00F21871"/>
    <w:rsid w:val="00F22FF4"/>
    <w:rsid w:val="00F2450E"/>
    <w:rsid w:val="00F26947"/>
    <w:rsid w:val="00F277CA"/>
    <w:rsid w:val="00F27F49"/>
    <w:rsid w:val="00F312EC"/>
    <w:rsid w:val="00F358B8"/>
    <w:rsid w:val="00F360ED"/>
    <w:rsid w:val="00F37F9D"/>
    <w:rsid w:val="00F42D64"/>
    <w:rsid w:val="00F435C2"/>
    <w:rsid w:val="00F43CCC"/>
    <w:rsid w:val="00F4543D"/>
    <w:rsid w:val="00F456BF"/>
    <w:rsid w:val="00F6322C"/>
    <w:rsid w:val="00F63554"/>
    <w:rsid w:val="00F63D60"/>
    <w:rsid w:val="00F7019A"/>
    <w:rsid w:val="00F723E5"/>
    <w:rsid w:val="00F7256C"/>
    <w:rsid w:val="00F72A6D"/>
    <w:rsid w:val="00F73122"/>
    <w:rsid w:val="00F739F5"/>
    <w:rsid w:val="00F73EFC"/>
    <w:rsid w:val="00F8243C"/>
    <w:rsid w:val="00F83E58"/>
    <w:rsid w:val="00F84510"/>
    <w:rsid w:val="00F85222"/>
    <w:rsid w:val="00F8741F"/>
    <w:rsid w:val="00F9022D"/>
    <w:rsid w:val="00F92577"/>
    <w:rsid w:val="00F933CC"/>
    <w:rsid w:val="00F955AA"/>
    <w:rsid w:val="00F97C98"/>
    <w:rsid w:val="00FA04D3"/>
    <w:rsid w:val="00FA198C"/>
    <w:rsid w:val="00FA1C18"/>
    <w:rsid w:val="00FA1DF0"/>
    <w:rsid w:val="00FA3F13"/>
    <w:rsid w:val="00FA4474"/>
    <w:rsid w:val="00FA55DC"/>
    <w:rsid w:val="00FA5C37"/>
    <w:rsid w:val="00FA6373"/>
    <w:rsid w:val="00FA65FC"/>
    <w:rsid w:val="00FA7326"/>
    <w:rsid w:val="00FB0EA7"/>
    <w:rsid w:val="00FB175D"/>
    <w:rsid w:val="00FB4F1B"/>
    <w:rsid w:val="00FB6850"/>
    <w:rsid w:val="00FC3E46"/>
    <w:rsid w:val="00FC4519"/>
    <w:rsid w:val="00FC4B0E"/>
    <w:rsid w:val="00FD2FE2"/>
    <w:rsid w:val="00FD4D16"/>
    <w:rsid w:val="00FD513A"/>
    <w:rsid w:val="00FD5472"/>
    <w:rsid w:val="00FD7168"/>
    <w:rsid w:val="00FD72E5"/>
    <w:rsid w:val="00FE4093"/>
    <w:rsid w:val="00FE53B1"/>
    <w:rsid w:val="00FE7BCE"/>
    <w:rsid w:val="00FE7EBF"/>
    <w:rsid w:val="00FF5AF8"/>
    <w:rsid w:val="00FF5B71"/>
    <w:rsid w:val="00FF6A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487EB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DA"/>
    <w:pPr>
      <w:spacing w:before="200" w:after="200" w:line="276" w:lineRule="auto"/>
    </w:pPr>
    <w:rPr>
      <w:lang w:bidi="en-US"/>
    </w:rPr>
  </w:style>
  <w:style w:type="paragraph" w:styleId="Heading1">
    <w:name w:val="heading 1"/>
    <w:basedOn w:val="Normal"/>
    <w:next w:val="Normal"/>
    <w:link w:val="Heading1Char"/>
    <w:uiPriority w:val="9"/>
    <w:qFormat/>
    <w:rsid w:val="00DB180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ascii="Times New Roman" w:hAnsi="Times New Roman"/>
      <w:b/>
      <w:bCs/>
      <w:caps/>
      <w:color w:val="FFFFFF"/>
      <w:spacing w:val="15"/>
      <w:sz w:val="24"/>
      <w:szCs w:val="24"/>
      <w:lang w:val="x-none" w:eastAsia="x-none"/>
    </w:rPr>
  </w:style>
  <w:style w:type="paragraph" w:styleId="Heading2">
    <w:name w:val="heading 2"/>
    <w:basedOn w:val="Normal"/>
    <w:next w:val="Normal"/>
    <w:link w:val="Heading2Char"/>
    <w:uiPriority w:val="9"/>
    <w:qFormat/>
    <w:rsid w:val="00585A9B"/>
    <w:pPr>
      <w:pBdr>
        <w:top w:val="single" w:sz="24" w:space="0" w:color="DBE5F1"/>
        <w:left w:val="single" w:sz="24" w:space="0" w:color="DBE5F1"/>
        <w:bottom w:val="single" w:sz="24" w:space="0" w:color="DBE5F1"/>
        <w:right w:val="single" w:sz="24" w:space="0" w:color="DBE5F1"/>
      </w:pBdr>
      <w:shd w:val="clear" w:color="auto" w:fill="DBE5F1"/>
      <w:spacing w:before="0" w:after="0" w:line="480" w:lineRule="auto"/>
      <w:contextualSpacing/>
      <w:outlineLvl w:val="1"/>
    </w:pPr>
    <w:rPr>
      <w:rFonts w:ascii="Times New Roman" w:hAnsi="Times New Roman"/>
      <w:caps/>
      <w:spacing w:val="15"/>
      <w:sz w:val="24"/>
      <w:szCs w:val="24"/>
      <w:lang w:val="x-none" w:eastAsia="x-none"/>
    </w:rPr>
  </w:style>
  <w:style w:type="paragraph" w:styleId="Heading3">
    <w:name w:val="heading 3"/>
    <w:basedOn w:val="Normal"/>
    <w:next w:val="Normal"/>
    <w:link w:val="Heading3Char"/>
    <w:uiPriority w:val="9"/>
    <w:qFormat/>
    <w:rsid w:val="00585A9B"/>
    <w:pPr>
      <w:pBdr>
        <w:top w:val="single" w:sz="6" w:space="2" w:color="4F81BD"/>
        <w:left w:val="single" w:sz="6" w:space="2" w:color="4F81BD"/>
      </w:pBdr>
      <w:spacing w:before="0" w:after="0" w:line="480" w:lineRule="auto"/>
      <w:outlineLvl w:val="2"/>
    </w:pPr>
    <w:rPr>
      <w:rFonts w:ascii="Times New Roman" w:hAnsi="Times New Roman"/>
      <w:i/>
      <w:smallCaps/>
      <w:color w:val="243F60"/>
      <w:spacing w:val="15"/>
      <w:sz w:val="24"/>
      <w:szCs w:val="24"/>
      <w:lang w:val="x-none" w:eastAsia="x-none"/>
    </w:rPr>
  </w:style>
  <w:style w:type="paragraph" w:styleId="Heading4">
    <w:name w:val="heading 4"/>
    <w:basedOn w:val="Normal"/>
    <w:next w:val="Normal"/>
    <w:link w:val="Heading4Char"/>
    <w:uiPriority w:val="9"/>
    <w:qFormat/>
    <w:rsid w:val="004B24DA"/>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Heading5">
    <w:name w:val="heading 5"/>
    <w:basedOn w:val="Normal"/>
    <w:next w:val="Normal"/>
    <w:link w:val="Heading5Char"/>
    <w:uiPriority w:val="9"/>
    <w:qFormat/>
    <w:rsid w:val="004B24DA"/>
    <w:pPr>
      <w:pBdr>
        <w:bottom w:val="single" w:sz="6" w:space="1" w:color="4F81BD"/>
      </w:pBdr>
      <w:spacing w:before="300" w:after="0"/>
      <w:outlineLvl w:val="4"/>
    </w:pPr>
    <w:rPr>
      <w:caps/>
      <w:color w:val="365F91"/>
      <w:spacing w:val="10"/>
      <w:lang w:val="x-none" w:eastAsia="x-none" w:bidi="ar-SA"/>
    </w:rPr>
  </w:style>
  <w:style w:type="paragraph" w:styleId="Heading6">
    <w:name w:val="heading 6"/>
    <w:basedOn w:val="Normal"/>
    <w:next w:val="Normal"/>
    <w:link w:val="Heading6Char"/>
    <w:uiPriority w:val="9"/>
    <w:qFormat/>
    <w:rsid w:val="004B24DA"/>
    <w:pPr>
      <w:pBdr>
        <w:bottom w:val="dotted" w:sz="6" w:space="1" w:color="4F81BD"/>
      </w:pBdr>
      <w:spacing w:before="300" w:after="0"/>
      <w:outlineLvl w:val="5"/>
    </w:pPr>
    <w:rPr>
      <w:caps/>
      <w:color w:val="365F91"/>
      <w:spacing w:val="10"/>
      <w:lang w:val="x-none" w:eastAsia="x-none" w:bidi="ar-SA"/>
    </w:rPr>
  </w:style>
  <w:style w:type="paragraph" w:styleId="Heading7">
    <w:name w:val="heading 7"/>
    <w:basedOn w:val="Normal"/>
    <w:next w:val="Normal"/>
    <w:link w:val="Heading7Char"/>
    <w:uiPriority w:val="9"/>
    <w:qFormat/>
    <w:rsid w:val="004B24DA"/>
    <w:pPr>
      <w:spacing w:before="300" w:after="0"/>
      <w:outlineLvl w:val="6"/>
    </w:pPr>
    <w:rPr>
      <w:caps/>
      <w:color w:val="365F91"/>
      <w:spacing w:val="10"/>
      <w:lang w:val="x-none" w:eastAsia="x-none" w:bidi="ar-SA"/>
    </w:rPr>
  </w:style>
  <w:style w:type="paragraph" w:styleId="Heading8">
    <w:name w:val="heading 8"/>
    <w:basedOn w:val="Normal"/>
    <w:next w:val="Normal"/>
    <w:link w:val="Heading8Char"/>
    <w:uiPriority w:val="9"/>
    <w:qFormat/>
    <w:rsid w:val="004B24DA"/>
    <w:pPr>
      <w:spacing w:before="300" w:after="0"/>
      <w:outlineLvl w:val="7"/>
    </w:pPr>
    <w:rPr>
      <w:caps/>
      <w:spacing w:val="10"/>
      <w:sz w:val="18"/>
      <w:szCs w:val="18"/>
      <w:lang w:val="x-none" w:eastAsia="x-none" w:bidi="ar-SA"/>
    </w:rPr>
  </w:style>
  <w:style w:type="paragraph" w:styleId="Heading9">
    <w:name w:val="heading 9"/>
    <w:basedOn w:val="Normal"/>
    <w:next w:val="Normal"/>
    <w:link w:val="Heading9Char"/>
    <w:uiPriority w:val="9"/>
    <w:qFormat/>
    <w:rsid w:val="004B24DA"/>
    <w:pPr>
      <w:spacing w:before="300" w:after="0"/>
      <w:outlineLvl w:val="8"/>
    </w:pPr>
    <w:rPr>
      <w:i/>
      <w:caps/>
      <w:spacing w:val="10"/>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180D"/>
    <w:rPr>
      <w:rFonts w:ascii="Times New Roman" w:hAnsi="Times New Roman"/>
      <w:b/>
      <w:bCs/>
      <w:caps/>
      <w:color w:val="FFFFFF"/>
      <w:spacing w:val="15"/>
      <w:sz w:val="24"/>
      <w:szCs w:val="24"/>
      <w:shd w:val="clear" w:color="auto" w:fill="4F81BD"/>
      <w:lang w:bidi="en-US"/>
    </w:rPr>
  </w:style>
  <w:style w:type="character" w:customStyle="1" w:styleId="Heading2Char">
    <w:name w:val="Heading 2 Char"/>
    <w:link w:val="Heading2"/>
    <w:uiPriority w:val="9"/>
    <w:rsid w:val="00585A9B"/>
    <w:rPr>
      <w:rFonts w:ascii="Times New Roman" w:hAnsi="Times New Roman"/>
      <w:caps/>
      <w:spacing w:val="15"/>
      <w:sz w:val="24"/>
      <w:szCs w:val="24"/>
      <w:shd w:val="clear" w:color="auto" w:fill="DBE5F1"/>
      <w:lang w:bidi="en-US"/>
    </w:rPr>
  </w:style>
  <w:style w:type="character" w:customStyle="1" w:styleId="Heading3Char">
    <w:name w:val="Heading 3 Char"/>
    <w:link w:val="Heading3"/>
    <w:uiPriority w:val="9"/>
    <w:rsid w:val="00585A9B"/>
    <w:rPr>
      <w:rFonts w:ascii="Times New Roman" w:hAnsi="Times New Roman"/>
      <w:i/>
      <w:smallCaps/>
      <w:color w:val="243F60"/>
      <w:spacing w:val="15"/>
      <w:sz w:val="24"/>
      <w:szCs w:val="24"/>
      <w:lang w:bidi="en-US"/>
    </w:rPr>
  </w:style>
  <w:style w:type="character" w:customStyle="1" w:styleId="Heading4Char">
    <w:name w:val="Heading 4 Char"/>
    <w:link w:val="Heading4"/>
    <w:uiPriority w:val="9"/>
    <w:rsid w:val="004B24DA"/>
    <w:rPr>
      <w:caps/>
      <w:color w:val="365F91"/>
      <w:spacing w:val="10"/>
    </w:rPr>
  </w:style>
  <w:style w:type="character" w:customStyle="1" w:styleId="Heading5Char">
    <w:name w:val="Heading 5 Char"/>
    <w:link w:val="Heading5"/>
    <w:uiPriority w:val="9"/>
    <w:rsid w:val="004B24DA"/>
    <w:rPr>
      <w:caps/>
      <w:color w:val="365F91"/>
      <w:spacing w:val="10"/>
    </w:rPr>
  </w:style>
  <w:style w:type="character" w:customStyle="1" w:styleId="Heading6Char">
    <w:name w:val="Heading 6 Char"/>
    <w:link w:val="Heading6"/>
    <w:uiPriority w:val="9"/>
    <w:semiHidden/>
    <w:rsid w:val="004B24DA"/>
    <w:rPr>
      <w:caps/>
      <w:color w:val="365F91"/>
      <w:spacing w:val="10"/>
    </w:rPr>
  </w:style>
  <w:style w:type="character" w:customStyle="1" w:styleId="Heading7Char">
    <w:name w:val="Heading 7 Char"/>
    <w:link w:val="Heading7"/>
    <w:uiPriority w:val="9"/>
    <w:semiHidden/>
    <w:rsid w:val="004B24DA"/>
    <w:rPr>
      <w:caps/>
      <w:color w:val="365F91"/>
      <w:spacing w:val="10"/>
    </w:rPr>
  </w:style>
  <w:style w:type="character" w:customStyle="1" w:styleId="Heading8Char">
    <w:name w:val="Heading 8 Char"/>
    <w:link w:val="Heading8"/>
    <w:uiPriority w:val="9"/>
    <w:semiHidden/>
    <w:rsid w:val="004B24DA"/>
    <w:rPr>
      <w:caps/>
      <w:spacing w:val="10"/>
      <w:sz w:val="18"/>
      <w:szCs w:val="18"/>
    </w:rPr>
  </w:style>
  <w:style w:type="character" w:customStyle="1" w:styleId="Heading9Char">
    <w:name w:val="Heading 9 Char"/>
    <w:link w:val="Heading9"/>
    <w:uiPriority w:val="9"/>
    <w:semiHidden/>
    <w:rsid w:val="004B24DA"/>
    <w:rPr>
      <w:i/>
      <w:caps/>
      <w:spacing w:val="10"/>
      <w:sz w:val="18"/>
      <w:szCs w:val="18"/>
    </w:rPr>
  </w:style>
  <w:style w:type="paragraph" w:customStyle="1" w:styleId="1">
    <w:name w:val="1"/>
    <w:aliases w:val="2,3, 2, 3"/>
    <w:pPr>
      <w:widowControl w:val="0"/>
      <w:spacing w:before="200" w:after="200" w:line="276" w:lineRule="auto"/>
      <w:ind w:left="720"/>
    </w:pPr>
    <w:rPr>
      <w:snapToGrid w:val="0"/>
      <w:sz w:val="24"/>
      <w:szCs w:val="22"/>
    </w:rPr>
  </w:style>
  <w:style w:type="character" w:customStyle="1" w:styleId="FLTSR">
    <w:name w:val="FL TSR"/>
    <w:rPr>
      <w:sz w:val="28"/>
    </w:rPr>
  </w:style>
  <w:style w:type="paragraph" w:styleId="BodyText">
    <w:name w:val="Body Text"/>
    <w:basedOn w:val="Normal"/>
    <w:pPr>
      <w:spacing w:after="120"/>
    </w:pPr>
  </w:style>
  <w:style w:type="paragraph" w:customStyle="1" w:styleId="a">
    <w:name w:val="_"/>
    <w:pPr>
      <w:widowControl w:val="0"/>
      <w:spacing w:before="200" w:after="200" w:line="276" w:lineRule="auto"/>
      <w:ind w:left="720"/>
    </w:pPr>
    <w:rPr>
      <w:snapToGrid w:val="0"/>
      <w:sz w:val="24"/>
      <w:szCs w:val="22"/>
    </w:rPr>
  </w:style>
  <w:style w:type="paragraph" w:customStyle="1" w:styleId="WSB">
    <w:name w:val="WSB"/>
    <w:pPr>
      <w:widowControl w:val="0"/>
      <w:spacing w:before="200" w:after="200" w:line="480" w:lineRule="atLeast"/>
    </w:pPr>
    <w:rPr>
      <w:snapToGrid w:val="0"/>
      <w:sz w:val="22"/>
      <w:szCs w:val="22"/>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customStyle="1" w:styleId="MTEquationSection">
    <w:name w:val="MTEquationSection"/>
    <w:rPr>
      <w:vanish/>
      <w:color w:val="FF0000"/>
      <w:sz w:val="24"/>
    </w:rPr>
  </w:style>
  <w:style w:type="paragraph" w:styleId="Header">
    <w:name w:val="header"/>
    <w:basedOn w:val="Normal"/>
    <w:link w:val="HeaderChar"/>
    <w:uiPriority w:val="99"/>
    <w:pPr>
      <w:tabs>
        <w:tab w:val="center" w:pos="4320"/>
        <w:tab w:val="right" w:pos="8640"/>
      </w:tabs>
    </w:pPr>
    <w:rPr>
      <w:snapToGrid w:val="0"/>
      <w:lang w:val="x-none" w:eastAsia="x-none" w:bidi="ar-SA"/>
    </w:rPr>
  </w:style>
  <w:style w:type="character" w:customStyle="1" w:styleId="HeaderChar">
    <w:name w:val="Header Char"/>
    <w:link w:val="Header"/>
    <w:uiPriority w:val="99"/>
    <w:rsid w:val="007E0C2B"/>
    <w:rPr>
      <w:snapToGrid w:val="0"/>
    </w:rPr>
  </w:style>
  <w:style w:type="paragraph" w:styleId="Footer">
    <w:name w:val="footer"/>
    <w:basedOn w:val="Normal"/>
    <w:link w:val="FooterChar"/>
    <w:uiPriority w:val="99"/>
    <w:pPr>
      <w:tabs>
        <w:tab w:val="center" w:pos="4320"/>
        <w:tab w:val="right" w:pos="8640"/>
      </w:tabs>
    </w:pPr>
    <w:rPr>
      <w:snapToGrid w:val="0"/>
      <w:lang w:val="x-none" w:eastAsia="x-none" w:bidi="ar-SA"/>
    </w:rPr>
  </w:style>
  <w:style w:type="character" w:customStyle="1" w:styleId="FooterChar">
    <w:name w:val="Footer Char"/>
    <w:link w:val="Footer"/>
    <w:uiPriority w:val="99"/>
    <w:rsid w:val="007E0C2B"/>
    <w:rPr>
      <w:snapToGrid w:val="0"/>
    </w:rPr>
  </w:style>
  <w:style w:type="character" w:styleId="PageNumber">
    <w:name w:val="page number"/>
    <w:basedOn w:val="DefaultParagraphFont"/>
  </w:style>
  <w:style w:type="character" w:styleId="Hyperlink">
    <w:name w:val="Hyperlink"/>
    <w:uiPriority w:val="99"/>
    <w:rsid w:val="00A1069F"/>
    <w:rPr>
      <w:rFonts w:ascii="Times New Roman" w:hAnsi="Times New Roman"/>
      <w:color w:val="0000FF"/>
      <w:sz w:val="24"/>
      <w:u w:val="none"/>
    </w:rPr>
  </w:style>
  <w:style w:type="paragraph" w:styleId="FootnoteText">
    <w:name w:val="footnote text"/>
    <w:basedOn w:val="Normal"/>
    <w:link w:val="FootnoteTextChar"/>
    <w:semiHidden/>
    <w:rsid w:val="000418FE"/>
    <w:rPr>
      <w:snapToGrid w:val="0"/>
      <w:lang w:val="x-none" w:eastAsia="x-none" w:bidi="ar-SA"/>
    </w:rPr>
  </w:style>
  <w:style w:type="character" w:customStyle="1" w:styleId="FootnoteTextChar">
    <w:name w:val="Footnote Text Char"/>
    <w:link w:val="FootnoteText"/>
    <w:semiHidden/>
    <w:rsid w:val="008052F3"/>
    <w:rPr>
      <w:snapToGrid w:val="0"/>
    </w:rPr>
  </w:style>
  <w:style w:type="paragraph" w:styleId="BodyTextIndent">
    <w:name w:val="Body Text Indent"/>
    <w:basedOn w:val="Normal"/>
    <w:rsid w:val="008E16AA"/>
    <w:pPr>
      <w:spacing w:after="120"/>
      <w:ind w:left="360"/>
    </w:pPr>
  </w:style>
  <w:style w:type="character" w:styleId="CommentReference">
    <w:name w:val="annotation reference"/>
    <w:uiPriority w:val="99"/>
    <w:semiHidden/>
    <w:rsid w:val="00D84753"/>
    <w:rPr>
      <w:sz w:val="16"/>
      <w:szCs w:val="16"/>
    </w:rPr>
  </w:style>
  <w:style w:type="paragraph" w:styleId="CommentText">
    <w:name w:val="annotation text"/>
    <w:basedOn w:val="Normal"/>
    <w:link w:val="CommentTextChar"/>
    <w:uiPriority w:val="99"/>
    <w:semiHidden/>
    <w:rsid w:val="00D84753"/>
    <w:rPr>
      <w:lang w:val="x-none" w:eastAsia="x-none"/>
    </w:rPr>
  </w:style>
  <w:style w:type="paragraph" w:styleId="CommentSubject">
    <w:name w:val="annotation subject"/>
    <w:basedOn w:val="CommentText"/>
    <w:next w:val="CommentText"/>
    <w:semiHidden/>
    <w:rsid w:val="00D84753"/>
    <w:rPr>
      <w:b/>
      <w:bCs/>
    </w:rPr>
  </w:style>
  <w:style w:type="paragraph" w:styleId="BalloonText">
    <w:name w:val="Balloon Text"/>
    <w:basedOn w:val="Normal"/>
    <w:semiHidden/>
    <w:rsid w:val="00D84753"/>
    <w:rPr>
      <w:rFonts w:ascii="Tahoma" w:hAnsi="Tahoma" w:cs="Tahoma"/>
      <w:sz w:val="16"/>
      <w:szCs w:val="16"/>
    </w:rPr>
  </w:style>
  <w:style w:type="paragraph" w:styleId="NormalWeb">
    <w:name w:val="Normal (Web)"/>
    <w:basedOn w:val="Normal"/>
    <w:uiPriority w:val="99"/>
    <w:rsid w:val="00C2414C"/>
    <w:pPr>
      <w:spacing w:before="100" w:beforeAutospacing="1" w:after="100" w:afterAutospacing="1"/>
    </w:pPr>
    <w:rPr>
      <w:sz w:val="24"/>
      <w:szCs w:val="24"/>
    </w:rPr>
  </w:style>
  <w:style w:type="character" w:styleId="Emphasis">
    <w:name w:val="Emphasis"/>
    <w:uiPriority w:val="20"/>
    <w:qFormat/>
    <w:rsid w:val="004B24DA"/>
    <w:rPr>
      <w:caps/>
      <w:color w:val="243F60"/>
      <w:spacing w:val="5"/>
    </w:rPr>
  </w:style>
  <w:style w:type="paragraph" w:styleId="TOC1">
    <w:name w:val="toc 1"/>
    <w:basedOn w:val="Normal"/>
    <w:next w:val="Normal"/>
    <w:autoRedefine/>
    <w:uiPriority w:val="39"/>
    <w:qFormat/>
    <w:rsid w:val="00216B93"/>
    <w:pPr>
      <w:spacing w:before="0" w:after="0" w:line="240" w:lineRule="auto"/>
      <w:ind w:left="720" w:hanging="720"/>
    </w:pPr>
    <w:rPr>
      <w:rFonts w:ascii="Times New Roman" w:hAnsi="Times New Roman"/>
      <w:b/>
      <w:bCs/>
      <w:caps/>
      <w:sz w:val="24"/>
      <w:szCs w:val="24"/>
    </w:rPr>
  </w:style>
  <w:style w:type="paragraph" w:styleId="TOC2">
    <w:name w:val="toc 2"/>
    <w:basedOn w:val="Normal"/>
    <w:next w:val="Normal"/>
    <w:autoRedefine/>
    <w:uiPriority w:val="39"/>
    <w:qFormat/>
    <w:rsid w:val="000C602A"/>
    <w:pPr>
      <w:tabs>
        <w:tab w:val="right" w:leader="dot" w:pos="9350"/>
      </w:tabs>
      <w:spacing w:before="0" w:after="0" w:line="240" w:lineRule="auto"/>
      <w:ind w:left="202"/>
      <w:contextualSpacing/>
    </w:pPr>
    <w:rPr>
      <w:rFonts w:ascii="Times New Roman" w:hAnsi="Times New Roman"/>
      <w:caps/>
      <w:szCs w:val="24"/>
    </w:rPr>
  </w:style>
  <w:style w:type="paragraph" w:styleId="TOC3">
    <w:name w:val="toc 3"/>
    <w:basedOn w:val="Normal"/>
    <w:next w:val="Normal"/>
    <w:autoRedefine/>
    <w:uiPriority w:val="39"/>
    <w:qFormat/>
    <w:rsid w:val="00216B93"/>
    <w:pPr>
      <w:spacing w:before="0" w:after="0" w:line="240" w:lineRule="auto"/>
      <w:ind w:left="403"/>
    </w:pPr>
    <w:rPr>
      <w:rFonts w:ascii="Times New Roman" w:hAnsi="Times New Roman"/>
      <w:i/>
    </w:rPr>
  </w:style>
  <w:style w:type="table" w:styleId="TableGrid">
    <w:name w:val="Table Grid"/>
    <w:basedOn w:val="TableNormal"/>
    <w:rsid w:val="005F3A7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623F79"/>
  </w:style>
  <w:style w:type="paragraph" w:customStyle="1" w:styleId="DarkList-Accent31">
    <w:name w:val="Dark List - Accent 31"/>
    <w:hidden/>
    <w:uiPriority w:val="99"/>
    <w:semiHidden/>
    <w:rsid w:val="00BC0398"/>
    <w:pPr>
      <w:spacing w:before="200" w:after="200" w:line="276" w:lineRule="auto"/>
    </w:pPr>
    <w:rPr>
      <w:snapToGrid w:val="0"/>
      <w:sz w:val="22"/>
      <w:szCs w:val="22"/>
    </w:rPr>
  </w:style>
  <w:style w:type="character" w:styleId="Strong">
    <w:name w:val="Strong"/>
    <w:uiPriority w:val="22"/>
    <w:qFormat/>
    <w:rsid w:val="004B24DA"/>
    <w:rPr>
      <w:b/>
      <w:bCs/>
    </w:rPr>
  </w:style>
  <w:style w:type="paragraph" w:customStyle="1" w:styleId="ColorfulShading-Accent31">
    <w:name w:val="Colorful Shading - Accent 31"/>
    <w:basedOn w:val="Normal"/>
    <w:uiPriority w:val="34"/>
    <w:qFormat/>
    <w:rsid w:val="004B24DA"/>
    <w:pPr>
      <w:ind w:left="720"/>
      <w:contextualSpacing/>
    </w:pPr>
  </w:style>
  <w:style w:type="paragraph" w:styleId="TOCHeading">
    <w:name w:val="TOC Heading"/>
    <w:basedOn w:val="Heading1"/>
    <w:next w:val="Normal"/>
    <w:uiPriority w:val="39"/>
    <w:qFormat/>
    <w:rsid w:val="004B24DA"/>
    <w:pPr>
      <w:outlineLvl w:val="9"/>
    </w:pPr>
  </w:style>
  <w:style w:type="paragraph" w:styleId="Caption">
    <w:name w:val="caption"/>
    <w:basedOn w:val="Normal"/>
    <w:next w:val="Normal"/>
    <w:uiPriority w:val="35"/>
    <w:qFormat/>
    <w:rsid w:val="004B24DA"/>
    <w:rPr>
      <w:b/>
      <w:bCs/>
      <w:color w:val="365F91"/>
      <w:sz w:val="16"/>
      <w:szCs w:val="16"/>
    </w:rPr>
  </w:style>
  <w:style w:type="paragraph" w:styleId="Title">
    <w:name w:val="Title"/>
    <w:basedOn w:val="Normal"/>
    <w:next w:val="Normal"/>
    <w:link w:val="TitleChar"/>
    <w:uiPriority w:val="10"/>
    <w:qFormat/>
    <w:rsid w:val="004B24DA"/>
    <w:pPr>
      <w:spacing w:before="720"/>
    </w:pPr>
    <w:rPr>
      <w:caps/>
      <w:color w:val="4F81BD"/>
      <w:spacing w:val="10"/>
      <w:kern w:val="28"/>
      <w:sz w:val="52"/>
      <w:szCs w:val="52"/>
      <w:lang w:val="x-none" w:eastAsia="x-none" w:bidi="ar-SA"/>
    </w:rPr>
  </w:style>
  <w:style w:type="character" w:customStyle="1" w:styleId="TitleChar">
    <w:name w:val="Title Char"/>
    <w:link w:val="Title"/>
    <w:uiPriority w:val="10"/>
    <w:rsid w:val="004B24DA"/>
    <w:rPr>
      <w:caps/>
      <w:color w:val="4F81BD"/>
      <w:spacing w:val="10"/>
      <w:kern w:val="28"/>
      <w:sz w:val="52"/>
      <w:szCs w:val="52"/>
    </w:rPr>
  </w:style>
  <w:style w:type="paragraph" w:styleId="Subtitle">
    <w:name w:val="Subtitle"/>
    <w:basedOn w:val="Normal"/>
    <w:next w:val="Normal"/>
    <w:link w:val="SubtitleChar"/>
    <w:uiPriority w:val="11"/>
    <w:qFormat/>
    <w:rsid w:val="004B24DA"/>
    <w:pPr>
      <w:spacing w:after="1000" w:line="240" w:lineRule="auto"/>
    </w:pPr>
    <w:rPr>
      <w:caps/>
      <w:color w:val="595959"/>
      <w:spacing w:val="10"/>
      <w:sz w:val="24"/>
      <w:szCs w:val="24"/>
      <w:lang w:val="x-none" w:eastAsia="x-none" w:bidi="ar-SA"/>
    </w:rPr>
  </w:style>
  <w:style w:type="character" w:customStyle="1" w:styleId="SubtitleChar">
    <w:name w:val="Subtitle Char"/>
    <w:link w:val="Subtitle"/>
    <w:uiPriority w:val="11"/>
    <w:rsid w:val="004B24DA"/>
    <w:rPr>
      <w:caps/>
      <w:color w:val="595959"/>
      <w:spacing w:val="10"/>
      <w:sz w:val="24"/>
      <w:szCs w:val="24"/>
    </w:rPr>
  </w:style>
  <w:style w:type="paragraph" w:styleId="NoSpacing">
    <w:name w:val="No Spacing"/>
    <w:basedOn w:val="Normal"/>
    <w:link w:val="NoSpacingChar"/>
    <w:uiPriority w:val="1"/>
    <w:qFormat/>
    <w:rsid w:val="004A43B6"/>
    <w:pPr>
      <w:keepNext/>
      <w:numPr>
        <w:ilvl w:val="1"/>
        <w:numId w:val="12"/>
      </w:numPr>
      <w:contextualSpacing/>
      <w:outlineLvl w:val="1"/>
    </w:pPr>
    <w:rPr>
      <w:rFonts w:ascii="Verdana" w:hAnsi="Verdana"/>
    </w:rPr>
  </w:style>
  <w:style w:type="character" w:customStyle="1" w:styleId="NoSpacingChar">
    <w:name w:val="No Spacing Char"/>
    <w:link w:val="NoSpacing"/>
    <w:uiPriority w:val="1"/>
    <w:rsid w:val="004B24DA"/>
    <w:rPr>
      <w:sz w:val="20"/>
      <w:szCs w:val="20"/>
    </w:rPr>
  </w:style>
  <w:style w:type="paragraph" w:customStyle="1" w:styleId="ColorfulList-Accent31">
    <w:name w:val="Colorful List - Accent 31"/>
    <w:basedOn w:val="Normal"/>
    <w:next w:val="Normal"/>
    <w:link w:val="ColorfulList-Accent3Char"/>
    <w:uiPriority w:val="29"/>
    <w:qFormat/>
    <w:rsid w:val="004B24DA"/>
    <w:rPr>
      <w:i/>
      <w:iCs/>
      <w:lang w:val="x-none" w:eastAsia="x-none" w:bidi="ar-SA"/>
    </w:rPr>
  </w:style>
  <w:style w:type="character" w:customStyle="1" w:styleId="ColorfulList-Accent3Char">
    <w:name w:val="Colorful List - Accent 3 Char"/>
    <w:link w:val="ColorfulList-Accent31"/>
    <w:uiPriority w:val="29"/>
    <w:rsid w:val="004B24DA"/>
    <w:rPr>
      <w:i/>
      <w:iCs/>
      <w:sz w:val="20"/>
      <w:szCs w:val="20"/>
    </w:rPr>
  </w:style>
  <w:style w:type="paragraph" w:customStyle="1" w:styleId="ColorfulGrid-Accent31">
    <w:name w:val="Colorful Grid - Accent 31"/>
    <w:basedOn w:val="Normal"/>
    <w:next w:val="Normal"/>
    <w:link w:val="ColorfulGrid-Accent3Char"/>
    <w:uiPriority w:val="30"/>
    <w:qFormat/>
    <w:rsid w:val="004B24DA"/>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olorfulGrid-Accent3Char">
    <w:name w:val="Colorful Grid - Accent 3 Char"/>
    <w:link w:val="ColorfulGrid-Accent31"/>
    <w:uiPriority w:val="30"/>
    <w:rsid w:val="004B24DA"/>
    <w:rPr>
      <w:i/>
      <w:iCs/>
      <w:color w:val="4F81BD"/>
      <w:sz w:val="20"/>
      <w:szCs w:val="20"/>
    </w:rPr>
  </w:style>
  <w:style w:type="character" w:styleId="SubtleEmphasis">
    <w:name w:val="Subtle Emphasis"/>
    <w:uiPriority w:val="19"/>
    <w:qFormat/>
    <w:rsid w:val="004B24DA"/>
    <w:rPr>
      <w:i/>
      <w:iCs/>
      <w:color w:val="243F60"/>
    </w:rPr>
  </w:style>
  <w:style w:type="character" w:styleId="IntenseEmphasis">
    <w:name w:val="Intense Emphasis"/>
    <w:uiPriority w:val="21"/>
    <w:qFormat/>
    <w:rsid w:val="004B24DA"/>
    <w:rPr>
      <w:b/>
      <w:bCs/>
      <w:caps/>
      <w:color w:val="243F60"/>
      <w:spacing w:val="10"/>
    </w:rPr>
  </w:style>
  <w:style w:type="character" w:styleId="SubtleReference">
    <w:name w:val="Subtle Reference"/>
    <w:uiPriority w:val="31"/>
    <w:qFormat/>
    <w:rsid w:val="004B24DA"/>
    <w:rPr>
      <w:b/>
      <w:bCs/>
      <w:color w:val="4F81BD"/>
    </w:rPr>
  </w:style>
  <w:style w:type="character" w:styleId="IntenseReference">
    <w:name w:val="Intense Reference"/>
    <w:uiPriority w:val="32"/>
    <w:qFormat/>
    <w:rsid w:val="004B24DA"/>
    <w:rPr>
      <w:b/>
      <w:bCs/>
      <w:i/>
      <w:iCs/>
      <w:caps/>
      <w:color w:val="4F81BD"/>
    </w:rPr>
  </w:style>
  <w:style w:type="character" w:styleId="BookTitle">
    <w:name w:val="Book Title"/>
    <w:uiPriority w:val="33"/>
    <w:qFormat/>
    <w:rsid w:val="004B24DA"/>
    <w:rPr>
      <w:b/>
      <w:bCs/>
      <w:i/>
      <w:iCs/>
      <w:spacing w:val="9"/>
    </w:rPr>
  </w:style>
  <w:style w:type="paragraph" w:styleId="TOC4">
    <w:name w:val="toc 4"/>
    <w:basedOn w:val="Normal"/>
    <w:next w:val="Normal"/>
    <w:autoRedefine/>
    <w:uiPriority w:val="39"/>
    <w:unhideWhenUsed/>
    <w:rsid w:val="001A2AFE"/>
    <w:pPr>
      <w:spacing w:before="0" w:after="100"/>
      <w:ind w:left="660"/>
    </w:pPr>
    <w:rPr>
      <w:sz w:val="22"/>
      <w:szCs w:val="22"/>
      <w:lang w:bidi="ar-SA"/>
    </w:rPr>
  </w:style>
  <w:style w:type="paragraph" w:styleId="TOC5">
    <w:name w:val="toc 5"/>
    <w:basedOn w:val="Normal"/>
    <w:next w:val="Normal"/>
    <w:autoRedefine/>
    <w:uiPriority w:val="39"/>
    <w:unhideWhenUsed/>
    <w:rsid w:val="001A2AFE"/>
    <w:pPr>
      <w:spacing w:before="0" w:after="100"/>
      <w:ind w:left="880"/>
    </w:pPr>
    <w:rPr>
      <w:sz w:val="22"/>
      <w:szCs w:val="22"/>
      <w:lang w:bidi="ar-SA"/>
    </w:rPr>
  </w:style>
  <w:style w:type="paragraph" w:styleId="TOC6">
    <w:name w:val="toc 6"/>
    <w:basedOn w:val="Normal"/>
    <w:next w:val="Normal"/>
    <w:autoRedefine/>
    <w:uiPriority w:val="39"/>
    <w:unhideWhenUsed/>
    <w:rsid w:val="001A2AFE"/>
    <w:pPr>
      <w:spacing w:before="0" w:after="100"/>
      <w:ind w:left="1100"/>
    </w:pPr>
    <w:rPr>
      <w:sz w:val="22"/>
      <w:szCs w:val="22"/>
      <w:lang w:bidi="ar-SA"/>
    </w:rPr>
  </w:style>
  <w:style w:type="paragraph" w:styleId="TOC7">
    <w:name w:val="toc 7"/>
    <w:basedOn w:val="Normal"/>
    <w:next w:val="Normal"/>
    <w:autoRedefine/>
    <w:uiPriority w:val="39"/>
    <w:unhideWhenUsed/>
    <w:rsid w:val="001A2AFE"/>
    <w:pPr>
      <w:spacing w:before="0" w:after="100"/>
      <w:ind w:left="1320"/>
    </w:pPr>
    <w:rPr>
      <w:sz w:val="22"/>
      <w:szCs w:val="22"/>
      <w:lang w:bidi="ar-SA"/>
    </w:rPr>
  </w:style>
  <w:style w:type="paragraph" w:styleId="TOC8">
    <w:name w:val="toc 8"/>
    <w:basedOn w:val="Normal"/>
    <w:next w:val="Normal"/>
    <w:autoRedefine/>
    <w:uiPriority w:val="39"/>
    <w:unhideWhenUsed/>
    <w:rsid w:val="001A2AFE"/>
    <w:pPr>
      <w:spacing w:before="0" w:after="100"/>
      <w:ind w:left="1540"/>
    </w:pPr>
    <w:rPr>
      <w:sz w:val="22"/>
      <w:szCs w:val="22"/>
      <w:lang w:bidi="ar-SA"/>
    </w:rPr>
  </w:style>
  <w:style w:type="paragraph" w:styleId="TOC9">
    <w:name w:val="toc 9"/>
    <w:basedOn w:val="Normal"/>
    <w:next w:val="Normal"/>
    <w:autoRedefine/>
    <w:uiPriority w:val="39"/>
    <w:unhideWhenUsed/>
    <w:rsid w:val="001A2AFE"/>
    <w:pPr>
      <w:spacing w:before="0" w:after="100"/>
      <w:ind w:left="1760"/>
    </w:pPr>
    <w:rPr>
      <w:sz w:val="22"/>
      <w:szCs w:val="22"/>
      <w:lang w:bidi="ar-SA"/>
    </w:rPr>
  </w:style>
  <w:style w:type="paragraph" w:customStyle="1" w:styleId="subheading2">
    <w:name w:val="subheading2"/>
    <w:basedOn w:val="Normal"/>
    <w:rsid w:val="00B96FFC"/>
    <w:pPr>
      <w:spacing w:before="100" w:beforeAutospacing="1" w:after="100" w:afterAutospacing="1" w:line="240" w:lineRule="auto"/>
    </w:pPr>
    <w:rPr>
      <w:sz w:val="24"/>
      <w:szCs w:val="24"/>
    </w:rPr>
  </w:style>
  <w:style w:type="paragraph" w:customStyle="1" w:styleId="Header1">
    <w:name w:val="Header1"/>
    <w:basedOn w:val="Normal"/>
    <w:rsid w:val="00B96FFC"/>
    <w:pPr>
      <w:spacing w:before="100" w:beforeAutospacing="1" w:after="100" w:afterAutospacing="1" w:line="240" w:lineRule="auto"/>
    </w:pPr>
    <w:rPr>
      <w:sz w:val="24"/>
      <w:szCs w:val="24"/>
    </w:rPr>
  </w:style>
  <w:style w:type="character" w:customStyle="1" w:styleId="CommentTextChar">
    <w:name w:val="Comment Text Char"/>
    <w:link w:val="CommentText"/>
    <w:uiPriority w:val="99"/>
    <w:semiHidden/>
    <w:rsid w:val="00D12773"/>
    <w:rPr>
      <w:lang w:bidi="en-US"/>
    </w:rPr>
  </w:style>
  <w:style w:type="paragraph" w:styleId="DocumentMap">
    <w:name w:val="Document Map"/>
    <w:basedOn w:val="Normal"/>
    <w:link w:val="DocumentMapChar"/>
    <w:rsid w:val="00B75BA1"/>
    <w:rPr>
      <w:rFonts w:ascii="Lucida Grande" w:hAnsi="Lucida Grande" w:cs="Lucida Grande"/>
      <w:sz w:val="24"/>
      <w:szCs w:val="24"/>
      <w:lang w:val="x-none" w:eastAsia="x-none"/>
    </w:rPr>
  </w:style>
  <w:style w:type="character" w:customStyle="1" w:styleId="DocumentMapChar">
    <w:name w:val="Document Map Char"/>
    <w:link w:val="DocumentMap"/>
    <w:rsid w:val="00B75BA1"/>
    <w:rPr>
      <w:rFonts w:ascii="Lucida Grande" w:hAnsi="Lucida Grande" w:cs="Lucida Grande"/>
      <w:sz w:val="24"/>
      <w:szCs w:val="24"/>
      <w:lang w:bidi="en-US"/>
    </w:rPr>
  </w:style>
  <w:style w:type="character" w:styleId="FollowedHyperlink">
    <w:name w:val="FollowedHyperlink"/>
    <w:rsid w:val="006B59C1"/>
    <w:rPr>
      <w:rFonts w:ascii="Times New Roman" w:hAnsi="Times New Roman"/>
      <w:color w:val="0000FF"/>
      <w:sz w:val="24"/>
      <w:u w:val="none"/>
    </w:rPr>
  </w:style>
  <w:style w:type="character" w:styleId="PlaceholderText">
    <w:name w:val="Placeholder Text"/>
    <w:basedOn w:val="DefaultParagraphFont"/>
    <w:uiPriority w:val="67"/>
    <w:rsid w:val="00F00D7D"/>
    <w:rPr>
      <w:color w:val="808080"/>
    </w:rPr>
  </w:style>
  <w:style w:type="paragraph" w:customStyle="1" w:styleId="Default">
    <w:name w:val="Default"/>
    <w:rsid w:val="009A4A9F"/>
    <w:pPr>
      <w:autoSpaceDE w:val="0"/>
      <w:autoSpaceDN w:val="0"/>
      <w:adjustRightInd w:val="0"/>
    </w:pPr>
    <w:rPr>
      <w:rFonts w:ascii="Arial" w:hAnsi="Arial" w:cs="Arial"/>
      <w:color w:val="000000"/>
      <w:sz w:val="24"/>
      <w:szCs w:val="24"/>
    </w:rPr>
  </w:style>
  <w:style w:type="paragraph" w:styleId="Revision">
    <w:name w:val="Revision"/>
    <w:hidden/>
    <w:uiPriority w:val="71"/>
    <w:rsid w:val="00141501"/>
    <w:rPr>
      <w:lang w:bidi="en-US"/>
    </w:rPr>
  </w:style>
  <w:style w:type="paragraph" w:styleId="ListParagraph">
    <w:name w:val="List Paragraph"/>
    <w:basedOn w:val="Normal"/>
    <w:uiPriority w:val="34"/>
    <w:qFormat/>
    <w:rsid w:val="00E226C7"/>
    <w:pPr>
      <w:spacing w:before="0"/>
      <w:ind w:left="720"/>
      <w:contextualSpacing/>
    </w:pPr>
    <w:rPr>
      <w:rFonts w:asciiTheme="minorHAnsi" w:eastAsiaTheme="minorHAnsi" w:hAnsiTheme="minorHAnsi" w:cstheme="minorBidi"/>
      <w:sz w:val="22"/>
      <w:szCs w:val="22"/>
      <w:lang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4DA"/>
    <w:pPr>
      <w:spacing w:before="200" w:after="200" w:line="276" w:lineRule="auto"/>
    </w:pPr>
    <w:rPr>
      <w:lang w:bidi="en-US"/>
    </w:rPr>
  </w:style>
  <w:style w:type="paragraph" w:styleId="Heading1">
    <w:name w:val="heading 1"/>
    <w:basedOn w:val="Normal"/>
    <w:next w:val="Normal"/>
    <w:link w:val="Heading1Char"/>
    <w:uiPriority w:val="9"/>
    <w:qFormat/>
    <w:rsid w:val="00DB180D"/>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rFonts w:ascii="Times New Roman" w:hAnsi="Times New Roman"/>
      <w:b/>
      <w:bCs/>
      <w:caps/>
      <w:color w:val="FFFFFF"/>
      <w:spacing w:val="15"/>
      <w:sz w:val="24"/>
      <w:szCs w:val="24"/>
      <w:lang w:val="x-none" w:eastAsia="x-none"/>
    </w:rPr>
  </w:style>
  <w:style w:type="paragraph" w:styleId="Heading2">
    <w:name w:val="heading 2"/>
    <w:basedOn w:val="Normal"/>
    <w:next w:val="Normal"/>
    <w:link w:val="Heading2Char"/>
    <w:uiPriority w:val="9"/>
    <w:qFormat/>
    <w:rsid w:val="00585A9B"/>
    <w:pPr>
      <w:pBdr>
        <w:top w:val="single" w:sz="24" w:space="0" w:color="DBE5F1"/>
        <w:left w:val="single" w:sz="24" w:space="0" w:color="DBE5F1"/>
        <w:bottom w:val="single" w:sz="24" w:space="0" w:color="DBE5F1"/>
        <w:right w:val="single" w:sz="24" w:space="0" w:color="DBE5F1"/>
      </w:pBdr>
      <w:shd w:val="clear" w:color="auto" w:fill="DBE5F1"/>
      <w:spacing w:before="0" w:after="0" w:line="480" w:lineRule="auto"/>
      <w:contextualSpacing/>
      <w:outlineLvl w:val="1"/>
    </w:pPr>
    <w:rPr>
      <w:rFonts w:ascii="Times New Roman" w:hAnsi="Times New Roman"/>
      <w:caps/>
      <w:spacing w:val="15"/>
      <w:sz w:val="24"/>
      <w:szCs w:val="24"/>
      <w:lang w:val="x-none" w:eastAsia="x-none"/>
    </w:rPr>
  </w:style>
  <w:style w:type="paragraph" w:styleId="Heading3">
    <w:name w:val="heading 3"/>
    <w:basedOn w:val="Normal"/>
    <w:next w:val="Normal"/>
    <w:link w:val="Heading3Char"/>
    <w:uiPriority w:val="9"/>
    <w:qFormat/>
    <w:rsid w:val="00585A9B"/>
    <w:pPr>
      <w:pBdr>
        <w:top w:val="single" w:sz="6" w:space="2" w:color="4F81BD"/>
        <w:left w:val="single" w:sz="6" w:space="2" w:color="4F81BD"/>
      </w:pBdr>
      <w:spacing w:before="0" w:after="0" w:line="480" w:lineRule="auto"/>
      <w:outlineLvl w:val="2"/>
    </w:pPr>
    <w:rPr>
      <w:rFonts w:ascii="Times New Roman" w:hAnsi="Times New Roman"/>
      <w:i/>
      <w:smallCaps/>
      <w:color w:val="243F60"/>
      <w:spacing w:val="15"/>
      <w:sz w:val="24"/>
      <w:szCs w:val="24"/>
      <w:lang w:val="x-none" w:eastAsia="x-none"/>
    </w:rPr>
  </w:style>
  <w:style w:type="paragraph" w:styleId="Heading4">
    <w:name w:val="heading 4"/>
    <w:basedOn w:val="Normal"/>
    <w:next w:val="Normal"/>
    <w:link w:val="Heading4Char"/>
    <w:uiPriority w:val="9"/>
    <w:qFormat/>
    <w:rsid w:val="004B24DA"/>
    <w:pPr>
      <w:pBdr>
        <w:top w:val="dotted" w:sz="6" w:space="2" w:color="4F81BD"/>
        <w:left w:val="dotted" w:sz="6" w:space="2" w:color="4F81BD"/>
      </w:pBdr>
      <w:spacing w:before="300" w:after="0"/>
      <w:outlineLvl w:val="3"/>
    </w:pPr>
    <w:rPr>
      <w:caps/>
      <w:color w:val="365F91"/>
      <w:spacing w:val="10"/>
      <w:lang w:val="x-none" w:eastAsia="x-none" w:bidi="ar-SA"/>
    </w:rPr>
  </w:style>
  <w:style w:type="paragraph" w:styleId="Heading5">
    <w:name w:val="heading 5"/>
    <w:basedOn w:val="Normal"/>
    <w:next w:val="Normal"/>
    <w:link w:val="Heading5Char"/>
    <w:uiPriority w:val="9"/>
    <w:qFormat/>
    <w:rsid w:val="004B24DA"/>
    <w:pPr>
      <w:pBdr>
        <w:bottom w:val="single" w:sz="6" w:space="1" w:color="4F81BD"/>
      </w:pBdr>
      <w:spacing w:before="300" w:after="0"/>
      <w:outlineLvl w:val="4"/>
    </w:pPr>
    <w:rPr>
      <w:caps/>
      <w:color w:val="365F91"/>
      <w:spacing w:val="10"/>
      <w:lang w:val="x-none" w:eastAsia="x-none" w:bidi="ar-SA"/>
    </w:rPr>
  </w:style>
  <w:style w:type="paragraph" w:styleId="Heading6">
    <w:name w:val="heading 6"/>
    <w:basedOn w:val="Normal"/>
    <w:next w:val="Normal"/>
    <w:link w:val="Heading6Char"/>
    <w:uiPriority w:val="9"/>
    <w:qFormat/>
    <w:rsid w:val="004B24DA"/>
    <w:pPr>
      <w:pBdr>
        <w:bottom w:val="dotted" w:sz="6" w:space="1" w:color="4F81BD"/>
      </w:pBdr>
      <w:spacing w:before="300" w:after="0"/>
      <w:outlineLvl w:val="5"/>
    </w:pPr>
    <w:rPr>
      <w:caps/>
      <w:color w:val="365F91"/>
      <w:spacing w:val="10"/>
      <w:lang w:val="x-none" w:eastAsia="x-none" w:bidi="ar-SA"/>
    </w:rPr>
  </w:style>
  <w:style w:type="paragraph" w:styleId="Heading7">
    <w:name w:val="heading 7"/>
    <w:basedOn w:val="Normal"/>
    <w:next w:val="Normal"/>
    <w:link w:val="Heading7Char"/>
    <w:uiPriority w:val="9"/>
    <w:qFormat/>
    <w:rsid w:val="004B24DA"/>
    <w:pPr>
      <w:spacing w:before="300" w:after="0"/>
      <w:outlineLvl w:val="6"/>
    </w:pPr>
    <w:rPr>
      <w:caps/>
      <w:color w:val="365F91"/>
      <w:spacing w:val="10"/>
      <w:lang w:val="x-none" w:eastAsia="x-none" w:bidi="ar-SA"/>
    </w:rPr>
  </w:style>
  <w:style w:type="paragraph" w:styleId="Heading8">
    <w:name w:val="heading 8"/>
    <w:basedOn w:val="Normal"/>
    <w:next w:val="Normal"/>
    <w:link w:val="Heading8Char"/>
    <w:uiPriority w:val="9"/>
    <w:qFormat/>
    <w:rsid w:val="004B24DA"/>
    <w:pPr>
      <w:spacing w:before="300" w:after="0"/>
      <w:outlineLvl w:val="7"/>
    </w:pPr>
    <w:rPr>
      <w:caps/>
      <w:spacing w:val="10"/>
      <w:sz w:val="18"/>
      <w:szCs w:val="18"/>
      <w:lang w:val="x-none" w:eastAsia="x-none" w:bidi="ar-SA"/>
    </w:rPr>
  </w:style>
  <w:style w:type="paragraph" w:styleId="Heading9">
    <w:name w:val="heading 9"/>
    <w:basedOn w:val="Normal"/>
    <w:next w:val="Normal"/>
    <w:link w:val="Heading9Char"/>
    <w:uiPriority w:val="9"/>
    <w:qFormat/>
    <w:rsid w:val="004B24DA"/>
    <w:pPr>
      <w:spacing w:before="300" w:after="0"/>
      <w:outlineLvl w:val="8"/>
    </w:pPr>
    <w:rPr>
      <w:i/>
      <w:caps/>
      <w:spacing w:val="10"/>
      <w:sz w:val="18"/>
      <w:szCs w:val="1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180D"/>
    <w:rPr>
      <w:rFonts w:ascii="Times New Roman" w:hAnsi="Times New Roman"/>
      <w:b/>
      <w:bCs/>
      <w:caps/>
      <w:color w:val="FFFFFF"/>
      <w:spacing w:val="15"/>
      <w:sz w:val="24"/>
      <w:szCs w:val="24"/>
      <w:shd w:val="clear" w:color="auto" w:fill="4F81BD"/>
      <w:lang w:bidi="en-US"/>
    </w:rPr>
  </w:style>
  <w:style w:type="character" w:customStyle="1" w:styleId="Heading2Char">
    <w:name w:val="Heading 2 Char"/>
    <w:link w:val="Heading2"/>
    <w:uiPriority w:val="9"/>
    <w:rsid w:val="00585A9B"/>
    <w:rPr>
      <w:rFonts w:ascii="Times New Roman" w:hAnsi="Times New Roman"/>
      <w:caps/>
      <w:spacing w:val="15"/>
      <w:sz w:val="24"/>
      <w:szCs w:val="24"/>
      <w:shd w:val="clear" w:color="auto" w:fill="DBE5F1"/>
      <w:lang w:bidi="en-US"/>
    </w:rPr>
  </w:style>
  <w:style w:type="character" w:customStyle="1" w:styleId="Heading3Char">
    <w:name w:val="Heading 3 Char"/>
    <w:link w:val="Heading3"/>
    <w:uiPriority w:val="9"/>
    <w:rsid w:val="00585A9B"/>
    <w:rPr>
      <w:rFonts w:ascii="Times New Roman" w:hAnsi="Times New Roman"/>
      <w:i/>
      <w:smallCaps/>
      <w:color w:val="243F60"/>
      <w:spacing w:val="15"/>
      <w:sz w:val="24"/>
      <w:szCs w:val="24"/>
      <w:lang w:bidi="en-US"/>
    </w:rPr>
  </w:style>
  <w:style w:type="character" w:customStyle="1" w:styleId="Heading4Char">
    <w:name w:val="Heading 4 Char"/>
    <w:link w:val="Heading4"/>
    <w:uiPriority w:val="9"/>
    <w:rsid w:val="004B24DA"/>
    <w:rPr>
      <w:caps/>
      <w:color w:val="365F91"/>
      <w:spacing w:val="10"/>
    </w:rPr>
  </w:style>
  <w:style w:type="character" w:customStyle="1" w:styleId="Heading5Char">
    <w:name w:val="Heading 5 Char"/>
    <w:link w:val="Heading5"/>
    <w:uiPriority w:val="9"/>
    <w:rsid w:val="004B24DA"/>
    <w:rPr>
      <w:caps/>
      <w:color w:val="365F91"/>
      <w:spacing w:val="10"/>
    </w:rPr>
  </w:style>
  <w:style w:type="character" w:customStyle="1" w:styleId="Heading6Char">
    <w:name w:val="Heading 6 Char"/>
    <w:link w:val="Heading6"/>
    <w:uiPriority w:val="9"/>
    <w:semiHidden/>
    <w:rsid w:val="004B24DA"/>
    <w:rPr>
      <w:caps/>
      <w:color w:val="365F91"/>
      <w:spacing w:val="10"/>
    </w:rPr>
  </w:style>
  <w:style w:type="character" w:customStyle="1" w:styleId="Heading7Char">
    <w:name w:val="Heading 7 Char"/>
    <w:link w:val="Heading7"/>
    <w:uiPriority w:val="9"/>
    <w:semiHidden/>
    <w:rsid w:val="004B24DA"/>
    <w:rPr>
      <w:caps/>
      <w:color w:val="365F91"/>
      <w:spacing w:val="10"/>
    </w:rPr>
  </w:style>
  <w:style w:type="character" w:customStyle="1" w:styleId="Heading8Char">
    <w:name w:val="Heading 8 Char"/>
    <w:link w:val="Heading8"/>
    <w:uiPriority w:val="9"/>
    <w:semiHidden/>
    <w:rsid w:val="004B24DA"/>
    <w:rPr>
      <w:caps/>
      <w:spacing w:val="10"/>
      <w:sz w:val="18"/>
      <w:szCs w:val="18"/>
    </w:rPr>
  </w:style>
  <w:style w:type="character" w:customStyle="1" w:styleId="Heading9Char">
    <w:name w:val="Heading 9 Char"/>
    <w:link w:val="Heading9"/>
    <w:uiPriority w:val="9"/>
    <w:semiHidden/>
    <w:rsid w:val="004B24DA"/>
    <w:rPr>
      <w:i/>
      <w:caps/>
      <w:spacing w:val="10"/>
      <w:sz w:val="18"/>
      <w:szCs w:val="18"/>
    </w:rPr>
  </w:style>
  <w:style w:type="paragraph" w:customStyle="1" w:styleId="1">
    <w:name w:val="1"/>
    <w:aliases w:val="2,3, 2, 3"/>
    <w:pPr>
      <w:widowControl w:val="0"/>
      <w:spacing w:before="200" w:after="200" w:line="276" w:lineRule="auto"/>
      <w:ind w:left="720"/>
    </w:pPr>
    <w:rPr>
      <w:snapToGrid w:val="0"/>
      <w:sz w:val="24"/>
      <w:szCs w:val="22"/>
    </w:rPr>
  </w:style>
  <w:style w:type="character" w:customStyle="1" w:styleId="FLTSR">
    <w:name w:val="FL TSR"/>
    <w:rPr>
      <w:sz w:val="28"/>
    </w:rPr>
  </w:style>
  <w:style w:type="paragraph" w:styleId="BodyText">
    <w:name w:val="Body Text"/>
    <w:basedOn w:val="Normal"/>
    <w:pPr>
      <w:spacing w:after="120"/>
    </w:pPr>
  </w:style>
  <w:style w:type="paragraph" w:customStyle="1" w:styleId="a">
    <w:name w:val="_"/>
    <w:pPr>
      <w:widowControl w:val="0"/>
      <w:spacing w:before="200" w:after="200" w:line="276" w:lineRule="auto"/>
      <w:ind w:left="720"/>
    </w:pPr>
    <w:rPr>
      <w:snapToGrid w:val="0"/>
      <w:sz w:val="24"/>
      <w:szCs w:val="22"/>
    </w:rPr>
  </w:style>
  <w:style w:type="paragraph" w:customStyle="1" w:styleId="WSB">
    <w:name w:val="WSB"/>
    <w:pPr>
      <w:widowControl w:val="0"/>
      <w:spacing w:before="200" w:after="200" w:line="480" w:lineRule="atLeast"/>
    </w:pPr>
    <w:rPr>
      <w:snapToGrid w:val="0"/>
      <w:sz w:val="22"/>
      <w:szCs w:val="22"/>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character" w:customStyle="1" w:styleId="MTEquationSection">
    <w:name w:val="MTEquationSection"/>
    <w:rPr>
      <w:vanish/>
      <w:color w:val="FF0000"/>
      <w:sz w:val="24"/>
    </w:rPr>
  </w:style>
  <w:style w:type="paragraph" w:styleId="Header">
    <w:name w:val="header"/>
    <w:basedOn w:val="Normal"/>
    <w:link w:val="HeaderChar"/>
    <w:uiPriority w:val="99"/>
    <w:pPr>
      <w:tabs>
        <w:tab w:val="center" w:pos="4320"/>
        <w:tab w:val="right" w:pos="8640"/>
      </w:tabs>
    </w:pPr>
    <w:rPr>
      <w:snapToGrid w:val="0"/>
      <w:lang w:val="x-none" w:eastAsia="x-none" w:bidi="ar-SA"/>
    </w:rPr>
  </w:style>
  <w:style w:type="character" w:customStyle="1" w:styleId="HeaderChar">
    <w:name w:val="Header Char"/>
    <w:link w:val="Header"/>
    <w:uiPriority w:val="99"/>
    <w:rsid w:val="007E0C2B"/>
    <w:rPr>
      <w:snapToGrid w:val="0"/>
    </w:rPr>
  </w:style>
  <w:style w:type="paragraph" w:styleId="Footer">
    <w:name w:val="footer"/>
    <w:basedOn w:val="Normal"/>
    <w:link w:val="FooterChar"/>
    <w:uiPriority w:val="99"/>
    <w:pPr>
      <w:tabs>
        <w:tab w:val="center" w:pos="4320"/>
        <w:tab w:val="right" w:pos="8640"/>
      </w:tabs>
    </w:pPr>
    <w:rPr>
      <w:snapToGrid w:val="0"/>
      <w:lang w:val="x-none" w:eastAsia="x-none" w:bidi="ar-SA"/>
    </w:rPr>
  </w:style>
  <w:style w:type="character" w:customStyle="1" w:styleId="FooterChar">
    <w:name w:val="Footer Char"/>
    <w:link w:val="Footer"/>
    <w:uiPriority w:val="99"/>
    <w:rsid w:val="007E0C2B"/>
    <w:rPr>
      <w:snapToGrid w:val="0"/>
    </w:rPr>
  </w:style>
  <w:style w:type="character" w:styleId="PageNumber">
    <w:name w:val="page number"/>
    <w:basedOn w:val="DefaultParagraphFont"/>
  </w:style>
  <w:style w:type="character" w:styleId="Hyperlink">
    <w:name w:val="Hyperlink"/>
    <w:uiPriority w:val="99"/>
    <w:rsid w:val="00A1069F"/>
    <w:rPr>
      <w:rFonts w:ascii="Times New Roman" w:hAnsi="Times New Roman"/>
      <w:color w:val="0000FF"/>
      <w:sz w:val="24"/>
      <w:u w:val="none"/>
    </w:rPr>
  </w:style>
  <w:style w:type="paragraph" w:styleId="FootnoteText">
    <w:name w:val="footnote text"/>
    <w:basedOn w:val="Normal"/>
    <w:link w:val="FootnoteTextChar"/>
    <w:semiHidden/>
    <w:rsid w:val="000418FE"/>
    <w:rPr>
      <w:snapToGrid w:val="0"/>
      <w:lang w:val="x-none" w:eastAsia="x-none" w:bidi="ar-SA"/>
    </w:rPr>
  </w:style>
  <w:style w:type="character" w:customStyle="1" w:styleId="FootnoteTextChar">
    <w:name w:val="Footnote Text Char"/>
    <w:link w:val="FootnoteText"/>
    <w:semiHidden/>
    <w:rsid w:val="008052F3"/>
    <w:rPr>
      <w:snapToGrid w:val="0"/>
    </w:rPr>
  </w:style>
  <w:style w:type="paragraph" w:styleId="BodyTextIndent">
    <w:name w:val="Body Text Indent"/>
    <w:basedOn w:val="Normal"/>
    <w:rsid w:val="008E16AA"/>
    <w:pPr>
      <w:spacing w:after="120"/>
      <w:ind w:left="360"/>
    </w:pPr>
  </w:style>
  <w:style w:type="character" w:styleId="CommentReference">
    <w:name w:val="annotation reference"/>
    <w:uiPriority w:val="99"/>
    <w:semiHidden/>
    <w:rsid w:val="00D84753"/>
    <w:rPr>
      <w:sz w:val="16"/>
      <w:szCs w:val="16"/>
    </w:rPr>
  </w:style>
  <w:style w:type="paragraph" w:styleId="CommentText">
    <w:name w:val="annotation text"/>
    <w:basedOn w:val="Normal"/>
    <w:link w:val="CommentTextChar"/>
    <w:uiPriority w:val="99"/>
    <w:semiHidden/>
    <w:rsid w:val="00D84753"/>
    <w:rPr>
      <w:lang w:val="x-none" w:eastAsia="x-none"/>
    </w:rPr>
  </w:style>
  <w:style w:type="paragraph" w:styleId="CommentSubject">
    <w:name w:val="annotation subject"/>
    <w:basedOn w:val="CommentText"/>
    <w:next w:val="CommentText"/>
    <w:semiHidden/>
    <w:rsid w:val="00D84753"/>
    <w:rPr>
      <w:b/>
      <w:bCs/>
    </w:rPr>
  </w:style>
  <w:style w:type="paragraph" w:styleId="BalloonText">
    <w:name w:val="Balloon Text"/>
    <w:basedOn w:val="Normal"/>
    <w:semiHidden/>
    <w:rsid w:val="00D84753"/>
    <w:rPr>
      <w:rFonts w:ascii="Tahoma" w:hAnsi="Tahoma" w:cs="Tahoma"/>
      <w:sz w:val="16"/>
      <w:szCs w:val="16"/>
    </w:rPr>
  </w:style>
  <w:style w:type="paragraph" w:styleId="NormalWeb">
    <w:name w:val="Normal (Web)"/>
    <w:basedOn w:val="Normal"/>
    <w:uiPriority w:val="99"/>
    <w:rsid w:val="00C2414C"/>
    <w:pPr>
      <w:spacing w:before="100" w:beforeAutospacing="1" w:after="100" w:afterAutospacing="1"/>
    </w:pPr>
    <w:rPr>
      <w:sz w:val="24"/>
      <w:szCs w:val="24"/>
    </w:rPr>
  </w:style>
  <w:style w:type="character" w:styleId="Emphasis">
    <w:name w:val="Emphasis"/>
    <w:uiPriority w:val="20"/>
    <w:qFormat/>
    <w:rsid w:val="004B24DA"/>
    <w:rPr>
      <w:caps/>
      <w:color w:val="243F60"/>
      <w:spacing w:val="5"/>
    </w:rPr>
  </w:style>
  <w:style w:type="paragraph" w:styleId="TOC1">
    <w:name w:val="toc 1"/>
    <w:basedOn w:val="Normal"/>
    <w:next w:val="Normal"/>
    <w:autoRedefine/>
    <w:uiPriority w:val="39"/>
    <w:qFormat/>
    <w:rsid w:val="00216B93"/>
    <w:pPr>
      <w:spacing w:before="0" w:after="0" w:line="240" w:lineRule="auto"/>
      <w:ind w:left="720" w:hanging="720"/>
    </w:pPr>
    <w:rPr>
      <w:rFonts w:ascii="Times New Roman" w:hAnsi="Times New Roman"/>
      <w:b/>
      <w:bCs/>
      <w:caps/>
      <w:sz w:val="24"/>
      <w:szCs w:val="24"/>
    </w:rPr>
  </w:style>
  <w:style w:type="paragraph" w:styleId="TOC2">
    <w:name w:val="toc 2"/>
    <w:basedOn w:val="Normal"/>
    <w:next w:val="Normal"/>
    <w:autoRedefine/>
    <w:uiPriority w:val="39"/>
    <w:qFormat/>
    <w:rsid w:val="000C602A"/>
    <w:pPr>
      <w:tabs>
        <w:tab w:val="right" w:leader="dot" w:pos="9350"/>
      </w:tabs>
      <w:spacing w:before="0" w:after="0" w:line="240" w:lineRule="auto"/>
      <w:ind w:left="202"/>
      <w:contextualSpacing/>
    </w:pPr>
    <w:rPr>
      <w:rFonts w:ascii="Times New Roman" w:hAnsi="Times New Roman"/>
      <w:caps/>
      <w:szCs w:val="24"/>
    </w:rPr>
  </w:style>
  <w:style w:type="paragraph" w:styleId="TOC3">
    <w:name w:val="toc 3"/>
    <w:basedOn w:val="Normal"/>
    <w:next w:val="Normal"/>
    <w:autoRedefine/>
    <w:uiPriority w:val="39"/>
    <w:qFormat/>
    <w:rsid w:val="00216B93"/>
    <w:pPr>
      <w:spacing w:before="0" w:after="0" w:line="240" w:lineRule="auto"/>
      <w:ind w:left="403"/>
    </w:pPr>
    <w:rPr>
      <w:rFonts w:ascii="Times New Roman" w:hAnsi="Times New Roman"/>
      <w:i/>
    </w:rPr>
  </w:style>
  <w:style w:type="table" w:styleId="TableGrid">
    <w:name w:val="Table Grid"/>
    <w:basedOn w:val="TableNormal"/>
    <w:rsid w:val="005F3A7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rsid w:val="00623F79"/>
  </w:style>
  <w:style w:type="paragraph" w:customStyle="1" w:styleId="DarkList-Accent31">
    <w:name w:val="Dark List - Accent 31"/>
    <w:hidden/>
    <w:uiPriority w:val="99"/>
    <w:semiHidden/>
    <w:rsid w:val="00BC0398"/>
    <w:pPr>
      <w:spacing w:before="200" w:after="200" w:line="276" w:lineRule="auto"/>
    </w:pPr>
    <w:rPr>
      <w:snapToGrid w:val="0"/>
      <w:sz w:val="22"/>
      <w:szCs w:val="22"/>
    </w:rPr>
  </w:style>
  <w:style w:type="character" w:styleId="Strong">
    <w:name w:val="Strong"/>
    <w:uiPriority w:val="22"/>
    <w:qFormat/>
    <w:rsid w:val="004B24DA"/>
    <w:rPr>
      <w:b/>
      <w:bCs/>
    </w:rPr>
  </w:style>
  <w:style w:type="paragraph" w:customStyle="1" w:styleId="ColorfulShading-Accent31">
    <w:name w:val="Colorful Shading - Accent 31"/>
    <w:basedOn w:val="Normal"/>
    <w:uiPriority w:val="34"/>
    <w:qFormat/>
    <w:rsid w:val="004B24DA"/>
    <w:pPr>
      <w:ind w:left="720"/>
      <w:contextualSpacing/>
    </w:pPr>
  </w:style>
  <w:style w:type="paragraph" w:styleId="TOCHeading">
    <w:name w:val="TOC Heading"/>
    <w:basedOn w:val="Heading1"/>
    <w:next w:val="Normal"/>
    <w:uiPriority w:val="39"/>
    <w:qFormat/>
    <w:rsid w:val="004B24DA"/>
    <w:pPr>
      <w:outlineLvl w:val="9"/>
    </w:pPr>
  </w:style>
  <w:style w:type="paragraph" w:styleId="Caption">
    <w:name w:val="caption"/>
    <w:basedOn w:val="Normal"/>
    <w:next w:val="Normal"/>
    <w:uiPriority w:val="35"/>
    <w:qFormat/>
    <w:rsid w:val="004B24DA"/>
    <w:rPr>
      <w:b/>
      <w:bCs/>
      <w:color w:val="365F91"/>
      <w:sz w:val="16"/>
      <w:szCs w:val="16"/>
    </w:rPr>
  </w:style>
  <w:style w:type="paragraph" w:styleId="Title">
    <w:name w:val="Title"/>
    <w:basedOn w:val="Normal"/>
    <w:next w:val="Normal"/>
    <w:link w:val="TitleChar"/>
    <w:uiPriority w:val="10"/>
    <w:qFormat/>
    <w:rsid w:val="004B24DA"/>
    <w:pPr>
      <w:spacing w:before="720"/>
    </w:pPr>
    <w:rPr>
      <w:caps/>
      <w:color w:val="4F81BD"/>
      <w:spacing w:val="10"/>
      <w:kern w:val="28"/>
      <w:sz w:val="52"/>
      <w:szCs w:val="52"/>
      <w:lang w:val="x-none" w:eastAsia="x-none" w:bidi="ar-SA"/>
    </w:rPr>
  </w:style>
  <w:style w:type="character" w:customStyle="1" w:styleId="TitleChar">
    <w:name w:val="Title Char"/>
    <w:link w:val="Title"/>
    <w:uiPriority w:val="10"/>
    <w:rsid w:val="004B24DA"/>
    <w:rPr>
      <w:caps/>
      <w:color w:val="4F81BD"/>
      <w:spacing w:val="10"/>
      <w:kern w:val="28"/>
      <w:sz w:val="52"/>
      <w:szCs w:val="52"/>
    </w:rPr>
  </w:style>
  <w:style w:type="paragraph" w:styleId="Subtitle">
    <w:name w:val="Subtitle"/>
    <w:basedOn w:val="Normal"/>
    <w:next w:val="Normal"/>
    <w:link w:val="SubtitleChar"/>
    <w:uiPriority w:val="11"/>
    <w:qFormat/>
    <w:rsid w:val="004B24DA"/>
    <w:pPr>
      <w:spacing w:after="1000" w:line="240" w:lineRule="auto"/>
    </w:pPr>
    <w:rPr>
      <w:caps/>
      <w:color w:val="595959"/>
      <w:spacing w:val="10"/>
      <w:sz w:val="24"/>
      <w:szCs w:val="24"/>
      <w:lang w:val="x-none" w:eastAsia="x-none" w:bidi="ar-SA"/>
    </w:rPr>
  </w:style>
  <w:style w:type="character" w:customStyle="1" w:styleId="SubtitleChar">
    <w:name w:val="Subtitle Char"/>
    <w:link w:val="Subtitle"/>
    <w:uiPriority w:val="11"/>
    <w:rsid w:val="004B24DA"/>
    <w:rPr>
      <w:caps/>
      <w:color w:val="595959"/>
      <w:spacing w:val="10"/>
      <w:sz w:val="24"/>
      <w:szCs w:val="24"/>
    </w:rPr>
  </w:style>
  <w:style w:type="paragraph" w:styleId="NoSpacing">
    <w:name w:val="No Spacing"/>
    <w:basedOn w:val="Normal"/>
    <w:link w:val="NoSpacingChar"/>
    <w:uiPriority w:val="1"/>
    <w:qFormat/>
    <w:rsid w:val="004A43B6"/>
    <w:pPr>
      <w:keepNext/>
      <w:numPr>
        <w:ilvl w:val="1"/>
        <w:numId w:val="12"/>
      </w:numPr>
      <w:contextualSpacing/>
      <w:outlineLvl w:val="1"/>
    </w:pPr>
    <w:rPr>
      <w:rFonts w:ascii="Verdana" w:hAnsi="Verdana"/>
    </w:rPr>
  </w:style>
  <w:style w:type="character" w:customStyle="1" w:styleId="NoSpacingChar">
    <w:name w:val="No Spacing Char"/>
    <w:link w:val="NoSpacing"/>
    <w:uiPriority w:val="1"/>
    <w:rsid w:val="004B24DA"/>
    <w:rPr>
      <w:sz w:val="20"/>
      <w:szCs w:val="20"/>
    </w:rPr>
  </w:style>
  <w:style w:type="paragraph" w:customStyle="1" w:styleId="ColorfulList-Accent31">
    <w:name w:val="Colorful List - Accent 31"/>
    <w:basedOn w:val="Normal"/>
    <w:next w:val="Normal"/>
    <w:link w:val="ColorfulList-Accent3Char"/>
    <w:uiPriority w:val="29"/>
    <w:qFormat/>
    <w:rsid w:val="004B24DA"/>
    <w:rPr>
      <w:i/>
      <w:iCs/>
      <w:lang w:val="x-none" w:eastAsia="x-none" w:bidi="ar-SA"/>
    </w:rPr>
  </w:style>
  <w:style w:type="character" w:customStyle="1" w:styleId="ColorfulList-Accent3Char">
    <w:name w:val="Colorful List - Accent 3 Char"/>
    <w:link w:val="ColorfulList-Accent31"/>
    <w:uiPriority w:val="29"/>
    <w:rsid w:val="004B24DA"/>
    <w:rPr>
      <w:i/>
      <w:iCs/>
      <w:sz w:val="20"/>
      <w:szCs w:val="20"/>
    </w:rPr>
  </w:style>
  <w:style w:type="paragraph" w:customStyle="1" w:styleId="ColorfulGrid-Accent31">
    <w:name w:val="Colorful Grid - Accent 31"/>
    <w:basedOn w:val="Normal"/>
    <w:next w:val="Normal"/>
    <w:link w:val="ColorfulGrid-Accent3Char"/>
    <w:uiPriority w:val="30"/>
    <w:qFormat/>
    <w:rsid w:val="004B24DA"/>
    <w:pPr>
      <w:pBdr>
        <w:top w:val="single" w:sz="4" w:space="10" w:color="4F81BD"/>
        <w:left w:val="single" w:sz="4" w:space="10" w:color="4F81BD"/>
      </w:pBdr>
      <w:spacing w:after="0"/>
      <w:ind w:left="1296" w:right="1152"/>
      <w:jc w:val="both"/>
    </w:pPr>
    <w:rPr>
      <w:i/>
      <w:iCs/>
      <w:color w:val="4F81BD"/>
      <w:lang w:val="x-none" w:eastAsia="x-none" w:bidi="ar-SA"/>
    </w:rPr>
  </w:style>
  <w:style w:type="character" w:customStyle="1" w:styleId="ColorfulGrid-Accent3Char">
    <w:name w:val="Colorful Grid - Accent 3 Char"/>
    <w:link w:val="ColorfulGrid-Accent31"/>
    <w:uiPriority w:val="30"/>
    <w:rsid w:val="004B24DA"/>
    <w:rPr>
      <w:i/>
      <w:iCs/>
      <w:color w:val="4F81BD"/>
      <w:sz w:val="20"/>
      <w:szCs w:val="20"/>
    </w:rPr>
  </w:style>
  <w:style w:type="character" w:styleId="SubtleEmphasis">
    <w:name w:val="Subtle Emphasis"/>
    <w:uiPriority w:val="19"/>
    <w:qFormat/>
    <w:rsid w:val="004B24DA"/>
    <w:rPr>
      <w:i/>
      <w:iCs/>
      <w:color w:val="243F60"/>
    </w:rPr>
  </w:style>
  <w:style w:type="character" w:styleId="IntenseEmphasis">
    <w:name w:val="Intense Emphasis"/>
    <w:uiPriority w:val="21"/>
    <w:qFormat/>
    <w:rsid w:val="004B24DA"/>
    <w:rPr>
      <w:b/>
      <w:bCs/>
      <w:caps/>
      <w:color w:val="243F60"/>
      <w:spacing w:val="10"/>
    </w:rPr>
  </w:style>
  <w:style w:type="character" w:styleId="SubtleReference">
    <w:name w:val="Subtle Reference"/>
    <w:uiPriority w:val="31"/>
    <w:qFormat/>
    <w:rsid w:val="004B24DA"/>
    <w:rPr>
      <w:b/>
      <w:bCs/>
      <w:color w:val="4F81BD"/>
    </w:rPr>
  </w:style>
  <w:style w:type="character" w:styleId="IntenseReference">
    <w:name w:val="Intense Reference"/>
    <w:uiPriority w:val="32"/>
    <w:qFormat/>
    <w:rsid w:val="004B24DA"/>
    <w:rPr>
      <w:b/>
      <w:bCs/>
      <w:i/>
      <w:iCs/>
      <w:caps/>
      <w:color w:val="4F81BD"/>
    </w:rPr>
  </w:style>
  <w:style w:type="character" w:styleId="BookTitle">
    <w:name w:val="Book Title"/>
    <w:uiPriority w:val="33"/>
    <w:qFormat/>
    <w:rsid w:val="004B24DA"/>
    <w:rPr>
      <w:b/>
      <w:bCs/>
      <w:i/>
      <w:iCs/>
      <w:spacing w:val="9"/>
    </w:rPr>
  </w:style>
  <w:style w:type="paragraph" w:styleId="TOC4">
    <w:name w:val="toc 4"/>
    <w:basedOn w:val="Normal"/>
    <w:next w:val="Normal"/>
    <w:autoRedefine/>
    <w:uiPriority w:val="39"/>
    <w:unhideWhenUsed/>
    <w:rsid w:val="001A2AFE"/>
    <w:pPr>
      <w:spacing w:before="0" w:after="100"/>
      <w:ind w:left="660"/>
    </w:pPr>
    <w:rPr>
      <w:sz w:val="22"/>
      <w:szCs w:val="22"/>
      <w:lang w:bidi="ar-SA"/>
    </w:rPr>
  </w:style>
  <w:style w:type="paragraph" w:styleId="TOC5">
    <w:name w:val="toc 5"/>
    <w:basedOn w:val="Normal"/>
    <w:next w:val="Normal"/>
    <w:autoRedefine/>
    <w:uiPriority w:val="39"/>
    <w:unhideWhenUsed/>
    <w:rsid w:val="001A2AFE"/>
    <w:pPr>
      <w:spacing w:before="0" w:after="100"/>
      <w:ind w:left="880"/>
    </w:pPr>
    <w:rPr>
      <w:sz w:val="22"/>
      <w:szCs w:val="22"/>
      <w:lang w:bidi="ar-SA"/>
    </w:rPr>
  </w:style>
  <w:style w:type="paragraph" w:styleId="TOC6">
    <w:name w:val="toc 6"/>
    <w:basedOn w:val="Normal"/>
    <w:next w:val="Normal"/>
    <w:autoRedefine/>
    <w:uiPriority w:val="39"/>
    <w:unhideWhenUsed/>
    <w:rsid w:val="001A2AFE"/>
    <w:pPr>
      <w:spacing w:before="0" w:after="100"/>
      <w:ind w:left="1100"/>
    </w:pPr>
    <w:rPr>
      <w:sz w:val="22"/>
      <w:szCs w:val="22"/>
      <w:lang w:bidi="ar-SA"/>
    </w:rPr>
  </w:style>
  <w:style w:type="paragraph" w:styleId="TOC7">
    <w:name w:val="toc 7"/>
    <w:basedOn w:val="Normal"/>
    <w:next w:val="Normal"/>
    <w:autoRedefine/>
    <w:uiPriority w:val="39"/>
    <w:unhideWhenUsed/>
    <w:rsid w:val="001A2AFE"/>
    <w:pPr>
      <w:spacing w:before="0" w:after="100"/>
      <w:ind w:left="1320"/>
    </w:pPr>
    <w:rPr>
      <w:sz w:val="22"/>
      <w:szCs w:val="22"/>
      <w:lang w:bidi="ar-SA"/>
    </w:rPr>
  </w:style>
  <w:style w:type="paragraph" w:styleId="TOC8">
    <w:name w:val="toc 8"/>
    <w:basedOn w:val="Normal"/>
    <w:next w:val="Normal"/>
    <w:autoRedefine/>
    <w:uiPriority w:val="39"/>
    <w:unhideWhenUsed/>
    <w:rsid w:val="001A2AFE"/>
    <w:pPr>
      <w:spacing w:before="0" w:after="100"/>
      <w:ind w:left="1540"/>
    </w:pPr>
    <w:rPr>
      <w:sz w:val="22"/>
      <w:szCs w:val="22"/>
      <w:lang w:bidi="ar-SA"/>
    </w:rPr>
  </w:style>
  <w:style w:type="paragraph" w:styleId="TOC9">
    <w:name w:val="toc 9"/>
    <w:basedOn w:val="Normal"/>
    <w:next w:val="Normal"/>
    <w:autoRedefine/>
    <w:uiPriority w:val="39"/>
    <w:unhideWhenUsed/>
    <w:rsid w:val="001A2AFE"/>
    <w:pPr>
      <w:spacing w:before="0" w:after="100"/>
      <w:ind w:left="1760"/>
    </w:pPr>
    <w:rPr>
      <w:sz w:val="22"/>
      <w:szCs w:val="22"/>
      <w:lang w:bidi="ar-SA"/>
    </w:rPr>
  </w:style>
  <w:style w:type="paragraph" w:customStyle="1" w:styleId="subheading2">
    <w:name w:val="subheading2"/>
    <w:basedOn w:val="Normal"/>
    <w:rsid w:val="00B96FFC"/>
    <w:pPr>
      <w:spacing w:before="100" w:beforeAutospacing="1" w:after="100" w:afterAutospacing="1" w:line="240" w:lineRule="auto"/>
    </w:pPr>
    <w:rPr>
      <w:sz w:val="24"/>
      <w:szCs w:val="24"/>
    </w:rPr>
  </w:style>
  <w:style w:type="paragraph" w:customStyle="1" w:styleId="Header1">
    <w:name w:val="Header1"/>
    <w:basedOn w:val="Normal"/>
    <w:rsid w:val="00B96FFC"/>
    <w:pPr>
      <w:spacing w:before="100" w:beforeAutospacing="1" w:after="100" w:afterAutospacing="1" w:line="240" w:lineRule="auto"/>
    </w:pPr>
    <w:rPr>
      <w:sz w:val="24"/>
      <w:szCs w:val="24"/>
    </w:rPr>
  </w:style>
  <w:style w:type="character" w:customStyle="1" w:styleId="CommentTextChar">
    <w:name w:val="Comment Text Char"/>
    <w:link w:val="CommentText"/>
    <w:uiPriority w:val="99"/>
    <w:semiHidden/>
    <w:rsid w:val="00D12773"/>
    <w:rPr>
      <w:lang w:bidi="en-US"/>
    </w:rPr>
  </w:style>
  <w:style w:type="paragraph" w:styleId="DocumentMap">
    <w:name w:val="Document Map"/>
    <w:basedOn w:val="Normal"/>
    <w:link w:val="DocumentMapChar"/>
    <w:rsid w:val="00B75BA1"/>
    <w:rPr>
      <w:rFonts w:ascii="Lucida Grande" w:hAnsi="Lucida Grande" w:cs="Lucida Grande"/>
      <w:sz w:val="24"/>
      <w:szCs w:val="24"/>
      <w:lang w:val="x-none" w:eastAsia="x-none"/>
    </w:rPr>
  </w:style>
  <w:style w:type="character" w:customStyle="1" w:styleId="DocumentMapChar">
    <w:name w:val="Document Map Char"/>
    <w:link w:val="DocumentMap"/>
    <w:rsid w:val="00B75BA1"/>
    <w:rPr>
      <w:rFonts w:ascii="Lucida Grande" w:hAnsi="Lucida Grande" w:cs="Lucida Grande"/>
      <w:sz w:val="24"/>
      <w:szCs w:val="24"/>
      <w:lang w:bidi="en-US"/>
    </w:rPr>
  </w:style>
  <w:style w:type="character" w:styleId="FollowedHyperlink">
    <w:name w:val="FollowedHyperlink"/>
    <w:rsid w:val="006B59C1"/>
    <w:rPr>
      <w:rFonts w:ascii="Times New Roman" w:hAnsi="Times New Roman"/>
      <w:color w:val="0000FF"/>
      <w:sz w:val="24"/>
      <w:u w:val="none"/>
    </w:rPr>
  </w:style>
  <w:style w:type="character" w:styleId="PlaceholderText">
    <w:name w:val="Placeholder Text"/>
    <w:basedOn w:val="DefaultParagraphFont"/>
    <w:uiPriority w:val="67"/>
    <w:rsid w:val="00F00D7D"/>
    <w:rPr>
      <w:color w:val="808080"/>
    </w:rPr>
  </w:style>
  <w:style w:type="paragraph" w:customStyle="1" w:styleId="Default">
    <w:name w:val="Default"/>
    <w:rsid w:val="009A4A9F"/>
    <w:pPr>
      <w:autoSpaceDE w:val="0"/>
      <w:autoSpaceDN w:val="0"/>
      <w:adjustRightInd w:val="0"/>
    </w:pPr>
    <w:rPr>
      <w:rFonts w:ascii="Arial" w:hAnsi="Arial" w:cs="Arial"/>
      <w:color w:val="000000"/>
      <w:sz w:val="24"/>
      <w:szCs w:val="24"/>
    </w:rPr>
  </w:style>
  <w:style w:type="paragraph" w:styleId="Revision">
    <w:name w:val="Revision"/>
    <w:hidden/>
    <w:uiPriority w:val="71"/>
    <w:rsid w:val="00141501"/>
    <w:rPr>
      <w:lang w:bidi="en-US"/>
    </w:rPr>
  </w:style>
  <w:style w:type="paragraph" w:styleId="ListParagraph">
    <w:name w:val="List Paragraph"/>
    <w:basedOn w:val="Normal"/>
    <w:uiPriority w:val="34"/>
    <w:qFormat/>
    <w:rsid w:val="00E226C7"/>
    <w:pPr>
      <w:spacing w:before="0"/>
      <w:ind w:left="720"/>
      <w:contextualSpacing/>
    </w:pPr>
    <w:rPr>
      <w:rFonts w:asciiTheme="minorHAnsi" w:eastAsiaTheme="minorHAnsi"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15126">
      <w:bodyDiv w:val="1"/>
      <w:marLeft w:val="0"/>
      <w:marRight w:val="0"/>
      <w:marTop w:val="0"/>
      <w:marBottom w:val="0"/>
      <w:divBdr>
        <w:top w:val="none" w:sz="0" w:space="0" w:color="auto"/>
        <w:left w:val="none" w:sz="0" w:space="0" w:color="auto"/>
        <w:bottom w:val="none" w:sz="0" w:space="0" w:color="auto"/>
        <w:right w:val="none" w:sz="0" w:space="0" w:color="auto"/>
      </w:divBdr>
      <w:divsChild>
        <w:div w:id="447553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03894">
      <w:bodyDiv w:val="1"/>
      <w:marLeft w:val="0"/>
      <w:marRight w:val="0"/>
      <w:marTop w:val="0"/>
      <w:marBottom w:val="0"/>
      <w:divBdr>
        <w:top w:val="none" w:sz="0" w:space="0" w:color="auto"/>
        <w:left w:val="none" w:sz="0" w:space="0" w:color="auto"/>
        <w:bottom w:val="none" w:sz="0" w:space="0" w:color="auto"/>
        <w:right w:val="none" w:sz="0" w:space="0" w:color="auto"/>
      </w:divBdr>
      <w:divsChild>
        <w:div w:id="1937862460">
          <w:marLeft w:val="0"/>
          <w:marRight w:val="0"/>
          <w:marTop w:val="0"/>
          <w:marBottom w:val="0"/>
          <w:divBdr>
            <w:top w:val="none" w:sz="0" w:space="0" w:color="auto"/>
            <w:left w:val="none" w:sz="0" w:space="0" w:color="auto"/>
            <w:bottom w:val="none" w:sz="0" w:space="0" w:color="auto"/>
            <w:right w:val="none" w:sz="0" w:space="0" w:color="auto"/>
          </w:divBdr>
          <w:divsChild>
            <w:div w:id="1251617484">
              <w:marLeft w:val="0"/>
              <w:marRight w:val="0"/>
              <w:marTop w:val="0"/>
              <w:marBottom w:val="0"/>
              <w:divBdr>
                <w:top w:val="none" w:sz="0" w:space="0" w:color="auto"/>
                <w:left w:val="none" w:sz="0" w:space="0" w:color="auto"/>
                <w:bottom w:val="none" w:sz="0" w:space="0" w:color="auto"/>
                <w:right w:val="none" w:sz="0" w:space="0" w:color="auto"/>
              </w:divBdr>
              <w:divsChild>
                <w:div w:id="1635409685">
                  <w:marLeft w:val="0"/>
                  <w:marRight w:val="0"/>
                  <w:marTop w:val="0"/>
                  <w:marBottom w:val="0"/>
                  <w:divBdr>
                    <w:top w:val="none" w:sz="0" w:space="0" w:color="auto"/>
                    <w:left w:val="none" w:sz="0" w:space="0" w:color="auto"/>
                    <w:bottom w:val="none" w:sz="0" w:space="0" w:color="auto"/>
                    <w:right w:val="none" w:sz="0" w:space="0" w:color="auto"/>
                  </w:divBdr>
                  <w:divsChild>
                    <w:div w:id="1502770634">
                      <w:marLeft w:val="0"/>
                      <w:marRight w:val="0"/>
                      <w:marTop w:val="0"/>
                      <w:marBottom w:val="0"/>
                      <w:divBdr>
                        <w:top w:val="none" w:sz="0" w:space="0" w:color="auto"/>
                        <w:left w:val="none" w:sz="0" w:space="0" w:color="auto"/>
                        <w:bottom w:val="none" w:sz="0" w:space="0" w:color="auto"/>
                        <w:right w:val="none" w:sz="0" w:space="0" w:color="auto"/>
                      </w:divBdr>
                      <w:divsChild>
                        <w:div w:id="881674154">
                          <w:marLeft w:val="0"/>
                          <w:marRight w:val="0"/>
                          <w:marTop w:val="0"/>
                          <w:marBottom w:val="0"/>
                          <w:divBdr>
                            <w:top w:val="none" w:sz="0" w:space="0" w:color="auto"/>
                            <w:left w:val="none" w:sz="0" w:space="0" w:color="auto"/>
                            <w:bottom w:val="none" w:sz="0" w:space="0" w:color="auto"/>
                            <w:right w:val="none" w:sz="0" w:space="0" w:color="auto"/>
                          </w:divBdr>
                          <w:divsChild>
                            <w:div w:id="928269134">
                              <w:marLeft w:val="0"/>
                              <w:marRight w:val="0"/>
                              <w:marTop w:val="0"/>
                              <w:marBottom w:val="0"/>
                              <w:divBdr>
                                <w:top w:val="none" w:sz="0" w:space="0" w:color="auto"/>
                                <w:left w:val="none" w:sz="0" w:space="0" w:color="auto"/>
                                <w:bottom w:val="none" w:sz="0" w:space="0" w:color="auto"/>
                                <w:right w:val="none" w:sz="0" w:space="0" w:color="auto"/>
                              </w:divBdr>
                              <w:divsChild>
                                <w:div w:id="1737585740">
                                  <w:marLeft w:val="0"/>
                                  <w:marRight w:val="0"/>
                                  <w:marTop w:val="0"/>
                                  <w:marBottom w:val="0"/>
                                  <w:divBdr>
                                    <w:top w:val="none" w:sz="0" w:space="0" w:color="auto"/>
                                    <w:left w:val="none" w:sz="0" w:space="0" w:color="auto"/>
                                    <w:bottom w:val="none" w:sz="0" w:space="0" w:color="auto"/>
                                    <w:right w:val="none" w:sz="0" w:space="0" w:color="auto"/>
                                  </w:divBdr>
                                  <w:divsChild>
                                    <w:div w:id="365066671">
                                      <w:marLeft w:val="0"/>
                                      <w:marRight w:val="0"/>
                                      <w:marTop w:val="0"/>
                                      <w:marBottom w:val="0"/>
                                      <w:divBdr>
                                        <w:top w:val="none" w:sz="0" w:space="0" w:color="auto"/>
                                        <w:left w:val="none" w:sz="0" w:space="0" w:color="auto"/>
                                        <w:bottom w:val="none" w:sz="0" w:space="0" w:color="auto"/>
                                        <w:right w:val="none" w:sz="0" w:space="0" w:color="auto"/>
                                      </w:divBdr>
                                      <w:divsChild>
                                        <w:div w:id="1774007924">
                                          <w:marLeft w:val="0"/>
                                          <w:marRight w:val="0"/>
                                          <w:marTop w:val="0"/>
                                          <w:marBottom w:val="0"/>
                                          <w:divBdr>
                                            <w:top w:val="none" w:sz="0" w:space="0" w:color="auto"/>
                                            <w:left w:val="none" w:sz="0" w:space="0" w:color="auto"/>
                                            <w:bottom w:val="none" w:sz="0" w:space="0" w:color="auto"/>
                                            <w:right w:val="none" w:sz="0" w:space="0" w:color="auto"/>
                                          </w:divBdr>
                                          <w:divsChild>
                                            <w:div w:id="1791124480">
                                              <w:marLeft w:val="0"/>
                                              <w:marRight w:val="0"/>
                                              <w:marTop w:val="0"/>
                                              <w:marBottom w:val="0"/>
                                              <w:divBdr>
                                                <w:top w:val="none" w:sz="0" w:space="0" w:color="auto"/>
                                                <w:left w:val="none" w:sz="0" w:space="0" w:color="auto"/>
                                                <w:bottom w:val="none" w:sz="0" w:space="0" w:color="auto"/>
                                                <w:right w:val="none" w:sz="0" w:space="0" w:color="auto"/>
                                              </w:divBdr>
                                              <w:divsChild>
                                                <w:div w:id="8677886">
                                                  <w:marLeft w:val="0"/>
                                                  <w:marRight w:val="0"/>
                                                  <w:marTop w:val="0"/>
                                                  <w:marBottom w:val="0"/>
                                                  <w:divBdr>
                                                    <w:top w:val="none" w:sz="0" w:space="0" w:color="auto"/>
                                                    <w:left w:val="none" w:sz="0" w:space="0" w:color="auto"/>
                                                    <w:bottom w:val="none" w:sz="0" w:space="0" w:color="auto"/>
                                                    <w:right w:val="none" w:sz="0" w:space="0" w:color="auto"/>
                                                  </w:divBdr>
                                                  <w:divsChild>
                                                    <w:div w:id="1473017501">
                                                      <w:marLeft w:val="0"/>
                                                      <w:marRight w:val="0"/>
                                                      <w:marTop w:val="0"/>
                                                      <w:marBottom w:val="0"/>
                                                      <w:divBdr>
                                                        <w:top w:val="none" w:sz="0" w:space="0" w:color="auto"/>
                                                        <w:left w:val="none" w:sz="0" w:space="0" w:color="auto"/>
                                                        <w:bottom w:val="none" w:sz="0" w:space="0" w:color="auto"/>
                                                        <w:right w:val="none" w:sz="0" w:space="0" w:color="auto"/>
                                                      </w:divBdr>
                                                      <w:divsChild>
                                                        <w:div w:id="1156385998">
                                                          <w:marLeft w:val="0"/>
                                                          <w:marRight w:val="0"/>
                                                          <w:marTop w:val="0"/>
                                                          <w:marBottom w:val="0"/>
                                                          <w:divBdr>
                                                            <w:top w:val="none" w:sz="0" w:space="0" w:color="auto"/>
                                                            <w:left w:val="none" w:sz="0" w:space="0" w:color="auto"/>
                                                            <w:bottom w:val="none" w:sz="0" w:space="0" w:color="auto"/>
                                                            <w:right w:val="none" w:sz="0" w:space="0" w:color="auto"/>
                                                          </w:divBdr>
                                                          <w:divsChild>
                                                            <w:div w:id="796991122">
                                                              <w:marLeft w:val="0"/>
                                                              <w:marRight w:val="0"/>
                                                              <w:marTop w:val="0"/>
                                                              <w:marBottom w:val="0"/>
                                                              <w:divBdr>
                                                                <w:top w:val="none" w:sz="0" w:space="0" w:color="auto"/>
                                                                <w:left w:val="none" w:sz="0" w:space="0" w:color="auto"/>
                                                                <w:bottom w:val="none" w:sz="0" w:space="0" w:color="auto"/>
                                                                <w:right w:val="none" w:sz="0" w:space="0" w:color="auto"/>
                                                              </w:divBdr>
                                                              <w:divsChild>
                                                                <w:div w:id="1969119937">
                                                                  <w:marLeft w:val="405"/>
                                                                  <w:marRight w:val="0"/>
                                                                  <w:marTop w:val="0"/>
                                                                  <w:marBottom w:val="0"/>
                                                                  <w:divBdr>
                                                                    <w:top w:val="none" w:sz="0" w:space="0" w:color="auto"/>
                                                                    <w:left w:val="none" w:sz="0" w:space="0" w:color="auto"/>
                                                                    <w:bottom w:val="none" w:sz="0" w:space="0" w:color="auto"/>
                                                                    <w:right w:val="none" w:sz="0" w:space="0" w:color="auto"/>
                                                                  </w:divBdr>
                                                                  <w:divsChild>
                                                                    <w:div w:id="1613129294">
                                                                      <w:marLeft w:val="0"/>
                                                                      <w:marRight w:val="0"/>
                                                                      <w:marTop w:val="0"/>
                                                                      <w:marBottom w:val="0"/>
                                                                      <w:divBdr>
                                                                        <w:top w:val="none" w:sz="0" w:space="0" w:color="auto"/>
                                                                        <w:left w:val="none" w:sz="0" w:space="0" w:color="auto"/>
                                                                        <w:bottom w:val="none" w:sz="0" w:space="0" w:color="auto"/>
                                                                        <w:right w:val="none" w:sz="0" w:space="0" w:color="auto"/>
                                                                      </w:divBdr>
                                                                      <w:divsChild>
                                                                        <w:div w:id="2122606778">
                                                                          <w:marLeft w:val="0"/>
                                                                          <w:marRight w:val="0"/>
                                                                          <w:marTop w:val="0"/>
                                                                          <w:marBottom w:val="0"/>
                                                                          <w:divBdr>
                                                                            <w:top w:val="none" w:sz="0" w:space="0" w:color="auto"/>
                                                                            <w:left w:val="none" w:sz="0" w:space="0" w:color="auto"/>
                                                                            <w:bottom w:val="none" w:sz="0" w:space="0" w:color="auto"/>
                                                                            <w:right w:val="none" w:sz="0" w:space="0" w:color="auto"/>
                                                                          </w:divBdr>
                                                                          <w:divsChild>
                                                                            <w:div w:id="664673952">
                                                                              <w:marLeft w:val="0"/>
                                                                              <w:marRight w:val="0"/>
                                                                              <w:marTop w:val="0"/>
                                                                              <w:marBottom w:val="0"/>
                                                                              <w:divBdr>
                                                                                <w:top w:val="none" w:sz="0" w:space="0" w:color="auto"/>
                                                                                <w:left w:val="none" w:sz="0" w:space="0" w:color="auto"/>
                                                                                <w:bottom w:val="none" w:sz="0" w:space="0" w:color="auto"/>
                                                                                <w:right w:val="none" w:sz="0" w:space="0" w:color="auto"/>
                                                                              </w:divBdr>
                                                                              <w:divsChild>
                                                                                <w:div w:id="1820807842">
                                                                                  <w:marLeft w:val="0"/>
                                                                                  <w:marRight w:val="0"/>
                                                                                  <w:marTop w:val="0"/>
                                                                                  <w:marBottom w:val="0"/>
                                                                                  <w:divBdr>
                                                                                    <w:top w:val="none" w:sz="0" w:space="0" w:color="auto"/>
                                                                                    <w:left w:val="none" w:sz="0" w:space="0" w:color="auto"/>
                                                                                    <w:bottom w:val="none" w:sz="0" w:space="0" w:color="auto"/>
                                                                                    <w:right w:val="none" w:sz="0" w:space="0" w:color="auto"/>
                                                                                  </w:divBdr>
                                                                                  <w:divsChild>
                                                                                    <w:div w:id="1029112571">
                                                                                      <w:marLeft w:val="900"/>
                                                                                      <w:marRight w:val="0"/>
                                                                                      <w:marTop w:val="30"/>
                                                                                      <w:marBottom w:val="0"/>
                                                                                      <w:divBdr>
                                                                                        <w:top w:val="none" w:sz="0" w:space="0" w:color="auto"/>
                                                                                        <w:left w:val="none" w:sz="0" w:space="0" w:color="auto"/>
                                                                                        <w:bottom w:val="none" w:sz="0" w:space="0" w:color="auto"/>
                                                                                        <w:right w:val="none" w:sz="0" w:space="0" w:color="auto"/>
                                                                                      </w:divBdr>
                                                                                      <w:divsChild>
                                                                                        <w:div w:id="1443113872">
                                                                                          <w:marLeft w:val="0"/>
                                                                                          <w:marRight w:val="0"/>
                                                                                          <w:marTop w:val="30"/>
                                                                                          <w:marBottom w:val="0"/>
                                                                                          <w:divBdr>
                                                                                            <w:top w:val="none" w:sz="0" w:space="0" w:color="auto"/>
                                                                                            <w:left w:val="none" w:sz="0" w:space="0" w:color="auto"/>
                                                                                            <w:bottom w:val="single" w:sz="6" w:space="15" w:color="auto"/>
                                                                                            <w:right w:val="none" w:sz="0" w:space="0" w:color="auto"/>
                                                                                          </w:divBdr>
                                                                                          <w:divsChild>
                                                                                            <w:div w:id="1711495296">
                                                                                              <w:marLeft w:val="1200"/>
                                                                                              <w:marRight w:val="0"/>
                                                                                              <w:marTop w:val="180"/>
                                                                                              <w:marBottom w:val="0"/>
                                                                                              <w:divBdr>
                                                                                                <w:top w:val="none" w:sz="0" w:space="0" w:color="auto"/>
                                                                                                <w:left w:val="none" w:sz="0" w:space="0" w:color="auto"/>
                                                                                                <w:bottom w:val="none" w:sz="0" w:space="0" w:color="auto"/>
                                                                                                <w:right w:val="none" w:sz="0" w:space="0" w:color="auto"/>
                                                                                              </w:divBdr>
                                                                                              <w:divsChild>
                                                                                                <w:div w:id="2000307387">
                                                                                                  <w:marLeft w:val="0"/>
                                                                                                  <w:marRight w:val="0"/>
                                                                                                  <w:marTop w:val="0"/>
                                                                                                  <w:marBottom w:val="0"/>
                                                                                                  <w:divBdr>
                                                                                                    <w:top w:val="none" w:sz="0" w:space="0" w:color="auto"/>
                                                                                                    <w:left w:val="none" w:sz="0" w:space="0" w:color="auto"/>
                                                                                                    <w:bottom w:val="none" w:sz="0" w:space="0" w:color="auto"/>
                                                                                                    <w:right w:val="none" w:sz="0" w:space="0" w:color="auto"/>
                                                                                                  </w:divBdr>
                                                                                                  <w:divsChild>
                                                                                                    <w:div w:id="1936597347">
                                                                                                      <w:marLeft w:val="0"/>
                                                                                                      <w:marRight w:val="0"/>
                                                                                                      <w:marTop w:val="30"/>
                                                                                                      <w:marBottom w:val="0"/>
                                                                                                      <w:divBdr>
                                                                                                        <w:top w:val="none" w:sz="0" w:space="0" w:color="auto"/>
                                                                                                        <w:left w:val="none" w:sz="0" w:space="0" w:color="auto"/>
                                                                                                        <w:bottom w:val="none" w:sz="0" w:space="0" w:color="auto"/>
                                                                                                        <w:right w:val="none" w:sz="0" w:space="0" w:color="auto"/>
                                                                                                      </w:divBdr>
                                                                                                      <w:divsChild>
                                                                                                        <w:div w:id="1197890276">
                                                                                                          <w:marLeft w:val="0"/>
                                                                                                          <w:marRight w:val="0"/>
                                                                                                          <w:marTop w:val="0"/>
                                                                                                          <w:marBottom w:val="0"/>
                                                                                                          <w:divBdr>
                                                                                                            <w:top w:val="none" w:sz="0" w:space="0" w:color="auto"/>
                                                                                                            <w:left w:val="none" w:sz="0" w:space="0" w:color="auto"/>
                                                                                                            <w:bottom w:val="none" w:sz="0" w:space="0" w:color="auto"/>
                                                                                                            <w:right w:val="none" w:sz="0" w:space="0" w:color="auto"/>
                                                                                                          </w:divBdr>
                                                                                                          <w:divsChild>
                                                                                                            <w:div w:id="805659770">
                                                                                                              <w:marLeft w:val="0"/>
                                                                                                              <w:marRight w:val="0"/>
                                                                                                              <w:marTop w:val="15"/>
                                                                                                              <w:marBottom w:val="0"/>
                                                                                                              <w:divBdr>
                                                                                                                <w:top w:val="none" w:sz="0" w:space="0" w:color="auto"/>
                                                                                                                <w:left w:val="none" w:sz="0" w:space="0" w:color="auto"/>
                                                                                                                <w:bottom w:val="none" w:sz="0" w:space="0" w:color="auto"/>
                                                                                                                <w:right w:val="none" w:sz="0" w:space="0" w:color="auto"/>
                                                                                                              </w:divBdr>
                                                                                                              <w:divsChild>
                                                                                                                <w:div w:id="1113523498">
                                                                                                                  <w:marLeft w:val="0"/>
                                                                                                                  <w:marRight w:val="0"/>
                                                                                                                  <w:marTop w:val="0"/>
                                                                                                                  <w:marBottom w:val="0"/>
                                                                                                                  <w:divBdr>
                                                                                                                    <w:top w:val="none" w:sz="0" w:space="0" w:color="auto"/>
                                                                                                                    <w:left w:val="none" w:sz="0" w:space="0" w:color="auto"/>
                                                                                                                    <w:bottom w:val="none" w:sz="0" w:space="0" w:color="auto"/>
                                                                                                                    <w:right w:val="none" w:sz="0" w:space="0" w:color="auto"/>
                                                                                                                  </w:divBdr>
                                                                                                                  <w:divsChild>
                                                                                                                    <w:div w:id="1181040920">
                                                                                                                      <w:marLeft w:val="0"/>
                                                                                                                      <w:marRight w:val="0"/>
                                                                                                                      <w:marTop w:val="0"/>
                                                                                                                      <w:marBottom w:val="0"/>
                                                                                                                      <w:divBdr>
                                                                                                                        <w:top w:val="none" w:sz="0" w:space="0" w:color="auto"/>
                                                                                                                        <w:left w:val="none" w:sz="0" w:space="0" w:color="auto"/>
                                                                                                                        <w:bottom w:val="none" w:sz="0" w:space="0" w:color="auto"/>
                                                                                                                        <w:right w:val="none" w:sz="0" w:space="0" w:color="auto"/>
                                                                                                                      </w:divBdr>
                                                                                                                      <w:divsChild>
                                                                                                                        <w:div w:id="1079133961">
                                                                                                                          <w:marLeft w:val="0"/>
                                                                                                                          <w:marRight w:val="0"/>
                                                                                                                          <w:marTop w:val="0"/>
                                                                                                                          <w:marBottom w:val="0"/>
                                                                                                                          <w:divBdr>
                                                                                                                            <w:top w:val="none" w:sz="0" w:space="0" w:color="auto"/>
                                                                                                                            <w:left w:val="none" w:sz="0" w:space="0" w:color="auto"/>
                                                                                                                            <w:bottom w:val="none" w:sz="0" w:space="0" w:color="auto"/>
                                                                                                                            <w:right w:val="none" w:sz="0" w:space="0" w:color="auto"/>
                                                                                                                          </w:divBdr>
                                                                                                                          <w:divsChild>
                                                                                                                            <w:div w:id="1618025334">
                                                                                                                              <w:marLeft w:val="0"/>
                                                                                                                              <w:marRight w:val="0"/>
                                                                                                                              <w:marTop w:val="0"/>
                                                                                                                              <w:marBottom w:val="0"/>
                                                                                                                              <w:divBdr>
                                                                                                                                <w:top w:val="none" w:sz="0" w:space="0" w:color="auto"/>
                                                                                                                                <w:left w:val="none" w:sz="0" w:space="0" w:color="auto"/>
                                                                                                                                <w:bottom w:val="none" w:sz="0" w:space="0" w:color="auto"/>
                                                                                                                                <w:right w:val="none" w:sz="0" w:space="0" w:color="auto"/>
                                                                                                                              </w:divBdr>
                                                                                                                            </w:div>
                                                                                                                            <w:div w:id="513493980">
                                                                                                                              <w:marLeft w:val="720"/>
                                                                                                                              <w:marRight w:val="0"/>
                                                                                                                              <w:marTop w:val="0"/>
                                                                                                                              <w:marBottom w:val="0"/>
                                                                                                                              <w:divBdr>
                                                                                                                                <w:top w:val="none" w:sz="0" w:space="0" w:color="auto"/>
                                                                                                                                <w:left w:val="none" w:sz="0" w:space="0" w:color="auto"/>
                                                                                                                                <w:bottom w:val="none" w:sz="0" w:space="0" w:color="auto"/>
                                                                                                                                <w:right w:val="none" w:sz="0" w:space="0" w:color="auto"/>
                                                                                                                              </w:divBdr>
                                                                                                                            </w:div>
                                                                                                                            <w:div w:id="1501580142">
                                                                                                                              <w:marLeft w:val="720"/>
                                                                                                                              <w:marRight w:val="0"/>
                                                                                                                              <w:marTop w:val="0"/>
                                                                                                                              <w:marBottom w:val="0"/>
                                                                                                                              <w:divBdr>
                                                                                                                                <w:top w:val="none" w:sz="0" w:space="0" w:color="auto"/>
                                                                                                                                <w:left w:val="none" w:sz="0" w:space="0" w:color="auto"/>
                                                                                                                                <w:bottom w:val="none" w:sz="0" w:space="0" w:color="auto"/>
                                                                                                                                <w:right w:val="none" w:sz="0" w:space="0" w:color="auto"/>
                                                                                                                              </w:divBdr>
                                                                                                                            </w:div>
                                                                                                                            <w:div w:id="1266502207">
                                                                                                                              <w:marLeft w:val="720"/>
                                                                                                                              <w:marRight w:val="0"/>
                                                                                                                              <w:marTop w:val="0"/>
                                                                                                                              <w:marBottom w:val="0"/>
                                                                                                                              <w:divBdr>
                                                                                                                                <w:top w:val="none" w:sz="0" w:space="0" w:color="auto"/>
                                                                                                                                <w:left w:val="none" w:sz="0" w:space="0" w:color="auto"/>
                                                                                                                                <w:bottom w:val="none" w:sz="0" w:space="0" w:color="auto"/>
                                                                                                                                <w:right w:val="none" w:sz="0" w:space="0" w:color="auto"/>
                                                                                                                              </w:divBdr>
                                                                                                                            </w:div>
                                                                                                                            <w:div w:id="1808623028">
                                                                                                                              <w:marLeft w:val="0"/>
                                                                                                                              <w:marRight w:val="0"/>
                                                                                                                              <w:marTop w:val="0"/>
                                                                                                                              <w:marBottom w:val="0"/>
                                                                                                                              <w:divBdr>
                                                                                                                                <w:top w:val="none" w:sz="0" w:space="0" w:color="auto"/>
                                                                                                                                <w:left w:val="none" w:sz="0" w:space="0" w:color="auto"/>
                                                                                                                                <w:bottom w:val="none" w:sz="0" w:space="0" w:color="auto"/>
                                                                                                                                <w:right w:val="none" w:sz="0" w:space="0" w:color="auto"/>
                                                                                                                              </w:divBdr>
                                                                                                                            </w:div>
                                                                                                                            <w:div w:id="120016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929034">
      <w:bodyDiv w:val="1"/>
      <w:marLeft w:val="0"/>
      <w:marRight w:val="0"/>
      <w:marTop w:val="0"/>
      <w:marBottom w:val="0"/>
      <w:divBdr>
        <w:top w:val="none" w:sz="0" w:space="0" w:color="auto"/>
        <w:left w:val="none" w:sz="0" w:space="0" w:color="auto"/>
        <w:bottom w:val="none" w:sz="0" w:space="0" w:color="auto"/>
        <w:right w:val="none" w:sz="0" w:space="0" w:color="auto"/>
      </w:divBdr>
    </w:div>
    <w:div w:id="201677349">
      <w:bodyDiv w:val="1"/>
      <w:marLeft w:val="0"/>
      <w:marRight w:val="0"/>
      <w:marTop w:val="0"/>
      <w:marBottom w:val="0"/>
      <w:divBdr>
        <w:top w:val="none" w:sz="0" w:space="0" w:color="auto"/>
        <w:left w:val="none" w:sz="0" w:space="0" w:color="auto"/>
        <w:bottom w:val="none" w:sz="0" w:space="0" w:color="auto"/>
        <w:right w:val="none" w:sz="0" w:space="0" w:color="auto"/>
      </w:divBdr>
    </w:div>
    <w:div w:id="384990471">
      <w:bodyDiv w:val="1"/>
      <w:marLeft w:val="0"/>
      <w:marRight w:val="0"/>
      <w:marTop w:val="0"/>
      <w:marBottom w:val="0"/>
      <w:divBdr>
        <w:top w:val="none" w:sz="0" w:space="0" w:color="auto"/>
        <w:left w:val="none" w:sz="0" w:space="0" w:color="auto"/>
        <w:bottom w:val="none" w:sz="0" w:space="0" w:color="auto"/>
        <w:right w:val="none" w:sz="0" w:space="0" w:color="auto"/>
      </w:divBdr>
    </w:div>
    <w:div w:id="408042043">
      <w:bodyDiv w:val="1"/>
      <w:marLeft w:val="0"/>
      <w:marRight w:val="0"/>
      <w:marTop w:val="0"/>
      <w:marBottom w:val="0"/>
      <w:divBdr>
        <w:top w:val="none" w:sz="0" w:space="0" w:color="auto"/>
        <w:left w:val="none" w:sz="0" w:space="0" w:color="auto"/>
        <w:bottom w:val="none" w:sz="0" w:space="0" w:color="auto"/>
        <w:right w:val="none" w:sz="0" w:space="0" w:color="auto"/>
      </w:divBdr>
    </w:div>
    <w:div w:id="435635650">
      <w:bodyDiv w:val="1"/>
      <w:marLeft w:val="0"/>
      <w:marRight w:val="0"/>
      <w:marTop w:val="0"/>
      <w:marBottom w:val="0"/>
      <w:divBdr>
        <w:top w:val="none" w:sz="0" w:space="0" w:color="auto"/>
        <w:left w:val="none" w:sz="0" w:space="0" w:color="auto"/>
        <w:bottom w:val="none" w:sz="0" w:space="0" w:color="auto"/>
        <w:right w:val="none" w:sz="0" w:space="0" w:color="auto"/>
      </w:divBdr>
    </w:div>
    <w:div w:id="510141553">
      <w:bodyDiv w:val="1"/>
      <w:marLeft w:val="0"/>
      <w:marRight w:val="0"/>
      <w:marTop w:val="0"/>
      <w:marBottom w:val="0"/>
      <w:divBdr>
        <w:top w:val="none" w:sz="0" w:space="0" w:color="auto"/>
        <w:left w:val="none" w:sz="0" w:space="0" w:color="auto"/>
        <w:bottom w:val="none" w:sz="0" w:space="0" w:color="auto"/>
        <w:right w:val="none" w:sz="0" w:space="0" w:color="auto"/>
      </w:divBdr>
    </w:div>
    <w:div w:id="535779196">
      <w:bodyDiv w:val="1"/>
      <w:marLeft w:val="0"/>
      <w:marRight w:val="0"/>
      <w:marTop w:val="0"/>
      <w:marBottom w:val="0"/>
      <w:divBdr>
        <w:top w:val="none" w:sz="0" w:space="0" w:color="auto"/>
        <w:left w:val="none" w:sz="0" w:space="0" w:color="auto"/>
        <w:bottom w:val="none" w:sz="0" w:space="0" w:color="auto"/>
        <w:right w:val="none" w:sz="0" w:space="0" w:color="auto"/>
      </w:divBdr>
    </w:div>
    <w:div w:id="600643047">
      <w:bodyDiv w:val="1"/>
      <w:marLeft w:val="0"/>
      <w:marRight w:val="0"/>
      <w:marTop w:val="0"/>
      <w:marBottom w:val="0"/>
      <w:divBdr>
        <w:top w:val="none" w:sz="0" w:space="0" w:color="auto"/>
        <w:left w:val="none" w:sz="0" w:space="0" w:color="auto"/>
        <w:bottom w:val="none" w:sz="0" w:space="0" w:color="auto"/>
        <w:right w:val="none" w:sz="0" w:space="0" w:color="auto"/>
      </w:divBdr>
    </w:div>
    <w:div w:id="683821758">
      <w:bodyDiv w:val="1"/>
      <w:marLeft w:val="0"/>
      <w:marRight w:val="0"/>
      <w:marTop w:val="0"/>
      <w:marBottom w:val="0"/>
      <w:divBdr>
        <w:top w:val="none" w:sz="0" w:space="0" w:color="auto"/>
        <w:left w:val="none" w:sz="0" w:space="0" w:color="auto"/>
        <w:bottom w:val="none" w:sz="0" w:space="0" w:color="auto"/>
        <w:right w:val="none" w:sz="0" w:space="0" w:color="auto"/>
      </w:divBdr>
    </w:div>
    <w:div w:id="783499713">
      <w:bodyDiv w:val="1"/>
      <w:marLeft w:val="0"/>
      <w:marRight w:val="0"/>
      <w:marTop w:val="0"/>
      <w:marBottom w:val="0"/>
      <w:divBdr>
        <w:top w:val="none" w:sz="0" w:space="0" w:color="auto"/>
        <w:left w:val="none" w:sz="0" w:space="0" w:color="auto"/>
        <w:bottom w:val="none" w:sz="0" w:space="0" w:color="auto"/>
        <w:right w:val="none" w:sz="0" w:space="0" w:color="auto"/>
      </w:divBdr>
    </w:div>
    <w:div w:id="843860212">
      <w:bodyDiv w:val="1"/>
      <w:marLeft w:val="0"/>
      <w:marRight w:val="0"/>
      <w:marTop w:val="0"/>
      <w:marBottom w:val="0"/>
      <w:divBdr>
        <w:top w:val="none" w:sz="0" w:space="0" w:color="auto"/>
        <w:left w:val="none" w:sz="0" w:space="0" w:color="auto"/>
        <w:bottom w:val="none" w:sz="0" w:space="0" w:color="auto"/>
        <w:right w:val="none" w:sz="0" w:space="0" w:color="auto"/>
      </w:divBdr>
      <w:divsChild>
        <w:div w:id="40131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303711">
      <w:bodyDiv w:val="1"/>
      <w:marLeft w:val="0"/>
      <w:marRight w:val="0"/>
      <w:marTop w:val="0"/>
      <w:marBottom w:val="0"/>
      <w:divBdr>
        <w:top w:val="none" w:sz="0" w:space="0" w:color="auto"/>
        <w:left w:val="none" w:sz="0" w:space="0" w:color="auto"/>
        <w:bottom w:val="none" w:sz="0" w:space="0" w:color="auto"/>
        <w:right w:val="none" w:sz="0" w:space="0" w:color="auto"/>
      </w:divBdr>
    </w:div>
    <w:div w:id="1152454247">
      <w:bodyDiv w:val="1"/>
      <w:marLeft w:val="0"/>
      <w:marRight w:val="0"/>
      <w:marTop w:val="0"/>
      <w:marBottom w:val="0"/>
      <w:divBdr>
        <w:top w:val="none" w:sz="0" w:space="0" w:color="auto"/>
        <w:left w:val="none" w:sz="0" w:space="0" w:color="auto"/>
        <w:bottom w:val="none" w:sz="0" w:space="0" w:color="auto"/>
        <w:right w:val="none" w:sz="0" w:space="0" w:color="auto"/>
      </w:divBdr>
    </w:div>
    <w:div w:id="1193760261">
      <w:bodyDiv w:val="1"/>
      <w:marLeft w:val="0"/>
      <w:marRight w:val="0"/>
      <w:marTop w:val="0"/>
      <w:marBottom w:val="0"/>
      <w:divBdr>
        <w:top w:val="none" w:sz="0" w:space="0" w:color="auto"/>
        <w:left w:val="none" w:sz="0" w:space="0" w:color="auto"/>
        <w:bottom w:val="none" w:sz="0" w:space="0" w:color="auto"/>
        <w:right w:val="none" w:sz="0" w:space="0" w:color="auto"/>
      </w:divBdr>
    </w:div>
    <w:div w:id="1205023005">
      <w:bodyDiv w:val="1"/>
      <w:marLeft w:val="0"/>
      <w:marRight w:val="0"/>
      <w:marTop w:val="0"/>
      <w:marBottom w:val="0"/>
      <w:divBdr>
        <w:top w:val="none" w:sz="0" w:space="0" w:color="auto"/>
        <w:left w:val="none" w:sz="0" w:space="0" w:color="auto"/>
        <w:bottom w:val="none" w:sz="0" w:space="0" w:color="auto"/>
        <w:right w:val="none" w:sz="0" w:space="0" w:color="auto"/>
      </w:divBdr>
    </w:div>
    <w:div w:id="1347362220">
      <w:bodyDiv w:val="1"/>
      <w:marLeft w:val="0"/>
      <w:marRight w:val="0"/>
      <w:marTop w:val="0"/>
      <w:marBottom w:val="0"/>
      <w:divBdr>
        <w:top w:val="none" w:sz="0" w:space="0" w:color="auto"/>
        <w:left w:val="none" w:sz="0" w:space="0" w:color="auto"/>
        <w:bottom w:val="none" w:sz="0" w:space="0" w:color="auto"/>
        <w:right w:val="none" w:sz="0" w:space="0" w:color="auto"/>
      </w:divBdr>
    </w:div>
    <w:div w:id="1387219029">
      <w:bodyDiv w:val="1"/>
      <w:marLeft w:val="0"/>
      <w:marRight w:val="0"/>
      <w:marTop w:val="0"/>
      <w:marBottom w:val="0"/>
      <w:divBdr>
        <w:top w:val="none" w:sz="0" w:space="0" w:color="auto"/>
        <w:left w:val="none" w:sz="0" w:space="0" w:color="auto"/>
        <w:bottom w:val="none" w:sz="0" w:space="0" w:color="auto"/>
        <w:right w:val="none" w:sz="0" w:space="0" w:color="auto"/>
      </w:divBdr>
    </w:div>
    <w:div w:id="1454980233">
      <w:bodyDiv w:val="1"/>
      <w:marLeft w:val="0"/>
      <w:marRight w:val="0"/>
      <w:marTop w:val="0"/>
      <w:marBottom w:val="0"/>
      <w:divBdr>
        <w:top w:val="none" w:sz="0" w:space="0" w:color="auto"/>
        <w:left w:val="none" w:sz="0" w:space="0" w:color="auto"/>
        <w:bottom w:val="none" w:sz="0" w:space="0" w:color="auto"/>
        <w:right w:val="none" w:sz="0" w:space="0" w:color="auto"/>
      </w:divBdr>
    </w:div>
    <w:div w:id="1457672549">
      <w:bodyDiv w:val="1"/>
      <w:marLeft w:val="0"/>
      <w:marRight w:val="0"/>
      <w:marTop w:val="0"/>
      <w:marBottom w:val="0"/>
      <w:divBdr>
        <w:top w:val="none" w:sz="0" w:space="0" w:color="auto"/>
        <w:left w:val="none" w:sz="0" w:space="0" w:color="auto"/>
        <w:bottom w:val="none" w:sz="0" w:space="0" w:color="auto"/>
        <w:right w:val="none" w:sz="0" w:space="0" w:color="auto"/>
      </w:divBdr>
    </w:div>
    <w:div w:id="1460998009">
      <w:bodyDiv w:val="1"/>
      <w:marLeft w:val="0"/>
      <w:marRight w:val="0"/>
      <w:marTop w:val="0"/>
      <w:marBottom w:val="0"/>
      <w:divBdr>
        <w:top w:val="none" w:sz="0" w:space="0" w:color="auto"/>
        <w:left w:val="none" w:sz="0" w:space="0" w:color="auto"/>
        <w:bottom w:val="none" w:sz="0" w:space="0" w:color="auto"/>
        <w:right w:val="none" w:sz="0" w:space="0" w:color="auto"/>
      </w:divBdr>
    </w:div>
    <w:div w:id="1477802297">
      <w:bodyDiv w:val="1"/>
      <w:marLeft w:val="0"/>
      <w:marRight w:val="0"/>
      <w:marTop w:val="0"/>
      <w:marBottom w:val="0"/>
      <w:divBdr>
        <w:top w:val="none" w:sz="0" w:space="0" w:color="auto"/>
        <w:left w:val="none" w:sz="0" w:space="0" w:color="auto"/>
        <w:bottom w:val="none" w:sz="0" w:space="0" w:color="auto"/>
        <w:right w:val="none" w:sz="0" w:space="0" w:color="auto"/>
      </w:divBdr>
    </w:div>
    <w:div w:id="1493328124">
      <w:bodyDiv w:val="1"/>
      <w:marLeft w:val="0"/>
      <w:marRight w:val="0"/>
      <w:marTop w:val="0"/>
      <w:marBottom w:val="0"/>
      <w:divBdr>
        <w:top w:val="none" w:sz="0" w:space="0" w:color="auto"/>
        <w:left w:val="none" w:sz="0" w:space="0" w:color="auto"/>
        <w:bottom w:val="none" w:sz="0" w:space="0" w:color="auto"/>
        <w:right w:val="none" w:sz="0" w:space="0" w:color="auto"/>
      </w:divBdr>
    </w:div>
    <w:div w:id="1497959438">
      <w:bodyDiv w:val="1"/>
      <w:marLeft w:val="0"/>
      <w:marRight w:val="0"/>
      <w:marTop w:val="0"/>
      <w:marBottom w:val="0"/>
      <w:divBdr>
        <w:top w:val="none" w:sz="0" w:space="0" w:color="auto"/>
        <w:left w:val="none" w:sz="0" w:space="0" w:color="auto"/>
        <w:bottom w:val="none" w:sz="0" w:space="0" w:color="auto"/>
        <w:right w:val="none" w:sz="0" w:space="0" w:color="auto"/>
      </w:divBdr>
      <w:divsChild>
        <w:div w:id="1495141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89291">
      <w:bodyDiv w:val="1"/>
      <w:marLeft w:val="0"/>
      <w:marRight w:val="0"/>
      <w:marTop w:val="0"/>
      <w:marBottom w:val="0"/>
      <w:divBdr>
        <w:top w:val="none" w:sz="0" w:space="0" w:color="auto"/>
        <w:left w:val="none" w:sz="0" w:space="0" w:color="auto"/>
        <w:bottom w:val="none" w:sz="0" w:space="0" w:color="auto"/>
        <w:right w:val="none" w:sz="0" w:space="0" w:color="auto"/>
      </w:divBdr>
    </w:div>
    <w:div w:id="1744257565">
      <w:bodyDiv w:val="1"/>
      <w:marLeft w:val="0"/>
      <w:marRight w:val="0"/>
      <w:marTop w:val="0"/>
      <w:marBottom w:val="0"/>
      <w:divBdr>
        <w:top w:val="none" w:sz="0" w:space="0" w:color="auto"/>
        <w:left w:val="none" w:sz="0" w:space="0" w:color="auto"/>
        <w:bottom w:val="none" w:sz="0" w:space="0" w:color="auto"/>
        <w:right w:val="none" w:sz="0" w:space="0" w:color="auto"/>
      </w:divBdr>
    </w:div>
    <w:div w:id="1795904114">
      <w:bodyDiv w:val="1"/>
      <w:marLeft w:val="0"/>
      <w:marRight w:val="0"/>
      <w:marTop w:val="0"/>
      <w:marBottom w:val="0"/>
      <w:divBdr>
        <w:top w:val="none" w:sz="0" w:space="0" w:color="auto"/>
        <w:left w:val="none" w:sz="0" w:space="0" w:color="auto"/>
        <w:bottom w:val="none" w:sz="0" w:space="0" w:color="auto"/>
        <w:right w:val="none" w:sz="0" w:space="0" w:color="auto"/>
      </w:divBdr>
    </w:div>
    <w:div w:id="1857845834">
      <w:bodyDiv w:val="1"/>
      <w:marLeft w:val="0"/>
      <w:marRight w:val="0"/>
      <w:marTop w:val="0"/>
      <w:marBottom w:val="0"/>
      <w:divBdr>
        <w:top w:val="none" w:sz="0" w:space="0" w:color="auto"/>
        <w:left w:val="none" w:sz="0" w:space="0" w:color="auto"/>
        <w:bottom w:val="none" w:sz="0" w:space="0" w:color="auto"/>
        <w:right w:val="none" w:sz="0" w:space="0" w:color="auto"/>
      </w:divBdr>
    </w:div>
    <w:div w:id="1894464096">
      <w:bodyDiv w:val="1"/>
      <w:marLeft w:val="0"/>
      <w:marRight w:val="0"/>
      <w:marTop w:val="0"/>
      <w:marBottom w:val="0"/>
      <w:divBdr>
        <w:top w:val="none" w:sz="0" w:space="0" w:color="auto"/>
        <w:left w:val="none" w:sz="0" w:space="0" w:color="auto"/>
        <w:bottom w:val="none" w:sz="0" w:space="0" w:color="auto"/>
        <w:right w:val="none" w:sz="0" w:space="0" w:color="auto"/>
      </w:divBdr>
    </w:div>
    <w:div w:id="1989165694">
      <w:bodyDiv w:val="1"/>
      <w:marLeft w:val="0"/>
      <w:marRight w:val="0"/>
      <w:marTop w:val="0"/>
      <w:marBottom w:val="0"/>
      <w:divBdr>
        <w:top w:val="none" w:sz="0" w:space="0" w:color="auto"/>
        <w:left w:val="none" w:sz="0" w:space="0" w:color="auto"/>
        <w:bottom w:val="none" w:sz="0" w:space="0" w:color="auto"/>
        <w:right w:val="none" w:sz="0" w:space="0" w:color="auto"/>
      </w:divBdr>
      <w:divsChild>
        <w:div w:id="6326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648157">
      <w:bodyDiv w:val="1"/>
      <w:marLeft w:val="0"/>
      <w:marRight w:val="0"/>
      <w:marTop w:val="0"/>
      <w:marBottom w:val="0"/>
      <w:divBdr>
        <w:top w:val="none" w:sz="0" w:space="0" w:color="auto"/>
        <w:left w:val="none" w:sz="0" w:space="0" w:color="auto"/>
        <w:bottom w:val="none" w:sz="0" w:space="0" w:color="auto"/>
        <w:right w:val="none" w:sz="0" w:space="0" w:color="auto"/>
      </w:divBdr>
    </w:div>
    <w:div w:id="2056004042">
      <w:bodyDiv w:val="1"/>
      <w:marLeft w:val="0"/>
      <w:marRight w:val="0"/>
      <w:marTop w:val="0"/>
      <w:marBottom w:val="0"/>
      <w:divBdr>
        <w:top w:val="none" w:sz="0" w:space="0" w:color="auto"/>
        <w:left w:val="none" w:sz="0" w:space="0" w:color="auto"/>
        <w:bottom w:val="none" w:sz="0" w:space="0" w:color="auto"/>
        <w:right w:val="none" w:sz="0" w:space="0" w:color="auto"/>
      </w:divBdr>
      <w:divsChild>
        <w:div w:id="944656084">
          <w:marLeft w:val="0"/>
          <w:marRight w:val="0"/>
          <w:marTop w:val="0"/>
          <w:marBottom w:val="0"/>
          <w:divBdr>
            <w:top w:val="none" w:sz="0" w:space="0" w:color="auto"/>
            <w:left w:val="none" w:sz="0" w:space="0" w:color="auto"/>
            <w:bottom w:val="none" w:sz="0" w:space="0" w:color="auto"/>
            <w:right w:val="none" w:sz="0" w:space="0" w:color="auto"/>
          </w:divBdr>
        </w:div>
        <w:div w:id="1080563296">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oleObject" Target="embeddings/Microsoft_Equation1.bin"/><Relationship Id="rId21" Type="http://schemas.openxmlformats.org/officeDocument/2006/relationships/hyperlink" Target="http://checklist.aou.org/" TargetMode="External"/><Relationship Id="rId22" Type="http://schemas.openxmlformats.org/officeDocument/2006/relationships/hyperlink" Target="http://mc.manuscriptcentral.com/jwm/" TargetMode="External"/><Relationship Id="rId23" Type="http://schemas.openxmlformats.org/officeDocument/2006/relationships/hyperlink" Target="https://mc.manuscriptcentral.com/wsb" TargetMode="External"/><Relationship Id="rId24" Type="http://schemas.openxmlformats.org/officeDocument/2006/relationships/hyperlink" Target="http://onlinelibrary.wiley.com/journal/10.1002/(ISSN)1937-2817" TargetMode="External"/><Relationship Id="rId25" Type="http://schemas.openxmlformats.org/officeDocument/2006/relationships/hyperlink" Target="http://onlinelibrary.wiley.com/journal/10.1002/(ISSN)1938-5463a" TargetMode="External"/><Relationship Id="rId26" Type="http://schemas.openxmlformats.org/officeDocument/2006/relationships/hyperlink" Target="http://mc.manuscriptcentral.com/jwm" TargetMode="External"/><Relationship Id="rId27" Type="http://schemas.openxmlformats.org/officeDocument/2006/relationships/hyperlink" Target="https://mc.manuscriptcentral.com/wsb" TargetMode="External"/><Relationship Id="rId28" Type="http://schemas.openxmlformats.org/officeDocument/2006/relationships/image" Target="media/image7.png"/><Relationship Id="rId29" Type="http://schemas.openxmlformats.org/officeDocument/2006/relationships/image" Target="media/image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image" Target="media/image9.emf"/><Relationship Id="rId31" Type="http://schemas.openxmlformats.org/officeDocument/2006/relationships/header" Target="header1.xml"/><Relationship Id="rId32" Type="http://schemas.openxmlformats.org/officeDocument/2006/relationships/image" Target="media/image10.emf"/><Relationship Id="rId9" Type="http://schemas.openxmlformats.org/officeDocument/2006/relationships/hyperlink" Target="http://onlinelibrary.wiley.com/journal/10.1002/(ISSN)1938-5455"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ntTable" Target="fontTable.xml"/><Relationship Id="rId35" Type="http://schemas.openxmlformats.org/officeDocument/2006/relationships/theme" Target="theme/theme1.xml"/><Relationship Id="rId36" Type="http://schemas.microsoft.com/office/2011/relationships/commentsExtended" Target="commentsExtended.xml"/><Relationship Id="rId10" Type="http://schemas.openxmlformats.org/officeDocument/2006/relationships/hyperlink" Target="http://onlinelibrary.wiley.com/doi/10.1002/jwmg.1007/full" TargetMode="External"/><Relationship Id="rId11" Type="http://schemas.openxmlformats.org/officeDocument/2006/relationships/hyperlink" Target="mailto:jwm@wildlife.org" TargetMode="External"/><Relationship Id="rId12" Type="http://schemas.openxmlformats.org/officeDocument/2006/relationships/hyperlink" Target="mailto:wsb@wildlife.org" TargetMode="External"/><Relationship Id="rId13" Type="http://schemas.openxmlformats.org/officeDocument/2006/relationships/hyperlink" Target="http://www.wildlife.org" TargetMode="External"/><Relationship Id="rId14" Type="http://schemas.openxmlformats.org/officeDocument/2006/relationships/image" Target="media/image1.wmf"/><Relationship Id="rId15" Type="http://schemas.openxmlformats.org/officeDocument/2006/relationships/image" Target="media/image2.e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emf"/><Relationship Id="rId3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7050F-2C2B-7C42-A27A-FC90D8B1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63</Pages>
  <Words>13548</Words>
  <Characters>77225</Characters>
  <Application>Microsoft Macintosh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2 December 1999</vt:lpstr>
    </vt:vector>
  </TitlesOfParts>
  <Company>TWS</Company>
  <LinksUpToDate>false</LinksUpToDate>
  <CharactersWithSpaces>90592</CharactersWithSpaces>
  <SharedDoc>false</SharedDoc>
  <HLinks>
    <vt:vector size="18" baseType="variant">
      <vt:variant>
        <vt:i4>7274512</vt:i4>
      </vt:variant>
      <vt:variant>
        <vt:i4>219</vt:i4>
      </vt:variant>
      <vt:variant>
        <vt:i4>0</vt:i4>
      </vt:variant>
      <vt:variant>
        <vt:i4>5</vt:i4>
      </vt:variant>
      <vt:variant>
        <vt:lpwstr>http://mc.manuscriptcentral.com/wsb</vt:lpwstr>
      </vt:variant>
      <vt:variant>
        <vt:lpwstr/>
      </vt:variant>
      <vt:variant>
        <vt:i4>6684761</vt:i4>
      </vt:variant>
      <vt:variant>
        <vt:i4>216</vt:i4>
      </vt:variant>
      <vt:variant>
        <vt:i4>0</vt:i4>
      </vt:variant>
      <vt:variant>
        <vt:i4>5</vt:i4>
      </vt:variant>
      <vt:variant>
        <vt:lpwstr>http://www.wildlife.org</vt:lpwstr>
      </vt:variant>
      <vt:variant>
        <vt:lpwstr/>
      </vt:variant>
      <vt:variant>
        <vt:i4>2621556</vt:i4>
      </vt:variant>
      <vt:variant>
        <vt:i4>213</vt:i4>
      </vt:variant>
      <vt:variant>
        <vt:i4>0</vt:i4>
      </vt:variant>
      <vt:variant>
        <vt:i4>5</vt:i4>
      </vt:variant>
      <vt:variant>
        <vt:lpwstr>mailto:jwm@wildlife.org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December 1999</dc:title>
  <dc:creator>Gene Pozniak</dc:creator>
  <cp:lastModifiedBy>Content Editor Editor</cp:lastModifiedBy>
  <cp:revision>20</cp:revision>
  <cp:lastPrinted>2005-09-13T15:12:00Z</cp:lastPrinted>
  <dcterms:created xsi:type="dcterms:W3CDTF">2016-01-28T16:44:00Z</dcterms:created>
  <dcterms:modified xsi:type="dcterms:W3CDTF">2016-01-28T18:49:00Z</dcterms:modified>
</cp:coreProperties>
</file>